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A84" w:rsidRPr="007D2CDF" w:rsidRDefault="00C77A84">
      <w:pPr>
        <w:widowControl w:val="0"/>
        <w:autoSpaceDE w:val="0"/>
        <w:autoSpaceDN w:val="0"/>
        <w:adjustRightInd w:val="0"/>
        <w:jc w:val="right"/>
        <w:outlineLvl w:val="0"/>
      </w:pPr>
      <w:bookmarkStart w:id="0" w:name="Par31"/>
      <w:bookmarkEnd w:id="0"/>
      <w:r w:rsidRPr="007D2CDF">
        <w:t>Утвержден</w:t>
      </w:r>
    </w:p>
    <w:p w:rsidR="00C77A84" w:rsidRPr="007D2CDF" w:rsidRDefault="00C77A84">
      <w:pPr>
        <w:widowControl w:val="0"/>
        <w:autoSpaceDE w:val="0"/>
        <w:autoSpaceDN w:val="0"/>
        <w:adjustRightInd w:val="0"/>
        <w:jc w:val="right"/>
      </w:pPr>
      <w:r w:rsidRPr="007D2CDF">
        <w:t>приказом</w:t>
      </w:r>
    </w:p>
    <w:p w:rsidR="00C77A84" w:rsidRPr="007D2CDF" w:rsidRDefault="00C77A84">
      <w:pPr>
        <w:widowControl w:val="0"/>
        <w:autoSpaceDE w:val="0"/>
        <w:autoSpaceDN w:val="0"/>
        <w:adjustRightInd w:val="0"/>
        <w:jc w:val="right"/>
      </w:pPr>
      <w:r w:rsidRPr="007D2CDF">
        <w:t xml:space="preserve">департамента </w:t>
      </w:r>
      <w:proofErr w:type="gramStart"/>
      <w:r w:rsidRPr="007D2CDF">
        <w:t>имущественных</w:t>
      </w:r>
      <w:proofErr w:type="gramEnd"/>
    </w:p>
    <w:p w:rsidR="00C77A84" w:rsidRPr="007D2CDF" w:rsidRDefault="00C77A84">
      <w:pPr>
        <w:widowControl w:val="0"/>
        <w:autoSpaceDE w:val="0"/>
        <w:autoSpaceDN w:val="0"/>
        <w:adjustRightInd w:val="0"/>
        <w:jc w:val="right"/>
      </w:pPr>
      <w:r w:rsidRPr="007D2CDF">
        <w:t>и земельных отношений</w:t>
      </w:r>
    </w:p>
    <w:p w:rsidR="00C77A84" w:rsidRPr="007D2CDF" w:rsidRDefault="00C77A84">
      <w:pPr>
        <w:widowControl w:val="0"/>
        <w:autoSpaceDE w:val="0"/>
        <w:autoSpaceDN w:val="0"/>
        <w:adjustRightInd w:val="0"/>
        <w:jc w:val="right"/>
      </w:pPr>
      <w:r w:rsidRPr="007D2CDF">
        <w:t>Воронежской области</w:t>
      </w:r>
    </w:p>
    <w:p w:rsidR="00C77A84" w:rsidRDefault="00C77A8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7D2CDF">
        <w:t xml:space="preserve">от </w:t>
      </w:r>
      <w:r w:rsidR="000E118B">
        <w:t xml:space="preserve">16.06.2016 </w:t>
      </w:r>
      <w:r w:rsidR="000C4C78">
        <w:t>№</w:t>
      </w:r>
      <w:r w:rsidR="00FB2D74" w:rsidRPr="007D2CDF">
        <w:t xml:space="preserve"> </w:t>
      </w:r>
      <w:r w:rsidR="000E118B">
        <w:t>980</w:t>
      </w:r>
    </w:p>
    <w:p w:rsidR="00C77A84" w:rsidRDefault="00C77A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77A84" w:rsidRPr="004D027B" w:rsidRDefault="00C77A8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38"/>
      <w:bookmarkEnd w:id="1"/>
      <w:r w:rsidRPr="004D027B">
        <w:rPr>
          <w:b/>
          <w:bCs/>
        </w:rPr>
        <w:t>АДМИНИСТРАТИВНЫЙ РЕГЛАМЕНТ</w:t>
      </w:r>
    </w:p>
    <w:p w:rsidR="00C77A84" w:rsidRPr="004D027B" w:rsidRDefault="00C77A8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D027B">
        <w:rPr>
          <w:b/>
          <w:bCs/>
        </w:rPr>
        <w:t>ПО ИСПОЛНЕНИЮ ГОСУДАРСТВЕННОЙ ФУНКЦИИ</w:t>
      </w:r>
    </w:p>
    <w:p w:rsidR="00C77A84" w:rsidRPr="004D027B" w:rsidRDefault="001E7E6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«</w:t>
      </w:r>
      <w:r w:rsidR="00C77A84" w:rsidRPr="004D027B">
        <w:rPr>
          <w:b/>
          <w:bCs/>
        </w:rPr>
        <w:t xml:space="preserve">ОСУЩЕСТВЛЕНИЕ УЧЕТА ОБЪЕКТОВ </w:t>
      </w:r>
      <w:proofErr w:type="gramStart"/>
      <w:r w:rsidR="00C77A84" w:rsidRPr="004D027B">
        <w:rPr>
          <w:b/>
          <w:bCs/>
        </w:rPr>
        <w:t>ГОСУДАРСТВЕННОЙ</w:t>
      </w:r>
      <w:proofErr w:type="gramEnd"/>
    </w:p>
    <w:p w:rsidR="007D2CDF" w:rsidRDefault="00C77A8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D027B">
        <w:rPr>
          <w:b/>
          <w:bCs/>
        </w:rPr>
        <w:t xml:space="preserve">СОБСТВЕННОСТИ И ВЕДЕНИЕ РЕЕСТРА ГОСУДАРСТВЕННОГО </w:t>
      </w:r>
    </w:p>
    <w:p w:rsidR="00CA39E8" w:rsidRDefault="00C77A8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D027B">
        <w:rPr>
          <w:b/>
          <w:bCs/>
        </w:rPr>
        <w:t>ИМУЩЕСТВА</w:t>
      </w:r>
      <w:r w:rsidR="007D2CDF">
        <w:rPr>
          <w:b/>
          <w:bCs/>
        </w:rPr>
        <w:t xml:space="preserve"> </w:t>
      </w:r>
      <w:r w:rsidRPr="004D027B">
        <w:rPr>
          <w:b/>
          <w:bCs/>
        </w:rPr>
        <w:t xml:space="preserve">ВОРОНЕЖСКОЙ ОБЛАСТИ, В ТОМ ЧИСЛЕ РЕЕСТРА </w:t>
      </w:r>
    </w:p>
    <w:p w:rsidR="00CA39E8" w:rsidRDefault="00C77A8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D027B">
        <w:rPr>
          <w:b/>
          <w:bCs/>
        </w:rPr>
        <w:t>НЕДВИЖИМОГО</w:t>
      </w:r>
      <w:r w:rsidR="00CA39E8">
        <w:rPr>
          <w:b/>
          <w:bCs/>
        </w:rPr>
        <w:t xml:space="preserve"> </w:t>
      </w:r>
      <w:r w:rsidRPr="004D027B">
        <w:rPr>
          <w:b/>
          <w:bCs/>
        </w:rPr>
        <w:t xml:space="preserve">ИМУЩЕСТВА (ЗДАНИЙ И СООРУЖЕНИЙ), </w:t>
      </w:r>
    </w:p>
    <w:p w:rsidR="00CA39E8" w:rsidRDefault="00C77A8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D027B">
        <w:rPr>
          <w:b/>
          <w:bCs/>
        </w:rPr>
        <w:t>РЕЕСТРА ОБЛАСТНЫХ</w:t>
      </w:r>
      <w:r w:rsidR="00CA39E8">
        <w:rPr>
          <w:b/>
          <w:bCs/>
        </w:rPr>
        <w:t xml:space="preserve"> </w:t>
      </w:r>
      <w:r w:rsidRPr="004D027B">
        <w:rPr>
          <w:b/>
          <w:bCs/>
        </w:rPr>
        <w:t xml:space="preserve">ГОСУДАРСТВЕННЫХ </w:t>
      </w:r>
      <w:r w:rsidR="00CA39E8">
        <w:rPr>
          <w:b/>
          <w:bCs/>
        </w:rPr>
        <w:t xml:space="preserve">УНИТАРНЫХ </w:t>
      </w:r>
      <w:r w:rsidRPr="004D027B">
        <w:rPr>
          <w:b/>
          <w:bCs/>
        </w:rPr>
        <w:t xml:space="preserve">ПРЕДПРИЯТИЙ, </w:t>
      </w:r>
    </w:p>
    <w:p w:rsidR="00CA39E8" w:rsidRDefault="00C77A8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D027B">
        <w:rPr>
          <w:b/>
          <w:bCs/>
        </w:rPr>
        <w:t>ГОСУДАРСТВЕННЫХ УЧРЕЖДЕНИЙ</w:t>
      </w:r>
      <w:r w:rsidR="00CA39E8">
        <w:rPr>
          <w:b/>
          <w:bCs/>
        </w:rPr>
        <w:t xml:space="preserve"> </w:t>
      </w:r>
      <w:r w:rsidRPr="004D027B">
        <w:rPr>
          <w:b/>
          <w:bCs/>
        </w:rPr>
        <w:t xml:space="preserve">И ХОЗЯЙСТВЕННЫХ ОБЩЕСТВ </w:t>
      </w:r>
    </w:p>
    <w:p w:rsidR="00C77A84" w:rsidRPr="004D027B" w:rsidRDefault="00C77A8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D027B">
        <w:rPr>
          <w:b/>
          <w:bCs/>
        </w:rPr>
        <w:t>С ДОЛЕЙ ОБЛАСТИ,</w:t>
      </w:r>
      <w:r w:rsidR="00CA39E8">
        <w:rPr>
          <w:b/>
          <w:bCs/>
        </w:rPr>
        <w:t xml:space="preserve"> </w:t>
      </w:r>
      <w:r w:rsidR="001E7E61">
        <w:rPr>
          <w:b/>
          <w:bCs/>
        </w:rPr>
        <w:t>РЕЕСТРА ЗЕМЕЛЬНЫХ УЧАСТКОВ»</w:t>
      </w:r>
    </w:p>
    <w:p w:rsidR="00C77A84" w:rsidRPr="004D027B" w:rsidRDefault="00C77A84">
      <w:pPr>
        <w:widowControl w:val="0"/>
        <w:autoSpaceDE w:val="0"/>
        <w:autoSpaceDN w:val="0"/>
        <w:adjustRightInd w:val="0"/>
        <w:jc w:val="center"/>
      </w:pPr>
    </w:p>
    <w:p w:rsidR="00C77A84" w:rsidRPr="004D027B" w:rsidRDefault="00877DB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2" w:name="Par51"/>
      <w:bookmarkEnd w:id="2"/>
      <w:r w:rsidRPr="004D027B">
        <w:rPr>
          <w:b/>
          <w:lang w:val="en-US"/>
        </w:rPr>
        <w:t>I</w:t>
      </w:r>
      <w:r w:rsidR="00C77A84" w:rsidRPr="004D027B">
        <w:rPr>
          <w:b/>
        </w:rPr>
        <w:t>. Общие положения</w:t>
      </w:r>
    </w:p>
    <w:p w:rsidR="00C77A84" w:rsidRPr="004D027B" w:rsidRDefault="00C77A84">
      <w:pPr>
        <w:widowControl w:val="0"/>
        <w:autoSpaceDE w:val="0"/>
        <w:autoSpaceDN w:val="0"/>
        <w:adjustRightInd w:val="0"/>
        <w:jc w:val="both"/>
      </w:pPr>
    </w:p>
    <w:p w:rsidR="00C77A84" w:rsidRPr="004D027B" w:rsidRDefault="00877DBF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1.</w:t>
      </w:r>
      <w:r w:rsidR="001F68F7" w:rsidRPr="004D027B">
        <w:t xml:space="preserve"> Настоящий а</w:t>
      </w:r>
      <w:r w:rsidR="00C77A84" w:rsidRPr="004D027B">
        <w:t>дминистративный регламент определяет порядок исполнения гос</w:t>
      </w:r>
      <w:r w:rsidR="00C77A84" w:rsidRPr="004D027B">
        <w:t>у</w:t>
      </w:r>
      <w:r w:rsidR="001E7E61">
        <w:t>дарственной функции «</w:t>
      </w:r>
      <w:r w:rsidR="00C77A84" w:rsidRPr="004D027B">
        <w:t xml:space="preserve">Осуществление учета объектов государственной собственности и ведение реестра государственного имущества Воронежской области, в том числе реестра недвижимого имущества (зданий и сооружений), реестра областных государственных </w:t>
      </w:r>
      <w:r w:rsidR="00CA39E8">
        <w:t xml:space="preserve">унитарных </w:t>
      </w:r>
      <w:r w:rsidR="00C77A84" w:rsidRPr="004D027B">
        <w:t>предприятий, государственных учреждений и хозяйственных обществ с долей обла</w:t>
      </w:r>
      <w:r w:rsidR="001E7E61">
        <w:t>сти, реестра земельных участков»</w:t>
      </w:r>
      <w:r w:rsidR="00C77A84" w:rsidRPr="004D027B">
        <w:t xml:space="preserve"> (далее - государственная функция).</w:t>
      </w:r>
    </w:p>
    <w:p w:rsidR="00C77A84" w:rsidRPr="004D027B" w:rsidRDefault="00877DBF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2.</w:t>
      </w:r>
      <w:r w:rsidR="00C77A84" w:rsidRPr="004D027B">
        <w:t xml:space="preserve"> Непосредственное исполнение государственной функции осуществляет департ</w:t>
      </w:r>
      <w:r w:rsidR="00C77A84" w:rsidRPr="004D027B">
        <w:t>а</w:t>
      </w:r>
      <w:r w:rsidR="00C77A84" w:rsidRPr="004D027B">
        <w:t>мент имущественных и земельных отношени</w:t>
      </w:r>
      <w:r w:rsidR="00BC6A87">
        <w:t>й Воронежской области (далее - д</w:t>
      </w:r>
      <w:r w:rsidR="00C77A84" w:rsidRPr="004D027B">
        <w:t>епарт</w:t>
      </w:r>
      <w:r w:rsidR="00C77A84" w:rsidRPr="004D027B">
        <w:t>а</w:t>
      </w:r>
      <w:r w:rsidR="00C77A84" w:rsidRPr="004D027B">
        <w:t>мент).</w:t>
      </w:r>
    </w:p>
    <w:p w:rsidR="00C77A84" w:rsidRPr="004D027B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При испо</w:t>
      </w:r>
      <w:r w:rsidR="00DA69E3">
        <w:t>лнении государственной функции д</w:t>
      </w:r>
      <w:r w:rsidRPr="004D027B">
        <w:t>епартамент осуществляет взаимодейс</w:t>
      </w:r>
      <w:r w:rsidRPr="004D027B">
        <w:t>т</w:t>
      </w:r>
      <w:r w:rsidRPr="004D027B">
        <w:t>вие с:</w:t>
      </w:r>
    </w:p>
    <w:p w:rsidR="00C77A84" w:rsidRPr="004D027B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 xml:space="preserve">- </w:t>
      </w:r>
      <w:r w:rsidR="00E445AC" w:rsidRPr="004D027B">
        <w:t xml:space="preserve">Управлением </w:t>
      </w:r>
      <w:r w:rsidRPr="004D027B">
        <w:t>Федеральной налоговой службой</w:t>
      </w:r>
      <w:r w:rsidR="00E445AC" w:rsidRPr="004D027B">
        <w:t xml:space="preserve"> России по Воронежской области</w:t>
      </w:r>
      <w:r w:rsidRPr="004D027B">
        <w:t>;</w:t>
      </w:r>
    </w:p>
    <w:p w:rsidR="00C77A84" w:rsidRPr="004D027B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- Федеральным агентством по управлению государственным имуществом</w:t>
      </w:r>
      <w:r w:rsidR="0060440D" w:rsidRPr="004D027B">
        <w:t xml:space="preserve"> и его те</w:t>
      </w:r>
      <w:r w:rsidR="0060440D" w:rsidRPr="004D027B">
        <w:t>р</w:t>
      </w:r>
      <w:r w:rsidR="0060440D" w:rsidRPr="004D027B">
        <w:t>риториальным органом в Воронежской области</w:t>
      </w:r>
      <w:r w:rsidRPr="004D027B">
        <w:t>;</w:t>
      </w:r>
    </w:p>
    <w:p w:rsidR="00C77A84" w:rsidRPr="004D027B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- Управлением</w:t>
      </w:r>
      <w:r w:rsidR="00E445AC" w:rsidRPr="004D027B">
        <w:t xml:space="preserve"> Росреестра</w:t>
      </w:r>
      <w:r w:rsidRPr="004D027B">
        <w:t xml:space="preserve"> по Воронежской области;</w:t>
      </w:r>
    </w:p>
    <w:p w:rsidR="00E445AC" w:rsidRPr="004D027B" w:rsidRDefault="00E445AC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- филиалом ФГБУ «ФКП Росреестра» по Воронежской области;</w:t>
      </w:r>
    </w:p>
    <w:p w:rsidR="00C77A84" w:rsidRPr="004D027B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- органами по управлению муниципальным имуществом;</w:t>
      </w:r>
    </w:p>
    <w:p w:rsidR="00C77A84" w:rsidRPr="004D027B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- органами государственной власти Воронежской области;</w:t>
      </w:r>
    </w:p>
    <w:p w:rsidR="00C77A84" w:rsidRPr="004D027B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- государственными унитарными предприятиями и государственными учреждениями Воронежской области;</w:t>
      </w:r>
    </w:p>
    <w:p w:rsidR="00C77A84" w:rsidRPr="004D027B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- иными органами и организациями, имеющими сведения, необходимые для испо</w:t>
      </w:r>
      <w:r w:rsidRPr="004D027B">
        <w:t>л</w:t>
      </w:r>
      <w:r w:rsidRPr="004D027B">
        <w:t>нения государственной функции.</w:t>
      </w:r>
    </w:p>
    <w:p w:rsidR="00C77A84" w:rsidRPr="004D027B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 xml:space="preserve">3. Исполнение государственной функции осуществляется в соответствии </w:t>
      </w:r>
      <w:proofErr w:type="gramStart"/>
      <w:r w:rsidRPr="004D027B">
        <w:t>с</w:t>
      </w:r>
      <w:proofErr w:type="gramEnd"/>
      <w:r w:rsidRPr="004D027B">
        <w:t>:</w:t>
      </w:r>
    </w:p>
    <w:p w:rsidR="00C77A84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 xml:space="preserve">- Гражданским </w:t>
      </w:r>
      <w:hyperlink r:id="rId6" w:history="1">
        <w:r w:rsidRPr="00DA69E3">
          <w:t>кодексом</w:t>
        </w:r>
      </w:hyperlink>
      <w:r w:rsidRPr="004D027B">
        <w:t xml:space="preserve"> Российской Федерации, часть первая</w:t>
      </w:r>
      <w:r w:rsidR="00DA69E3">
        <w:t xml:space="preserve"> </w:t>
      </w:r>
      <w:r w:rsidR="00310236" w:rsidRPr="004D027B">
        <w:t>(«Собрание законод</w:t>
      </w:r>
      <w:r w:rsidR="00310236" w:rsidRPr="004D027B">
        <w:t>а</w:t>
      </w:r>
      <w:r w:rsidR="00310236" w:rsidRPr="004D027B">
        <w:t>тельства РФ»</w:t>
      </w:r>
      <w:r w:rsidR="005F7F69">
        <w:t xml:space="preserve"> от 05.12.1994 №</w:t>
      </w:r>
      <w:r w:rsidRPr="004D027B">
        <w:t xml:space="preserve"> 32, ст. 3301);</w:t>
      </w:r>
    </w:p>
    <w:p w:rsidR="00DA69E3" w:rsidRPr="004D027B" w:rsidRDefault="00DA69E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4D027B">
        <w:t>Федеральны</w:t>
      </w:r>
      <w:r>
        <w:t>м</w:t>
      </w:r>
      <w:r w:rsidRPr="004D027B">
        <w:t xml:space="preserve"> </w:t>
      </w:r>
      <w:hyperlink r:id="rId7" w:history="1">
        <w:r w:rsidRPr="00DA69E3">
          <w:t>закон</w:t>
        </w:r>
      </w:hyperlink>
      <w:r w:rsidRPr="00DA69E3">
        <w:t>ом</w:t>
      </w:r>
      <w:r>
        <w:t xml:space="preserve"> от 30.11.1994 №</w:t>
      </w:r>
      <w:r w:rsidRPr="004D027B">
        <w:t xml:space="preserve"> 52-ФЗ «О введении в действие части первой Гражданского кодекса Российской Федерации»</w:t>
      </w:r>
      <w:r>
        <w:t xml:space="preserve"> </w:t>
      </w:r>
      <w:r w:rsidRPr="004D027B">
        <w:t>(«Собрание законодательства РФ»</w:t>
      </w:r>
      <w:r>
        <w:t xml:space="preserve"> от 05.12.1994 № 32, ст. 3302</w:t>
      </w:r>
      <w:r w:rsidRPr="004D027B">
        <w:t>)</w:t>
      </w:r>
    </w:p>
    <w:p w:rsidR="00C77A84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 xml:space="preserve">- Земельным </w:t>
      </w:r>
      <w:hyperlink r:id="rId8" w:history="1">
        <w:r w:rsidRPr="00DA69E3">
          <w:t>кодексом</w:t>
        </w:r>
      </w:hyperlink>
      <w:r w:rsidRPr="00DA69E3">
        <w:t xml:space="preserve"> </w:t>
      </w:r>
      <w:r w:rsidR="00DA69E3">
        <w:t>Российской Федерации</w:t>
      </w:r>
      <w:r w:rsidRPr="004D027B">
        <w:t xml:space="preserve"> </w:t>
      </w:r>
      <w:r w:rsidR="00310236" w:rsidRPr="004D027B">
        <w:t>(«Собрание законодательства РФ»</w:t>
      </w:r>
      <w:r w:rsidR="005F7F69">
        <w:t xml:space="preserve"> от 29.10.2001 №</w:t>
      </w:r>
      <w:r w:rsidRPr="004D027B">
        <w:t>44, ст. 4147);</w:t>
      </w:r>
    </w:p>
    <w:p w:rsidR="00CF5F76" w:rsidRDefault="00DA69E3" w:rsidP="00CF5F76">
      <w:pPr>
        <w:widowControl w:val="0"/>
        <w:autoSpaceDE w:val="0"/>
        <w:autoSpaceDN w:val="0"/>
        <w:adjustRightInd w:val="0"/>
        <w:ind w:firstLine="540"/>
        <w:jc w:val="both"/>
      </w:pPr>
      <w:r>
        <w:t>- Федеральным</w:t>
      </w:r>
      <w:r w:rsidRPr="00DA69E3">
        <w:t xml:space="preserve"> </w:t>
      </w:r>
      <w:hyperlink r:id="rId9" w:history="1">
        <w:r w:rsidRPr="00DA69E3">
          <w:t>закон</w:t>
        </w:r>
      </w:hyperlink>
      <w:r w:rsidRPr="00DA69E3">
        <w:t>ом</w:t>
      </w:r>
      <w:r>
        <w:t xml:space="preserve"> от 25.10.2001 №</w:t>
      </w:r>
      <w:r w:rsidRPr="004D027B">
        <w:t xml:space="preserve"> 137-ФЗ «О введении в действие Земельного кодекса Российской Федерации»</w:t>
      </w:r>
      <w:r w:rsidR="00CF5F76" w:rsidRPr="00CF5F76">
        <w:t xml:space="preserve"> </w:t>
      </w:r>
      <w:r w:rsidR="00CF5F76" w:rsidRPr="004D027B">
        <w:t>(«Собрание законодательства РФ»</w:t>
      </w:r>
      <w:r w:rsidR="00CF5F76">
        <w:t xml:space="preserve"> от 29.10.2001 №44, ст. 4148</w:t>
      </w:r>
      <w:r w:rsidR="00CF5F76" w:rsidRPr="004D027B">
        <w:t>);</w:t>
      </w:r>
    </w:p>
    <w:p w:rsidR="00DA69E3" w:rsidRPr="004D027B" w:rsidRDefault="00DA69E3">
      <w:pPr>
        <w:widowControl w:val="0"/>
        <w:autoSpaceDE w:val="0"/>
        <w:autoSpaceDN w:val="0"/>
        <w:adjustRightInd w:val="0"/>
        <w:ind w:firstLine="540"/>
        <w:jc w:val="both"/>
      </w:pPr>
    </w:p>
    <w:p w:rsidR="006477F8" w:rsidRDefault="006477F8" w:rsidP="006477F8">
      <w:pPr>
        <w:autoSpaceDE w:val="0"/>
        <w:autoSpaceDN w:val="0"/>
        <w:adjustRightInd w:val="0"/>
        <w:ind w:firstLine="540"/>
        <w:jc w:val="both"/>
      </w:pPr>
      <w:r w:rsidRPr="004D027B">
        <w:lastRenderedPageBreak/>
        <w:t>- Градостроительным</w:t>
      </w:r>
      <w:r w:rsidR="00CF5F76">
        <w:t xml:space="preserve"> кодексом Российской Федерации </w:t>
      </w:r>
      <w:r w:rsidRPr="004D027B">
        <w:t>(«Собрание закон</w:t>
      </w:r>
      <w:r w:rsidR="005F7F69">
        <w:t>одательства РФ» от 03.01.2005, №</w:t>
      </w:r>
      <w:r w:rsidRPr="004D027B">
        <w:t xml:space="preserve"> 1 (часть 1), ст. 16);</w:t>
      </w:r>
    </w:p>
    <w:p w:rsidR="00343AD0" w:rsidRPr="004D027B" w:rsidRDefault="00343AD0" w:rsidP="00343AD0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 xml:space="preserve">- Федеральным </w:t>
      </w:r>
      <w:hyperlink r:id="rId10" w:history="1">
        <w:r w:rsidRPr="004D027B">
          <w:rPr>
            <w:color w:val="0000FF"/>
          </w:rPr>
          <w:t>законом</w:t>
        </w:r>
      </w:hyperlink>
      <w:r w:rsidR="006477F8" w:rsidRPr="004D027B">
        <w:t xml:space="preserve"> от 21</w:t>
      </w:r>
      <w:r w:rsidR="005F7F69">
        <w:t>.07.1997 №</w:t>
      </w:r>
      <w:r w:rsidR="006477F8" w:rsidRPr="004D027B">
        <w:t xml:space="preserve"> 122-ФЗ «</w:t>
      </w:r>
      <w:r w:rsidRPr="004D027B">
        <w:t>О государственной регистрации прав на недв</w:t>
      </w:r>
      <w:r w:rsidR="006477F8" w:rsidRPr="004D027B">
        <w:t>ижимое имущество и сделок с ним» («</w:t>
      </w:r>
      <w:r w:rsidRPr="004D027B">
        <w:t>Собрание законодатель</w:t>
      </w:r>
      <w:r w:rsidR="006477F8" w:rsidRPr="004D027B">
        <w:t>ства РФ»</w:t>
      </w:r>
      <w:r w:rsidRPr="004D027B">
        <w:t xml:space="preserve"> от 28.07.1997 N 30, ст. 3594);</w:t>
      </w:r>
    </w:p>
    <w:p w:rsidR="00343AD0" w:rsidRPr="004D027B" w:rsidRDefault="00343AD0" w:rsidP="00343AD0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4D027B">
        <w:t>-</w:t>
      </w:r>
      <w:r w:rsidR="00310236" w:rsidRPr="004D027B">
        <w:t xml:space="preserve"> </w:t>
      </w:r>
      <w:r w:rsidRPr="004D027B">
        <w:t>Федеральным законом от 24.07.2007 № 221-ФЗ «О государст</w:t>
      </w:r>
      <w:r w:rsidR="00310236" w:rsidRPr="004D027B">
        <w:t>венном кадастре н</w:t>
      </w:r>
      <w:r w:rsidR="00310236" w:rsidRPr="004D027B">
        <w:t>е</w:t>
      </w:r>
      <w:r w:rsidR="00310236" w:rsidRPr="004D027B">
        <w:t>движимости»;  («Собрание законодательства РФ» от</w:t>
      </w:r>
      <w:r w:rsidR="006477F8" w:rsidRPr="004D027B">
        <w:t xml:space="preserve"> </w:t>
      </w:r>
      <w:r w:rsidR="005F7F69">
        <w:t>30.07.2007, №</w:t>
      </w:r>
      <w:r w:rsidR="00310236" w:rsidRPr="004D027B">
        <w:t>31, ст. 4017);</w:t>
      </w:r>
    </w:p>
    <w:p w:rsidR="00C77A84" w:rsidRPr="004D027B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 xml:space="preserve">- </w:t>
      </w:r>
      <w:hyperlink r:id="rId11" w:history="1">
        <w:r w:rsidRPr="004D027B">
          <w:rPr>
            <w:color w:val="0000FF"/>
          </w:rPr>
          <w:t>Постановлением</w:t>
        </w:r>
      </w:hyperlink>
      <w:r w:rsidRPr="004D027B">
        <w:t xml:space="preserve"> Правительства Российской Федерации о</w:t>
      </w:r>
      <w:r w:rsidR="005F7F69">
        <w:t>т 30.06.2006 №</w:t>
      </w:r>
      <w:r w:rsidR="00310236" w:rsidRPr="004D027B">
        <w:t xml:space="preserve"> 404 «</w:t>
      </w:r>
      <w:r w:rsidRPr="004D027B">
        <w:t>Об утверждении перечня документов, необходимых для государственной регистрации права собственности Российской Федерации, субъекта Российской Федерации или муниципал</w:t>
      </w:r>
      <w:r w:rsidRPr="004D027B">
        <w:t>ь</w:t>
      </w:r>
      <w:r w:rsidRPr="004D027B">
        <w:t>ного образования на земельный участок при разграничении государственной собственн</w:t>
      </w:r>
      <w:r w:rsidRPr="004D027B">
        <w:t>о</w:t>
      </w:r>
      <w:r w:rsidRPr="004D027B">
        <w:t xml:space="preserve">сти на </w:t>
      </w:r>
      <w:r w:rsidR="00310236" w:rsidRPr="004D027B">
        <w:t>землю» («Собрание законодательства РФ»</w:t>
      </w:r>
      <w:r w:rsidR="005F7F69">
        <w:t xml:space="preserve"> от 10.07.2006 №</w:t>
      </w:r>
      <w:r w:rsidRPr="004D027B">
        <w:t xml:space="preserve"> 3074);</w:t>
      </w:r>
    </w:p>
    <w:p w:rsidR="00C77A84" w:rsidRPr="004D027B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 xml:space="preserve">- </w:t>
      </w:r>
      <w:hyperlink r:id="rId12" w:history="1">
        <w:r w:rsidRPr="004D027B">
          <w:rPr>
            <w:color w:val="0000FF"/>
          </w:rPr>
          <w:t>Постановлением</w:t>
        </w:r>
      </w:hyperlink>
      <w:r w:rsidRPr="004D027B">
        <w:t xml:space="preserve"> Правительства Росс</w:t>
      </w:r>
      <w:r w:rsidR="005F7F69">
        <w:t>ийской Федерации от 16.07.2007 №</w:t>
      </w:r>
      <w:r w:rsidRPr="004D027B">
        <w:t xml:space="preserve"> 4</w:t>
      </w:r>
      <w:r w:rsidR="00310236" w:rsidRPr="004D027B">
        <w:t>47 «</w:t>
      </w:r>
      <w:r w:rsidRPr="004D027B">
        <w:t>О с</w:t>
      </w:r>
      <w:r w:rsidRPr="004D027B">
        <w:t>о</w:t>
      </w:r>
      <w:r w:rsidRPr="004D027B">
        <w:t>вершенствован</w:t>
      </w:r>
      <w:r w:rsidR="00310236" w:rsidRPr="004D027B">
        <w:t>ии учета федерального имущества»</w:t>
      </w:r>
      <w:r w:rsidR="000B4D47" w:rsidRPr="004D027B">
        <w:t xml:space="preserve"> («Собрание законодательства РФ»</w:t>
      </w:r>
      <w:r w:rsidR="005F7F69">
        <w:t xml:space="preserve"> от 20.08.2007 №</w:t>
      </w:r>
      <w:r w:rsidR="00310236" w:rsidRPr="004D027B">
        <w:t xml:space="preserve"> 34, ст. 4237);</w:t>
      </w:r>
    </w:p>
    <w:p w:rsidR="00C77A84" w:rsidRPr="004D027B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 xml:space="preserve">- </w:t>
      </w:r>
      <w:hyperlink r:id="rId13" w:history="1">
        <w:r w:rsidRPr="004D027B">
          <w:rPr>
            <w:color w:val="0000FF"/>
          </w:rPr>
          <w:t>Законом</w:t>
        </w:r>
      </w:hyperlink>
      <w:r w:rsidRPr="004D027B">
        <w:t xml:space="preserve"> Воронежской обла</w:t>
      </w:r>
      <w:r w:rsidR="00CF5F76">
        <w:t>сти от 17.03</w:t>
      </w:r>
      <w:r w:rsidR="005F7F69">
        <w:t>.1997 №</w:t>
      </w:r>
      <w:r w:rsidR="00310236" w:rsidRPr="004D027B">
        <w:t xml:space="preserve"> 86-з «</w:t>
      </w:r>
      <w:r w:rsidRPr="004D027B">
        <w:t>Об управлении государстве</w:t>
      </w:r>
      <w:r w:rsidRPr="004D027B">
        <w:t>н</w:t>
      </w:r>
      <w:r w:rsidRPr="004D027B">
        <w:t>ной соб</w:t>
      </w:r>
      <w:r w:rsidR="00310236" w:rsidRPr="004D027B">
        <w:t>ственностью Воронежской области» («Коммуна»</w:t>
      </w:r>
      <w:r w:rsidR="005F7F69">
        <w:t xml:space="preserve"> от 10.04.1997 №</w:t>
      </w:r>
      <w:r w:rsidRPr="004D027B">
        <w:t>67);</w:t>
      </w:r>
    </w:p>
    <w:p w:rsidR="00C77A84" w:rsidRPr="004D027B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 xml:space="preserve">- </w:t>
      </w:r>
      <w:hyperlink r:id="rId14" w:history="1">
        <w:r w:rsidRPr="004D027B">
          <w:rPr>
            <w:color w:val="0000FF"/>
          </w:rPr>
          <w:t>Законом</w:t>
        </w:r>
      </w:hyperlink>
      <w:r w:rsidRPr="004D027B">
        <w:t xml:space="preserve"> Воронежской</w:t>
      </w:r>
      <w:r w:rsidR="00310236" w:rsidRPr="004D027B">
        <w:t xml:space="preserve"> области от 13.05.2008 N 25-ОЗ «</w:t>
      </w:r>
      <w:r w:rsidRPr="004D027B">
        <w:t>О регулировании земельных отношений на</w:t>
      </w:r>
      <w:r w:rsidR="00310236" w:rsidRPr="004D027B">
        <w:t xml:space="preserve"> территории Воронежской области» («Молодой коммунар»</w:t>
      </w:r>
      <w:r w:rsidRPr="004D027B">
        <w:t xml:space="preserve"> от 20.05.2008 N 52);</w:t>
      </w:r>
    </w:p>
    <w:p w:rsidR="00C77A84" w:rsidRPr="004D027B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 xml:space="preserve">- </w:t>
      </w:r>
      <w:hyperlink r:id="rId15" w:history="1">
        <w:r w:rsidRPr="004D027B">
          <w:rPr>
            <w:color w:val="0000FF"/>
          </w:rPr>
          <w:t>Законом</w:t>
        </w:r>
      </w:hyperlink>
      <w:r w:rsidRPr="004D027B">
        <w:t xml:space="preserve"> Воронежской</w:t>
      </w:r>
      <w:r w:rsidR="00310236" w:rsidRPr="004D027B">
        <w:t xml:space="preserve"> области от 04.06.20</w:t>
      </w:r>
      <w:r w:rsidR="005F7F69">
        <w:t>08 №</w:t>
      </w:r>
      <w:r w:rsidR="00310236" w:rsidRPr="004D027B">
        <w:t xml:space="preserve"> 44-ОЗ «</w:t>
      </w:r>
      <w:r w:rsidRPr="004D027B">
        <w:t>О жил</w:t>
      </w:r>
      <w:r w:rsidR="00310236" w:rsidRPr="004D027B">
        <w:t>ищном фонде Вор</w:t>
      </w:r>
      <w:r w:rsidR="00310236" w:rsidRPr="004D027B">
        <w:t>о</w:t>
      </w:r>
      <w:r w:rsidR="00310236" w:rsidRPr="004D027B">
        <w:t>нежской области» («Молодой коммунар»</w:t>
      </w:r>
      <w:r w:rsidR="005F7F69">
        <w:t xml:space="preserve"> от 11.06.2008 №</w:t>
      </w:r>
      <w:r w:rsidRPr="004D027B">
        <w:t xml:space="preserve"> 61);</w:t>
      </w:r>
    </w:p>
    <w:p w:rsidR="00C77A84" w:rsidRPr="004D027B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 xml:space="preserve">- </w:t>
      </w:r>
      <w:hyperlink r:id="rId16" w:history="1">
        <w:r w:rsidRPr="004D027B">
          <w:rPr>
            <w:color w:val="0000FF"/>
          </w:rPr>
          <w:t>постановлением</w:t>
        </w:r>
      </w:hyperlink>
      <w:r w:rsidRPr="004D027B">
        <w:t xml:space="preserve"> правительства Воронежск</w:t>
      </w:r>
      <w:r w:rsidR="005F7F69">
        <w:t>ой области от 08.05.2009 №</w:t>
      </w:r>
      <w:r w:rsidR="00310236" w:rsidRPr="004D027B">
        <w:t xml:space="preserve"> 365 «</w:t>
      </w:r>
      <w:r w:rsidRPr="004D027B">
        <w:t>Об у</w:t>
      </w:r>
      <w:r w:rsidRPr="004D027B">
        <w:t>т</w:t>
      </w:r>
      <w:r w:rsidRPr="004D027B">
        <w:t>верждении Положения о департаменте имущественных и земельны</w:t>
      </w:r>
      <w:r w:rsidR="00310236" w:rsidRPr="004D027B">
        <w:t>х отношений Вороне</w:t>
      </w:r>
      <w:r w:rsidR="00310236" w:rsidRPr="004D027B">
        <w:t>ж</w:t>
      </w:r>
      <w:r w:rsidR="00310236" w:rsidRPr="004D027B">
        <w:t>ской области» («Молодой коммунар»</w:t>
      </w:r>
      <w:r w:rsidR="00BC6A87">
        <w:t xml:space="preserve"> от 14.05.2009 № </w:t>
      </w:r>
      <w:r w:rsidRPr="004D027B">
        <w:t>48);</w:t>
      </w:r>
    </w:p>
    <w:p w:rsidR="00C77A84" w:rsidRPr="004D027B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- иными нормативно-правовыми актами Российской Федерации, Воронежской о</w:t>
      </w:r>
      <w:r w:rsidRPr="004D027B">
        <w:t>б</w:t>
      </w:r>
      <w:r w:rsidRPr="004D027B">
        <w:t>ласти, регламентирующими правоотношения в установленной сфере.</w:t>
      </w:r>
    </w:p>
    <w:p w:rsidR="00C941DD" w:rsidRPr="004D027B" w:rsidRDefault="00C77A84" w:rsidP="00C941DD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4.</w:t>
      </w:r>
      <w:r w:rsidR="00C941DD" w:rsidRPr="004D027B">
        <w:t xml:space="preserve"> Результатами исполнения государственной функции являются формирование и поддержание в актуальном состоянии реес</w:t>
      </w:r>
      <w:r w:rsidR="0084738E" w:rsidRPr="004D027B">
        <w:t xml:space="preserve">тра государственного имущества Воронежской </w:t>
      </w:r>
      <w:r w:rsidR="00C941DD" w:rsidRPr="004D027B">
        <w:t>области</w:t>
      </w:r>
      <w:r w:rsidR="00A35F2C">
        <w:t xml:space="preserve"> (далее – реестр)</w:t>
      </w:r>
      <w:r w:rsidR="0084738E" w:rsidRPr="004D027B">
        <w:t>.</w:t>
      </w:r>
      <w:r w:rsidR="00C941DD" w:rsidRPr="004D027B">
        <w:t xml:space="preserve"> </w:t>
      </w:r>
    </w:p>
    <w:p w:rsidR="00053412" w:rsidRPr="004D027B" w:rsidRDefault="0060440D" w:rsidP="0005341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D027B">
        <w:t xml:space="preserve">5. </w:t>
      </w:r>
      <w:r w:rsidR="00053412" w:rsidRPr="004D027B">
        <w:t>Юридическим фактом, которым заканчивается исполнение государственной функции, является занесение в электронную базу данных государственного имущества Воронежской области информации об объектах учета, обновление сведений об объектах учета и их исключение из указанной базы данных путем перемещения сведений в эле</w:t>
      </w:r>
      <w:r w:rsidR="00053412" w:rsidRPr="004D027B">
        <w:t>к</w:t>
      </w:r>
      <w:r w:rsidR="00053412" w:rsidRPr="004D027B">
        <w:t xml:space="preserve">тронный архив. </w:t>
      </w:r>
      <w:r w:rsidR="00053412" w:rsidRPr="004D027B">
        <w:rPr>
          <w:color w:val="000000" w:themeColor="text1"/>
        </w:rPr>
        <w:t>Подтверждающие документы помещаются в дела документов</w:t>
      </w:r>
      <w:r w:rsidR="00174BFE" w:rsidRPr="004D027B">
        <w:rPr>
          <w:color w:val="000000" w:themeColor="text1"/>
        </w:rPr>
        <w:t xml:space="preserve"> в соответс</w:t>
      </w:r>
      <w:r w:rsidR="00174BFE" w:rsidRPr="004D027B">
        <w:rPr>
          <w:color w:val="000000" w:themeColor="text1"/>
        </w:rPr>
        <w:t>т</w:t>
      </w:r>
      <w:r w:rsidR="00174BFE" w:rsidRPr="004D027B">
        <w:rPr>
          <w:color w:val="000000" w:themeColor="text1"/>
        </w:rPr>
        <w:t>вующем структурном подразделении департамента.</w:t>
      </w:r>
    </w:p>
    <w:p w:rsidR="00C77A84" w:rsidRPr="004D027B" w:rsidRDefault="00E44CFE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6</w:t>
      </w:r>
      <w:r w:rsidR="00C77A84" w:rsidRPr="004D027B">
        <w:t>. Заявителями на получение результатов исполнения государственной функции я</w:t>
      </w:r>
      <w:r w:rsidR="00C77A84" w:rsidRPr="004D027B">
        <w:t>в</w:t>
      </w:r>
      <w:r w:rsidR="00C77A84" w:rsidRPr="004D027B">
        <w:t>ляются:</w:t>
      </w:r>
    </w:p>
    <w:p w:rsidR="00C77A84" w:rsidRPr="004D027B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- юридические лица, находящиеся в государственной собственности Воронежской области, а также имеющие в уставном капитале долю областной собственности или закр</w:t>
      </w:r>
      <w:r w:rsidRPr="004D027B">
        <w:t>е</w:t>
      </w:r>
      <w:r w:rsidRPr="004D027B">
        <w:t>пленное за ними областное имущество;</w:t>
      </w:r>
    </w:p>
    <w:p w:rsidR="00C77A84" w:rsidRPr="004D027B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 xml:space="preserve">- органы государственной власти Российской Федерации, </w:t>
      </w:r>
      <w:r w:rsidR="00CF5F76" w:rsidRPr="004D027B">
        <w:t xml:space="preserve">органы государственной власти </w:t>
      </w:r>
      <w:r w:rsidRPr="004D027B">
        <w:t>субъектов Российской Федерации, уполномоченные ими органы, правоохран</w:t>
      </w:r>
      <w:r w:rsidRPr="004D027B">
        <w:t>и</w:t>
      </w:r>
      <w:r w:rsidRPr="004D027B">
        <w:t>тельные органы,</w:t>
      </w:r>
      <w:r w:rsidR="00C941DD" w:rsidRPr="004D027B">
        <w:t xml:space="preserve"> органы местного са</w:t>
      </w:r>
      <w:r w:rsidR="000A561B" w:rsidRPr="004D027B">
        <w:t>моуправления;</w:t>
      </w:r>
    </w:p>
    <w:p w:rsidR="00C941DD" w:rsidRPr="004D027B" w:rsidRDefault="00C7530D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- иные юридические лица, в пользовании которых находится государственное им</w:t>
      </w:r>
      <w:r w:rsidRPr="004D027B">
        <w:t>у</w:t>
      </w:r>
      <w:r w:rsidRPr="004D027B">
        <w:t>щество</w:t>
      </w:r>
      <w:r w:rsidR="005A012E" w:rsidRPr="004D027B">
        <w:t xml:space="preserve"> (далее –</w:t>
      </w:r>
      <w:r w:rsidR="00617E3C" w:rsidRPr="004D027B">
        <w:t xml:space="preserve"> ю</w:t>
      </w:r>
      <w:r w:rsidR="005A012E" w:rsidRPr="004D027B">
        <w:t>ридические лица)</w:t>
      </w:r>
      <w:r w:rsidRPr="004D027B">
        <w:t>.</w:t>
      </w:r>
    </w:p>
    <w:p w:rsidR="00C77A84" w:rsidRPr="004D027B" w:rsidRDefault="00C77A84">
      <w:pPr>
        <w:widowControl w:val="0"/>
        <w:autoSpaceDE w:val="0"/>
        <w:autoSpaceDN w:val="0"/>
        <w:adjustRightInd w:val="0"/>
        <w:jc w:val="both"/>
      </w:pPr>
    </w:p>
    <w:p w:rsidR="00C77A84" w:rsidRPr="004D027B" w:rsidRDefault="00877DB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3" w:name="Par81"/>
      <w:bookmarkEnd w:id="3"/>
      <w:r w:rsidRPr="004D027B">
        <w:rPr>
          <w:b/>
          <w:lang w:val="en-US"/>
        </w:rPr>
        <w:t>II</w:t>
      </w:r>
      <w:r w:rsidR="00C77A84" w:rsidRPr="004D027B">
        <w:rPr>
          <w:b/>
        </w:rPr>
        <w:t>. Требования к порядку исполнения</w:t>
      </w:r>
    </w:p>
    <w:p w:rsidR="00C77A84" w:rsidRPr="004D027B" w:rsidRDefault="00C77A8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D027B">
        <w:rPr>
          <w:b/>
        </w:rPr>
        <w:t>государственной функции</w:t>
      </w:r>
    </w:p>
    <w:p w:rsidR="00C77A84" w:rsidRPr="004D027B" w:rsidRDefault="00C77A84">
      <w:pPr>
        <w:widowControl w:val="0"/>
        <w:autoSpaceDE w:val="0"/>
        <w:autoSpaceDN w:val="0"/>
        <w:adjustRightInd w:val="0"/>
        <w:jc w:val="both"/>
      </w:pPr>
    </w:p>
    <w:p w:rsidR="00C77A84" w:rsidRPr="004D027B" w:rsidRDefault="00C75759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1</w:t>
      </w:r>
      <w:r w:rsidR="00C77A84" w:rsidRPr="004D027B">
        <w:t>. Информация о порядке исполнения государственной функции представляется:</w:t>
      </w:r>
    </w:p>
    <w:p w:rsidR="00C77A84" w:rsidRPr="004D027B" w:rsidRDefault="00BC6A87">
      <w:pPr>
        <w:widowControl w:val="0"/>
        <w:autoSpaceDE w:val="0"/>
        <w:autoSpaceDN w:val="0"/>
        <w:adjustRightInd w:val="0"/>
        <w:ind w:firstLine="540"/>
        <w:jc w:val="both"/>
      </w:pPr>
      <w:r>
        <w:t>- непосредственно в д</w:t>
      </w:r>
      <w:r w:rsidR="00C77A84" w:rsidRPr="004D027B">
        <w:t>епартаменте;</w:t>
      </w:r>
    </w:p>
    <w:p w:rsidR="00C77A84" w:rsidRPr="004D027B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-</w:t>
      </w:r>
      <w:r w:rsidR="00BC6A87">
        <w:t xml:space="preserve"> посредством размещения сведений</w:t>
      </w:r>
      <w:r w:rsidRPr="004D027B">
        <w:t xml:space="preserve"> в информационно-телекоммуникационных с</w:t>
      </w:r>
      <w:r w:rsidRPr="004D027B">
        <w:t>е</w:t>
      </w:r>
      <w:r w:rsidRPr="004D027B">
        <w:lastRenderedPageBreak/>
        <w:t>тях общего пользования (в том числе в сети Интернет), публикации в средствах массовой информации, издания информационных материалов.</w:t>
      </w:r>
    </w:p>
    <w:p w:rsidR="00C77A84" w:rsidRPr="004D027B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2.</w:t>
      </w:r>
      <w:r w:rsidRPr="004D027B">
        <w:rPr>
          <w:color w:val="000000" w:themeColor="text1"/>
        </w:rPr>
        <w:t xml:space="preserve"> </w:t>
      </w:r>
      <w:hyperlink w:anchor="Par229" w:history="1">
        <w:r w:rsidRPr="004D027B">
          <w:rPr>
            <w:color w:val="000000" w:themeColor="text1"/>
          </w:rPr>
          <w:t>Сведения</w:t>
        </w:r>
      </w:hyperlink>
      <w:r w:rsidRPr="004D027B">
        <w:t xml:space="preserve"> о местонахождении, контактных телефонах, адресе сайта в сети Инте</w:t>
      </w:r>
      <w:r w:rsidRPr="004D027B">
        <w:t>р</w:t>
      </w:r>
      <w:r w:rsidR="00BC6A87">
        <w:t>нет, о графике (режиме) работы д</w:t>
      </w:r>
      <w:r w:rsidRPr="004D027B">
        <w:t>епартамента и должностных лиц содержатся</w:t>
      </w:r>
      <w:r w:rsidR="00FC0E7D" w:rsidRPr="004D027B">
        <w:t xml:space="preserve"> в прилож</w:t>
      </w:r>
      <w:r w:rsidR="00FC0E7D" w:rsidRPr="004D027B">
        <w:t>е</w:t>
      </w:r>
      <w:r w:rsidR="00FC0E7D" w:rsidRPr="004D027B">
        <w:t>нии № 1</w:t>
      </w:r>
      <w:r w:rsidR="00EC6596" w:rsidRPr="004D027B">
        <w:t xml:space="preserve"> к настоящему а</w:t>
      </w:r>
      <w:r w:rsidRPr="004D027B">
        <w:t>дминистративному регламенту.</w:t>
      </w:r>
    </w:p>
    <w:p w:rsidR="00C77A84" w:rsidRPr="004D027B" w:rsidRDefault="00C77A84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88"/>
      <w:bookmarkEnd w:id="4"/>
      <w:r w:rsidRPr="004D027B">
        <w:t>3. Срок исполнения государственной функции не может превышать 30 дней.</w:t>
      </w:r>
    </w:p>
    <w:p w:rsidR="00C77A84" w:rsidRPr="004D027B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 xml:space="preserve">4. Срок исполнения государственной функции, указанный в </w:t>
      </w:r>
      <w:r w:rsidR="005A012E" w:rsidRPr="004D027B">
        <w:t xml:space="preserve">п. 3 раздела </w:t>
      </w:r>
      <w:r w:rsidR="005A012E" w:rsidRPr="004D027B">
        <w:rPr>
          <w:lang w:val="en-US"/>
        </w:rPr>
        <w:t>II</w:t>
      </w:r>
      <w:r w:rsidR="005A012E" w:rsidRPr="004D027B">
        <w:t xml:space="preserve"> </w:t>
      </w:r>
      <w:r w:rsidR="00EC6596" w:rsidRPr="004D027B">
        <w:t>настоящ</w:t>
      </w:r>
      <w:r w:rsidR="00EC6596" w:rsidRPr="004D027B">
        <w:t>е</w:t>
      </w:r>
      <w:r w:rsidR="00EC6596" w:rsidRPr="004D027B">
        <w:t>го а</w:t>
      </w:r>
      <w:r w:rsidRPr="004D027B">
        <w:t>дминистративного регламента, может быть продлен р</w:t>
      </w:r>
      <w:r w:rsidR="00BC6A87">
        <w:t>уководителем д</w:t>
      </w:r>
      <w:r w:rsidRPr="004D027B">
        <w:t xml:space="preserve">епартамента либо </w:t>
      </w:r>
      <w:r w:rsidR="00DB4658" w:rsidRPr="004D027B">
        <w:t xml:space="preserve">иным уполномоченным должностным лицом </w:t>
      </w:r>
      <w:r w:rsidRPr="004D027B">
        <w:t>на основе мотивированного представления начальника отдела, осуществляющего ведение реестра государственного имущества В</w:t>
      </w:r>
      <w:r w:rsidRPr="004D027B">
        <w:t>о</w:t>
      </w:r>
      <w:r w:rsidRPr="004D027B">
        <w:t>ронежской области</w:t>
      </w:r>
      <w:r w:rsidR="005854AB" w:rsidRPr="004D027B">
        <w:t xml:space="preserve"> в части компетенции структурного подразделения, </w:t>
      </w:r>
      <w:r w:rsidRPr="004D027B">
        <w:t>но не более чем на 30 дней.</w:t>
      </w:r>
    </w:p>
    <w:p w:rsidR="00C77A84" w:rsidRPr="004D027B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 xml:space="preserve">5. Сроки исполнения отдельных административных процедур указаны в </w:t>
      </w:r>
      <w:r w:rsidR="005A012E" w:rsidRPr="004D027B">
        <w:t xml:space="preserve">разделе </w:t>
      </w:r>
      <w:r w:rsidR="005A012E" w:rsidRPr="004D027B">
        <w:rPr>
          <w:lang w:val="en-US"/>
        </w:rPr>
        <w:t>III</w:t>
      </w:r>
      <w:r w:rsidR="005A012E" w:rsidRPr="004D027B">
        <w:t xml:space="preserve"> </w:t>
      </w:r>
      <w:r w:rsidR="00EC6596" w:rsidRPr="004D027B">
        <w:t>настоящего а</w:t>
      </w:r>
      <w:r w:rsidRPr="004D027B">
        <w:t>дминистративного регламента.</w:t>
      </w:r>
    </w:p>
    <w:p w:rsidR="008B7580" w:rsidRPr="004D027B" w:rsidRDefault="005A012E" w:rsidP="004F4858">
      <w:pPr>
        <w:autoSpaceDE w:val="0"/>
        <w:autoSpaceDN w:val="0"/>
        <w:adjustRightInd w:val="0"/>
        <w:ind w:firstLine="540"/>
        <w:jc w:val="both"/>
      </w:pPr>
      <w:r w:rsidRPr="004D027B">
        <w:t>6</w:t>
      </w:r>
      <w:r w:rsidR="00DF032F" w:rsidRPr="004D027B">
        <w:t xml:space="preserve">. </w:t>
      </w:r>
      <w:r w:rsidR="008B7580" w:rsidRPr="004D027B">
        <w:t>Государственная функция исполняется должностными лицами следующих ст</w:t>
      </w:r>
      <w:r w:rsidR="001F68F7" w:rsidRPr="004D027B">
        <w:t>ру</w:t>
      </w:r>
      <w:r w:rsidR="001F68F7" w:rsidRPr="004D027B">
        <w:t>к</w:t>
      </w:r>
      <w:r w:rsidR="00BC6A87">
        <w:t>турных подразделений д</w:t>
      </w:r>
      <w:r w:rsidR="00C941DD" w:rsidRPr="004D027B">
        <w:t>епартамента</w:t>
      </w:r>
      <w:r w:rsidR="008B7580" w:rsidRPr="004D027B">
        <w:t>:</w:t>
      </w:r>
    </w:p>
    <w:p w:rsidR="008B7580" w:rsidRPr="004D027B" w:rsidRDefault="004F4858" w:rsidP="008B7580">
      <w:pPr>
        <w:autoSpaceDE w:val="0"/>
        <w:autoSpaceDN w:val="0"/>
        <w:adjustRightInd w:val="0"/>
        <w:ind w:firstLine="540"/>
        <w:jc w:val="both"/>
      </w:pPr>
      <w:r w:rsidRPr="004D027B">
        <w:t xml:space="preserve">- </w:t>
      </w:r>
      <w:r w:rsidR="008B7580" w:rsidRPr="004D027B">
        <w:t>отдела реестров и информационного учета государственного имущества;</w:t>
      </w:r>
    </w:p>
    <w:p w:rsidR="008B7580" w:rsidRPr="004D027B" w:rsidRDefault="004F4858" w:rsidP="008B7580">
      <w:pPr>
        <w:autoSpaceDE w:val="0"/>
        <w:autoSpaceDN w:val="0"/>
        <w:adjustRightInd w:val="0"/>
        <w:ind w:firstLine="540"/>
        <w:jc w:val="both"/>
      </w:pPr>
      <w:r w:rsidRPr="004D027B">
        <w:t xml:space="preserve">- </w:t>
      </w:r>
      <w:r w:rsidR="00DF032F" w:rsidRPr="004D027B">
        <w:t>отдела по работе с юридическими лицами;</w:t>
      </w:r>
    </w:p>
    <w:p w:rsidR="008B7580" w:rsidRPr="004D027B" w:rsidRDefault="004F4858" w:rsidP="008B7580">
      <w:pPr>
        <w:autoSpaceDE w:val="0"/>
        <w:autoSpaceDN w:val="0"/>
        <w:adjustRightInd w:val="0"/>
        <w:ind w:firstLine="540"/>
        <w:jc w:val="both"/>
      </w:pPr>
      <w:r w:rsidRPr="004D027B">
        <w:t xml:space="preserve">- </w:t>
      </w:r>
      <w:r w:rsidR="008B7580" w:rsidRPr="004D027B">
        <w:t xml:space="preserve">отдела по работе с земельными участками </w:t>
      </w:r>
      <w:r w:rsidRPr="004D027B">
        <w:t>областного уровня собственности.</w:t>
      </w:r>
    </w:p>
    <w:p w:rsidR="00C77A84" w:rsidRPr="004D027B" w:rsidRDefault="005A012E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7</w:t>
      </w:r>
      <w:r w:rsidR="00C77A84" w:rsidRPr="004D027B">
        <w:t>. Основанием для начала действий по исполнению государственной функции явл</w:t>
      </w:r>
      <w:r w:rsidR="00C77A84" w:rsidRPr="004D027B">
        <w:t>я</w:t>
      </w:r>
      <w:r w:rsidR="00C77A84" w:rsidRPr="004D027B">
        <w:t>ется:</w:t>
      </w:r>
    </w:p>
    <w:p w:rsidR="00C77A84" w:rsidRPr="004D027B" w:rsidRDefault="005A01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bookmarkStart w:id="5" w:name="Par92"/>
      <w:bookmarkEnd w:id="5"/>
      <w:r w:rsidRPr="004D027B">
        <w:t>7</w:t>
      </w:r>
      <w:r w:rsidR="00C77A84" w:rsidRPr="004D027B">
        <w:t>.1. Письменное обращение</w:t>
      </w:r>
      <w:r w:rsidR="00174BFE" w:rsidRPr="004D027B">
        <w:t xml:space="preserve"> юридического лица</w:t>
      </w:r>
      <w:r w:rsidR="00C77A84" w:rsidRPr="004D027B">
        <w:t>, с приложением документов</w:t>
      </w:r>
      <w:r w:rsidR="000A1AE3" w:rsidRPr="004D027B">
        <w:t xml:space="preserve">, </w:t>
      </w:r>
      <w:r w:rsidR="000A1AE3" w:rsidRPr="004D027B">
        <w:rPr>
          <w:color w:val="000000" w:themeColor="text1"/>
        </w:rPr>
        <w:t>ука</w:t>
      </w:r>
      <w:r w:rsidR="00FC0E7D" w:rsidRPr="004D027B">
        <w:rPr>
          <w:color w:val="000000" w:themeColor="text1"/>
        </w:rPr>
        <w:t>за</w:t>
      </w:r>
      <w:r w:rsidR="00FC0E7D" w:rsidRPr="004D027B">
        <w:rPr>
          <w:color w:val="000000" w:themeColor="text1"/>
        </w:rPr>
        <w:t>н</w:t>
      </w:r>
      <w:r w:rsidR="00FC0E7D" w:rsidRPr="004D027B">
        <w:rPr>
          <w:color w:val="000000" w:themeColor="text1"/>
        </w:rPr>
        <w:t xml:space="preserve">ных в </w:t>
      </w:r>
      <w:r w:rsidR="003705EF" w:rsidRPr="004D027B">
        <w:rPr>
          <w:color w:val="000000" w:themeColor="text1"/>
        </w:rPr>
        <w:t>соответствующих административным процедурам</w:t>
      </w:r>
      <w:r w:rsidR="001F4210" w:rsidRPr="004D027B">
        <w:rPr>
          <w:color w:val="000000" w:themeColor="text1"/>
        </w:rPr>
        <w:t xml:space="preserve"> разделах</w:t>
      </w:r>
      <w:r w:rsidR="003705EF" w:rsidRPr="004D027B">
        <w:rPr>
          <w:color w:val="000000" w:themeColor="text1"/>
        </w:rPr>
        <w:t xml:space="preserve"> </w:t>
      </w:r>
      <w:r w:rsidR="001F4210" w:rsidRPr="004D027B">
        <w:rPr>
          <w:color w:val="000000" w:themeColor="text1"/>
        </w:rPr>
        <w:t>настоящего</w:t>
      </w:r>
      <w:r w:rsidR="00EC6596" w:rsidRPr="004D027B">
        <w:rPr>
          <w:color w:val="000000" w:themeColor="text1"/>
        </w:rPr>
        <w:t xml:space="preserve"> а</w:t>
      </w:r>
      <w:r w:rsidR="001F4210" w:rsidRPr="004D027B">
        <w:rPr>
          <w:color w:val="000000" w:themeColor="text1"/>
        </w:rPr>
        <w:t>дминис</w:t>
      </w:r>
      <w:r w:rsidR="001F4210" w:rsidRPr="004D027B">
        <w:rPr>
          <w:color w:val="000000" w:themeColor="text1"/>
        </w:rPr>
        <w:t>т</w:t>
      </w:r>
      <w:r w:rsidR="001F4210" w:rsidRPr="004D027B">
        <w:rPr>
          <w:color w:val="000000" w:themeColor="text1"/>
        </w:rPr>
        <w:t>ративного регламента</w:t>
      </w:r>
      <w:r w:rsidR="00C31E07" w:rsidRPr="004D027B">
        <w:rPr>
          <w:color w:val="000000" w:themeColor="text1"/>
        </w:rPr>
        <w:t>.</w:t>
      </w:r>
    </w:p>
    <w:p w:rsidR="00C77A84" w:rsidRPr="004D027B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 xml:space="preserve">Письменное обращение с приложением необходимых документов направляются </w:t>
      </w:r>
      <w:r w:rsidR="00EC6596" w:rsidRPr="004D027B">
        <w:t xml:space="preserve">юридическим лицом </w:t>
      </w:r>
      <w:r w:rsidR="00BC6A87">
        <w:t>в адрес д</w:t>
      </w:r>
      <w:r w:rsidRPr="004D027B">
        <w:t>епартамента по почте, электронной почте, факсимильной связи, нарочным.</w:t>
      </w:r>
    </w:p>
    <w:p w:rsidR="00C77A84" w:rsidRPr="004D027B" w:rsidRDefault="00617E3C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7</w:t>
      </w:r>
      <w:r w:rsidR="00C77A84" w:rsidRPr="004D027B">
        <w:t xml:space="preserve">.2. Документы и сведения, </w:t>
      </w:r>
      <w:r w:rsidR="00BC6A87">
        <w:t>полученные должностными лицами д</w:t>
      </w:r>
      <w:r w:rsidR="00C77A84" w:rsidRPr="004D027B">
        <w:t>епартамента в ходе осуществления ими своей служебной деятельности.</w:t>
      </w:r>
    </w:p>
    <w:p w:rsidR="00C77A84" w:rsidRPr="004D027B" w:rsidRDefault="00617E3C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8</w:t>
      </w:r>
      <w:r w:rsidR="00C77A84" w:rsidRPr="004D027B">
        <w:t>. Основаниями для приостановления исполнения государственной функции либо отказа в исполнении государственной функции являются:</w:t>
      </w:r>
    </w:p>
    <w:p w:rsidR="00C77A84" w:rsidRPr="004D027B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 xml:space="preserve">- внесение соответствующих изменений в </w:t>
      </w:r>
      <w:hyperlink r:id="rId17" w:history="1">
        <w:r w:rsidRPr="004D027B">
          <w:rPr>
            <w:color w:val="0000FF"/>
          </w:rPr>
          <w:t>Закон</w:t>
        </w:r>
      </w:hyperlink>
      <w:r w:rsidRPr="004D027B">
        <w:t xml:space="preserve"> Вор</w:t>
      </w:r>
      <w:r w:rsidR="00CF5F76">
        <w:t>онежской области от 17.03</w:t>
      </w:r>
      <w:r w:rsidR="00BC6A87">
        <w:t>.1997 № 86-з «</w:t>
      </w:r>
      <w:r w:rsidRPr="004D027B">
        <w:t>Об управлении государственной соб</w:t>
      </w:r>
      <w:r w:rsidR="00BC6A87">
        <w:t>ственностью Воронежской области»</w:t>
      </w:r>
      <w:r w:rsidRPr="004D027B">
        <w:t>;</w:t>
      </w:r>
    </w:p>
    <w:p w:rsidR="00C77A84" w:rsidRPr="004D027B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- исключение из Положения о департаменте имущественных и земельных отношений Воронежской облас</w:t>
      </w:r>
      <w:r w:rsidR="00BC6A87">
        <w:t>ти</w:t>
      </w:r>
      <w:r w:rsidR="00CF5F76">
        <w:t>, утвержденного постановлением правительства Воронежской о</w:t>
      </w:r>
      <w:r w:rsidR="00CF5F76">
        <w:t>б</w:t>
      </w:r>
      <w:r w:rsidR="00CF5F76">
        <w:t>ласти от 08.05.2009 № 365,</w:t>
      </w:r>
      <w:r w:rsidR="00BC6A87">
        <w:t xml:space="preserve"> соответствующих полномочий де</w:t>
      </w:r>
      <w:r w:rsidRPr="004D027B">
        <w:t>партамен</w:t>
      </w:r>
      <w:r w:rsidR="00CF5F76">
        <w:t>та.</w:t>
      </w:r>
    </w:p>
    <w:p w:rsidR="00C77A84" w:rsidRPr="004D027B" w:rsidRDefault="00617E3C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9</w:t>
      </w:r>
      <w:r w:rsidR="00C77A84" w:rsidRPr="004D027B">
        <w:t>.</w:t>
      </w:r>
      <w:r w:rsidR="00BC6A87">
        <w:t xml:space="preserve"> Рабочие места должностных лиц д</w:t>
      </w:r>
      <w:r w:rsidR="00C77A84" w:rsidRPr="004D027B">
        <w:t>епартамента, ответственных за осуществление государственной функции, оборудуются рабочими столами и стульями, средствами тел</w:t>
      </w:r>
      <w:r w:rsidR="00C77A84" w:rsidRPr="004D027B">
        <w:t>е</w:t>
      </w:r>
      <w:r w:rsidR="00C77A84" w:rsidRPr="004D027B">
        <w:t>фонной связи, электронно-вычислительной техникой, оснащенной электронной почтой.</w:t>
      </w:r>
    </w:p>
    <w:p w:rsidR="00C77A84" w:rsidRPr="004D027B" w:rsidRDefault="003A601F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D027B">
        <w:rPr>
          <w:color w:val="000000" w:themeColor="text1"/>
        </w:rPr>
        <w:t>10</w:t>
      </w:r>
      <w:r w:rsidR="00C77A84" w:rsidRPr="004D027B">
        <w:rPr>
          <w:color w:val="000000" w:themeColor="text1"/>
        </w:rPr>
        <w:t>.</w:t>
      </w:r>
      <w:r w:rsidRPr="004D027B">
        <w:rPr>
          <w:color w:val="000000" w:themeColor="text1"/>
        </w:rPr>
        <w:t xml:space="preserve"> Исполнение государственной функции</w:t>
      </w:r>
      <w:r w:rsidR="00C77A84" w:rsidRPr="004D027B">
        <w:rPr>
          <w:color w:val="000000" w:themeColor="text1"/>
        </w:rPr>
        <w:t xml:space="preserve"> </w:t>
      </w:r>
      <w:r w:rsidRPr="004D027B">
        <w:rPr>
          <w:color w:val="000000" w:themeColor="text1"/>
        </w:rPr>
        <w:t>является бесплатным для заявителей.</w:t>
      </w:r>
    </w:p>
    <w:p w:rsidR="00C77A84" w:rsidRPr="004D027B" w:rsidRDefault="00C77A84">
      <w:pPr>
        <w:widowControl w:val="0"/>
        <w:autoSpaceDE w:val="0"/>
        <w:autoSpaceDN w:val="0"/>
        <w:adjustRightInd w:val="0"/>
        <w:jc w:val="both"/>
      </w:pPr>
    </w:p>
    <w:p w:rsidR="00C77A84" w:rsidRPr="004D027B" w:rsidRDefault="00877DBF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bookmarkStart w:id="6" w:name="Par114"/>
      <w:bookmarkEnd w:id="6"/>
      <w:r w:rsidRPr="004D027B">
        <w:rPr>
          <w:b/>
          <w:color w:val="000000" w:themeColor="text1"/>
          <w:lang w:val="en-US"/>
        </w:rPr>
        <w:t>III</w:t>
      </w:r>
      <w:r w:rsidR="00C77A84" w:rsidRPr="004D027B">
        <w:rPr>
          <w:b/>
          <w:color w:val="000000" w:themeColor="text1"/>
        </w:rPr>
        <w:t>. Административные процедуры</w:t>
      </w:r>
    </w:p>
    <w:p w:rsidR="00C77A84" w:rsidRPr="004D027B" w:rsidRDefault="00C77A84">
      <w:pPr>
        <w:widowControl w:val="0"/>
        <w:autoSpaceDE w:val="0"/>
        <w:autoSpaceDN w:val="0"/>
        <w:adjustRightInd w:val="0"/>
        <w:jc w:val="both"/>
      </w:pPr>
    </w:p>
    <w:p w:rsidR="00C77A84" w:rsidRPr="004D027B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При исполнении государственной функции выполняются следующие администр</w:t>
      </w:r>
      <w:r w:rsidRPr="004D027B">
        <w:t>а</w:t>
      </w:r>
      <w:r w:rsidRPr="004D027B">
        <w:t>тивные процедуры:</w:t>
      </w:r>
    </w:p>
    <w:p w:rsidR="00C77A84" w:rsidRPr="004D027B" w:rsidRDefault="003E302F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1. Внесение в реестр</w:t>
      </w:r>
      <w:r w:rsidR="00C77A84" w:rsidRPr="004D027B">
        <w:t xml:space="preserve"> </w:t>
      </w:r>
      <w:r w:rsidRPr="004D027B">
        <w:t>данных об объектах учета с присвоением этим объектам учета реестровых номеров</w:t>
      </w:r>
      <w:r w:rsidR="00BC6A87">
        <w:t>.</w:t>
      </w:r>
    </w:p>
    <w:p w:rsidR="00C77A84" w:rsidRPr="004D027B" w:rsidRDefault="003071DD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 xml:space="preserve">2. </w:t>
      </w:r>
      <w:r w:rsidR="003E302F" w:rsidRPr="004D027B">
        <w:t>Обновление данных об объектах учета в реестре</w:t>
      </w:r>
      <w:r w:rsidR="00BC6A87">
        <w:t>.</w:t>
      </w:r>
    </w:p>
    <w:p w:rsidR="00C77A84" w:rsidRPr="004D027B" w:rsidRDefault="003071DD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3. И</w:t>
      </w:r>
      <w:r w:rsidR="00C77A84" w:rsidRPr="004D027B">
        <w:t>сключение объектов учета из реестра</w:t>
      </w:r>
      <w:r w:rsidR="00A35F2C">
        <w:t>.</w:t>
      </w:r>
      <w:r w:rsidR="00C77A84" w:rsidRPr="004D027B">
        <w:t xml:space="preserve"> </w:t>
      </w:r>
    </w:p>
    <w:p w:rsidR="00A343EB" w:rsidRPr="004D027B" w:rsidRDefault="00A343EB" w:rsidP="00E53557">
      <w:pPr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A35F2C" w:rsidRDefault="003071DD" w:rsidP="00A35F2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7" w:name="Par121"/>
      <w:bookmarkEnd w:id="7"/>
      <w:r w:rsidRPr="004D027B">
        <w:rPr>
          <w:b/>
        </w:rPr>
        <w:t xml:space="preserve">1. </w:t>
      </w:r>
      <w:r w:rsidR="003E302F" w:rsidRPr="004D027B">
        <w:rPr>
          <w:b/>
        </w:rPr>
        <w:t xml:space="preserve">Внесение в реестр данных об объектах учета </w:t>
      </w:r>
    </w:p>
    <w:p w:rsidR="00C77A84" w:rsidRPr="004D027B" w:rsidRDefault="003E302F" w:rsidP="00A35F2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4D027B">
        <w:rPr>
          <w:b/>
        </w:rPr>
        <w:t>с присвоением реестровых номеров</w:t>
      </w:r>
    </w:p>
    <w:p w:rsidR="003E302F" w:rsidRPr="004D027B" w:rsidRDefault="003E302F">
      <w:pPr>
        <w:widowControl w:val="0"/>
        <w:autoSpaceDE w:val="0"/>
        <w:autoSpaceDN w:val="0"/>
        <w:adjustRightInd w:val="0"/>
        <w:jc w:val="both"/>
      </w:pPr>
    </w:p>
    <w:p w:rsidR="00A1043B" w:rsidRPr="004D027B" w:rsidRDefault="0018646D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123"/>
      <w:bookmarkEnd w:id="8"/>
      <w:r w:rsidRPr="004D027B">
        <w:lastRenderedPageBreak/>
        <w:t>1</w:t>
      </w:r>
      <w:r w:rsidR="003071DD" w:rsidRPr="004D027B">
        <w:t xml:space="preserve">. </w:t>
      </w:r>
      <w:r w:rsidR="003E302F" w:rsidRPr="004D027B">
        <w:t>Внесение в реестр</w:t>
      </w:r>
      <w:r w:rsidR="00C77A84" w:rsidRPr="004D027B">
        <w:t xml:space="preserve"> </w:t>
      </w:r>
      <w:r w:rsidR="003E302F" w:rsidRPr="004D027B">
        <w:t>сведений об объектах учета</w:t>
      </w:r>
      <w:r w:rsidR="00C77A84" w:rsidRPr="004D027B">
        <w:t xml:space="preserve"> </w:t>
      </w:r>
      <w:r w:rsidR="00A1043B" w:rsidRPr="004D027B">
        <w:t xml:space="preserve">представляет собой формирование базы данных областного имущества в электронном виде и </w:t>
      </w:r>
      <w:r w:rsidR="00C77A84" w:rsidRPr="004D027B">
        <w:t>включает в себя описание об</w:t>
      </w:r>
      <w:r w:rsidR="00C77A84" w:rsidRPr="004D027B">
        <w:t>ъ</w:t>
      </w:r>
      <w:r w:rsidR="00C77A84" w:rsidRPr="004D027B">
        <w:t>ектов учета с указанием их индивидуальных особенностей, позволяющих однозначно о</w:t>
      </w:r>
      <w:r w:rsidR="00C77A84" w:rsidRPr="004D027B">
        <w:t>т</w:t>
      </w:r>
      <w:r w:rsidR="00C77A84" w:rsidRPr="004D027B">
        <w:t xml:space="preserve">личить </w:t>
      </w:r>
      <w:r w:rsidR="003A601F" w:rsidRPr="004D027B">
        <w:t>один объект учета от другого.</w:t>
      </w:r>
    </w:p>
    <w:p w:rsidR="00C77A84" w:rsidRPr="004D027B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Последовательность действий при осуществлении административной процедуры по учету государственного имущества Воронежской области отражена в прилагаемой к н</w:t>
      </w:r>
      <w:r w:rsidRPr="004D027B">
        <w:t>а</w:t>
      </w:r>
      <w:r w:rsidR="00BC6A87">
        <w:t>стоящему а</w:t>
      </w:r>
      <w:r w:rsidRPr="004D027B">
        <w:t xml:space="preserve">дминистративному регламенту </w:t>
      </w:r>
      <w:hyperlink w:anchor="Par560" w:history="1">
        <w:r w:rsidRPr="004D027B">
          <w:rPr>
            <w:color w:val="0000FF"/>
          </w:rPr>
          <w:t>блок-схеме</w:t>
        </w:r>
      </w:hyperlink>
      <w:r w:rsidR="00FC0E7D" w:rsidRPr="004D027B">
        <w:t xml:space="preserve"> (приложение №</w:t>
      </w:r>
      <w:r w:rsidR="001F4210" w:rsidRPr="004D027B">
        <w:t xml:space="preserve"> 17</w:t>
      </w:r>
      <w:r w:rsidRPr="004D027B">
        <w:t>).</w:t>
      </w:r>
    </w:p>
    <w:p w:rsidR="00C77A84" w:rsidRPr="004D027B" w:rsidRDefault="003071DD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2</w:t>
      </w:r>
      <w:r w:rsidR="00BC6A87">
        <w:t>. Объектами учета р</w:t>
      </w:r>
      <w:r w:rsidR="00C77A84" w:rsidRPr="004D027B">
        <w:t>еестра являются:</w:t>
      </w:r>
    </w:p>
    <w:p w:rsidR="002843E8" w:rsidRPr="004D027B" w:rsidRDefault="00BC6A87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A1043B" w:rsidRPr="004D027B">
        <w:t>.</w:t>
      </w:r>
      <w:r>
        <w:t>1.</w:t>
      </w:r>
      <w:r w:rsidR="00A1043B" w:rsidRPr="004D027B">
        <w:t xml:space="preserve"> </w:t>
      </w:r>
      <w:r w:rsidR="002843E8" w:rsidRPr="004D027B">
        <w:t>О</w:t>
      </w:r>
      <w:r w:rsidR="00C77A84" w:rsidRPr="004D027B">
        <w:t>бъекты недвижимого имущества</w:t>
      </w:r>
      <w:r w:rsidR="002843E8" w:rsidRPr="004D027B">
        <w:t>:</w:t>
      </w:r>
    </w:p>
    <w:p w:rsidR="00C77A84" w:rsidRPr="004D027B" w:rsidRDefault="002843E8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- нежилые здания, строения, сооружения, жилищный фонд Воронежской области</w:t>
      </w:r>
      <w:r w:rsidR="00C77A84" w:rsidRPr="004D027B">
        <w:t>, з</w:t>
      </w:r>
      <w:r w:rsidR="00C77A84" w:rsidRPr="004D027B">
        <w:t>а</w:t>
      </w:r>
      <w:r w:rsidR="00C77A84" w:rsidRPr="004D027B">
        <w:t>крепленные на праве хозяйственного ведения за государственными унитарными предпр</w:t>
      </w:r>
      <w:r w:rsidR="00C77A84" w:rsidRPr="004D027B">
        <w:t>и</w:t>
      </w:r>
      <w:r w:rsidR="00C77A84" w:rsidRPr="004D027B">
        <w:t>ятиями или на праве оперативного управления за государственными областными учре</w:t>
      </w:r>
      <w:r w:rsidR="00C77A84" w:rsidRPr="004D027B">
        <w:t>ж</w:t>
      </w:r>
      <w:r w:rsidR="00C77A84" w:rsidRPr="004D027B">
        <w:t>дениями;</w:t>
      </w:r>
    </w:p>
    <w:p w:rsidR="00C77A84" w:rsidRPr="004D027B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 xml:space="preserve">- </w:t>
      </w:r>
      <w:r w:rsidR="002843E8" w:rsidRPr="004D027B">
        <w:t>нежилые здания, строения, сооружения, жилищный фонд Воронежской области</w:t>
      </w:r>
      <w:r w:rsidRPr="004D027B">
        <w:t>, составляющие казну Воронежской области;</w:t>
      </w:r>
    </w:p>
    <w:p w:rsidR="00C77A84" w:rsidRPr="004D027B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- земельные участки областног</w:t>
      </w:r>
      <w:r w:rsidR="004021C4" w:rsidRPr="004D027B">
        <w:t>о уровня собственности.</w:t>
      </w:r>
    </w:p>
    <w:p w:rsidR="004021C4" w:rsidRPr="004D027B" w:rsidRDefault="00BC6A87" w:rsidP="004021C4">
      <w:pPr>
        <w:autoSpaceDE w:val="0"/>
        <w:autoSpaceDN w:val="0"/>
        <w:adjustRightInd w:val="0"/>
        <w:ind w:firstLine="540"/>
        <w:jc w:val="both"/>
      </w:pPr>
      <w:r>
        <w:t>2.2</w:t>
      </w:r>
      <w:r w:rsidR="004021C4" w:rsidRPr="004D027B">
        <w:t>. Движимое имущество:</w:t>
      </w:r>
    </w:p>
    <w:p w:rsidR="004021C4" w:rsidRPr="004D027B" w:rsidRDefault="004021C4" w:rsidP="004021C4">
      <w:pPr>
        <w:autoSpaceDE w:val="0"/>
        <w:autoSpaceDN w:val="0"/>
        <w:adjustRightInd w:val="0"/>
        <w:ind w:firstLine="540"/>
        <w:jc w:val="both"/>
      </w:pPr>
      <w:r w:rsidRPr="004D027B">
        <w:t>- движимое имущество,</w:t>
      </w:r>
      <w:r w:rsidR="000B4D47" w:rsidRPr="004D027B">
        <w:t xml:space="preserve"> составляющее имущество казны Воронежской области, а также движимое имущество, закрепленное за государственными учреждениями, госуда</w:t>
      </w:r>
      <w:r w:rsidR="000B4D47" w:rsidRPr="004D027B">
        <w:t>р</w:t>
      </w:r>
      <w:r w:rsidR="000B4D47" w:rsidRPr="004D027B">
        <w:t>ственными предприятиями Воронежской области</w:t>
      </w:r>
      <w:r w:rsidRPr="004D027B">
        <w:t xml:space="preserve"> первоначальная стоимость которого равна или превышает 100 тыс. рублей;</w:t>
      </w:r>
    </w:p>
    <w:p w:rsidR="00A07C24" w:rsidRPr="004D027B" w:rsidRDefault="004021C4" w:rsidP="00A07C24">
      <w:pPr>
        <w:autoSpaceDE w:val="0"/>
        <w:autoSpaceDN w:val="0"/>
        <w:adjustRightInd w:val="0"/>
        <w:ind w:firstLine="540"/>
        <w:jc w:val="both"/>
      </w:pPr>
      <w:r w:rsidRPr="004D027B">
        <w:t xml:space="preserve">- особо ценное движимое имущество, </w:t>
      </w:r>
      <w:r w:rsidR="00A07C24" w:rsidRPr="004D027B">
        <w:t>составляющее имущество казны Воронежской области, а также движимое имущество, закрепленное за государственными учреждени</w:t>
      </w:r>
      <w:r w:rsidR="00A07C24" w:rsidRPr="004D027B">
        <w:t>я</w:t>
      </w:r>
      <w:r w:rsidR="00A07C24" w:rsidRPr="004D027B">
        <w:t>ми, государственными предприятиями Воронежской области первоначальная стоимость которого равна или превышает 100 тыс. рублей;</w:t>
      </w:r>
    </w:p>
    <w:p w:rsidR="004021C4" w:rsidRPr="004D027B" w:rsidRDefault="00CE1DE7" w:rsidP="004021C4">
      <w:pPr>
        <w:autoSpaceDE w:val="0"/>
        <w:autoSpaceDN w:val="0"/>
        <w:adjustRightInd w:val="0"/>
        <w:ind w:firstLine="540"/>
        <w:jc w:val="both"/>
      </w:pPr>
      <w:r w:rsidRPr="004D027B">
        <w:t>- а</w:t>
      </w:r>
      <w:r w:rsidR="004021C4" w:rsidRPr="004D027B">
        <w:t>втотрансп</w:t>
      </w:r>
      <w:r w:rsidR="0018646D" w:rsidRPr="004D027B">
        <w:t>ортные средства подлежат учету независимо</w:t>
      </w:r>
      <w:r w:rsidR="004021C4" w:rsidRPr="004D027B">
        <w:t xml:space="preserve"> от </w:t>
      </w:r>
      <w:r w:rsidR="0018646D" w:rsidRPr="004D027B">
        <w:t xml:space="preserve">их </w:t>
      </w:r>
      <w:r w:rsidR="004021C4" w:rsidRPr="004D027B">
        <w:t>стоимости.</w:t>
      </w:r>
    </w:p>
    <w:p w:rsidR="004021C4" w:rsidRPr="004D027B" w:rsidRDefault="004021C4" w:rsidP="004021C4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Учет участков недр, лесов и многолетних насаждений, водных объектов, а также други</w:t>
      </w:r>
      <w:r w:rsidR="00BC6A87">
        <w:t>х природных ресурсов настоящим административным р</w:t>
      </w:r>
      <w:r w:rsidRPr="004D027B">
        <w:t>егламентом не регламент</w:t>
      </w:r>
      <w:r w:rsidRPr="004D027B">
        <w:t>и</w:t>
      </w:r>
      <w:r w:rsidRPr="004D027B">
        <w:t>руется.</w:t>
      </w:r>
    </w:p>
    <w:p w:rsidR="006F0DE0" w:rsidRPr="004D027B" w:rsidRDefault="00BC6A87" w:rsidP="006F0DE0">
      <w:pPr>
        <w:autoSpaceDE w:val="0"/>
        <w:autoSpaceDN w:val="0"/>
        <w:adjustRightInd w:val="0"/>
        <w:ind w:firstLine="540"/>
        <w:jc w:val="both"/>
      </w:pPr>
      <w:r>
        <w:t>2.3</w:t>
      </w:r>
      <w:r w:rsidR="006F0DE0" w:rsidRPr="004D027B">
        <w:t>. Юридические лица:</w:t>
      </w:r>
    </w:p>
    <w:p w:rsidR="006F0DE0" w:rsidRPr="004D027B" w:rsidRDefault="006F0DE0" w:rsidP="006F0DE0">
      <w:pPr>
        <w:autoSpaceDE w:val="0"/>
        <w:autoSpaceDN w:val="0"/>
        <w:adjustRightInd w:val="0"/>
        <w:ind w:firstLine="540"/>
        <w:jc w:val="both"/>
      </w:pPr>
      <w:r w:rsidRPr="004D027B">
        <w:t xml:space="preserve">- государственные </w:t>
      </w:r>
      <w:r w:rsidR="00CA39E8">
        <w:t xml:space="preserve">унитарные </w:t>
      </w:r>
      <w:r w:rsidRPr="004D027B">
        <w:t>предприятия и государственные учреждения Вороне</w:t>
      </w:r>
      <w:r w:rsidRPr="004D027B">
        <w:t>ж</w:t>
      </w:r>
      <w:r w:rsidRPr="004D027B">
        <w:t>ской области;</w:t>
      </w:r>
    </w:p>
    <w:p w:rsidR="006F0DE0" w:rsidRPr="004D027B" w:rsidRDefault="006F0DE0" w:rsidP="006F0DE0">
      <w:pPr>
        <w:autoSpaceDE w:val="0"/>
        <w:autoSpaceDN w:val="0"/>
        <w:adjustRightInd w:val="0"/>
        <w:ind w:firstLine="540"/>
        <w:jc w:val="both"/>
      </w:pPr>
      <w:r w:rsidRPr="004D027B">
        <w:t>-</w:t>
      </w:r>
      <w:r w:rsidR="00C25BF8">
        <w:t xml:space="preserve"> </w:t>
      </w:r>
      <w:r w:rsidRPr="004D027B">
        <w:t>хозяйственные общества и товарищества с долей государственной собственности Воронежской области (количество акций, принадлежащих Воронежской области, размер доли (вклада) Воронежской области в уставном (складочном) капитале хозяйственного общества или товарищества).</w:t>
      </w:r>
    </w:p>
    <w:p w:rsidR="00C77A84" w:rsidRPr="004D027B" w:rsidRDefault="008C1E06">
      <w:pPr>
        <w:widowControl w:val="0"/>
        <w:autoSpaceDE w:val="0"/>
        <w:autoSpaceDN w:val="0"/>
        <w:adjustRightInd w:val="0"/>
        <w:ind w:firstLine="540"/>
        <w:jc w:val="both"/>
      </w:pPr>
      <w:r>
        <w:t>2.</w:t>
      </w:r>
      <w:r w:rsidR="00CE1DE7" w:rsidRPr="004D027B">
        <w:t xml:space="preserve"> И</w:t>
      </w:r>
      <w:r w:rsidR="00C77A84" w:rsidRPr="004D027B">
        <w:t>ное находящееся в областной собственности недвижимое имущество, в том чи</w:t>
      </w:r>
      <w:r w:rsidR="00C77A84" w:rsidRPr="004D027B">
        <w:t>с</w:t>
      </w:r>
      <w:r w:rsidR="00C77A84" w:rsidRPr="004D027B">
        <w:t>ле переданное в пользование, аренду, залог и по иным основаниям.</w:t>
      </w:r>
    </w:p>
    <w:p w:rsidR="00596703" w:rsidRPr="004D027B" w:rsidRDefault="00A35F2C" w:rsidP="00596703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016FB8" w:rsidRPr="004D027B">
        <w:t>.</w:t>
      </w:r>
      <w:r w:rsidR="0018646D" w:rsidRPr="004D027B">
        <w:t xml:space="preserve"> </w:t>
      </w:r>
      <w:r w:rsidR="00596703" w:rsidRPr="004D027B">
        <w:t>Основанием д</w:t>
      </w:r>
      <w:r w:rsidR="0018646D" w:rsidRPr="004D027B">
        <w:t>ля начала процедуры внесе</w:t>
      </w:r>
      <w:r w:rsidR="00BC6A87">
        <w:t>ния в р</w:t>
      </w:r>
      <w:r w:rsidR="00596703" w:rsidRPr="004D027B">
        <w:t xml:space="preserve">еестр данных об объектах учета с присвоением этим объектам учета реестровых номеров </w:t>
      </w:r>
      <w:r w:rsidR="0018646D" w:rsidRPr="004D027B">
        <w:t xml:space="preserve">является </w:t>
      </w:r>
      <w:r w:rsidR="00596703" w:rsidRPr="004D027B">
        <w:t xml:space="preserve">получение </w:t>
      </w:r>
      <w:r w:rsidR="0018646D" w:rsidRPr="004D027B">
        <w:t>департаме</w:t>
      </w:r>
      <w:r w:rsidR="0018646D" w:rsidRPr="004D027B">
        <w:t>н</w:t>
      </w:r>
      <w:r w:rsidR="0018646D" w:rsidRPr="004D027B">
        <w:t xml:space="preserve">том </w:t>
      </w:r>
      <w:r w:rsidR="00596703" w:rsidRPr="004D027B">
        <w:t>документов на</w:t>
      </w:r>
      <w:r w:rsidR="0018646D" w:rsidRPr="004D027B">
        <w:t xml:space="preserve"> следующее имущество</w:t>
      </w:r>
      <w:r w:rsidR="00596703" w:rsidRPr="004D027B">
        <w:t>:</w:t>
      </w:r>
    </w:p>
    <w:p w:rsidR="00596703" w:rsidRPr="004D027B" w:rsidRDefault="00596703" w:rsidP="00596703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 xml:space="preserve">- имущество, переданное в государственную собственность </w:t>
      </w:r>
      <w:r w:rsidR="0018646D" w:rsidRPr="004D027B">
        <w:t xml:space="preserve">Воронежской </w:t>
      </w:r>
      <w:r w:rsidRPr="004D027B">
        <w:t>области в соответствии с законодательством о разграничении государственной собственности на федеральную, областную и муниципальную собственность;</w:t>
      </w:r>
    </w:p>
    <w:p w:rsidR="00596703" w:rsidRPr="004D027B" w:rsidRDefault="00596703" w:rsidP="00596703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- имущество, вновь созданное или приобре</w:t>
      </w:r>
      <w:r w:rsidR="0018646D" w:rsidRPr="004D027B">
        <w:t>тенное за счет средств бюджета Вороне</w:t>
      </w:r>
      <w:r w:rsidR="0018646D" w:rsidRPr="004D027B">
        <w:t>ж</w:t>
      </w:r>
      <w:r w:rsidR="0018646D" w:rsidRPr="004D027B">
        <w:t xml:space="preserve">ской </w:t>
      </w:r>
      <w:r w:rsidRPr="004D027B">
        <w:t>области;</w:t>
      </w:r>
    </w:p>
    <w:p w:rsidR="00596703" w:rsidRPr="004D027B" w:rsidRDefault="00596703" w:rsidP="00596703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 xml:space="preserve">- имущество, приобретенное государственными </w:t>
      </w:r>
      <w:r w:rsidR="00C25BF8">
        <w:t xml:space="preserve">унитарными </w:t>
      </w:r>
      <w:r w:rsidRPr="004D027B">
        <w:t>предприятиями и учр</w:t>
      </w:r>
      <w:r w:rsidRPr="004D027B">
        <w:t>е</w:t>
      </w:r>
      <w:r w:rsidRPr="004D027B">
        <w:t>ждениями;</w:t>
      </w:r>
    </w:p>
    <w:p w:rsidR="00596703" w:rsidRPr="004D027B" w:rsidRDefault="00596703" w:rsidP="00596703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- имущество, переданное физическими или юридическими лицами безвозмездно в</w:t>
      </w:r>
      <w:r w:rsidR="0018646D" w:rsidRPr="004D027B">
        <w:t xml:space="preserve"> государственную собственность Воронежской </w:t>
      </w:r>
      <w:r w:rsidRPr="004D027B">
        <w:t>области;</w:t>
      </w:r>
    </w:p>
    <w:p w:rsidR="00596703" w:rsidRPr="004D027B" w:rsidRDefault="00596703" w:rsidP="00596703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 xml:space="preserve">- имущество, поступившее в государственную собственность </w:t>
      </w:r>
      <w:r w:rsidR="0018646D" w:rsidRPr="004D027B">
        <w:t xml:space="preserve">Воронежской </w:t>
      </w:r>
      <w:r w:rsidRPr="004D027B">
        <w:t xml:space="preserve">области по </w:t>
      </w:r>
      <w:r w:rsidR="0018646D" w:rsidRPr="004D027B">
        <w:t>основаниям, предусмотренным действующим законодательством Российской Федер</w:t>
      </w:r>
      <w:r w:rsidR="0018646D" w:rsidRPr="004D027B">
        <w:t>а</w:t>
      </w:r>
      <w:r w:rsidR="0018646D" w:rsidRPr="004D027B">
        <w:t>ции.</w:t>
      </w:r>
    </w:p>
    <w:p w:rsidR="00A35F2C" w:rsidRDefault="002329D9" w:rsidP="00A35F2C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4D027B">
        <w:rPr>
          <w:b/>
        </w:rPr>
        <w:lastRenderedPageBreak/>
        <w:t>1</w:t>
      </w:r>
      <w:r w:rsidR="007050CC" w:rsidRPr="004D027B">
        <w:rPr>
          <w:b/>
        </w:rPr>
        <w:t>.</w:t>
      </w:r>
      <w:r w:rsidRPr="004D027B">
        <w:rPr>
          <w:b/>
        </w:rPr>
        <w:t>1.</w:t>
      </w:r>
      <w:r w:rsidR="007050CC" w:rsidRPr="004D027B">
        <w:rPr>
          <w:b/>
        </w:rPr>
        <w:t xml:space="preserve"> </w:t>
      </w:r>
      <w:r w:rsidR="00285674" w:rsidRPr="004D027B">
        <w:rPr>
          <w:b/>
        </w:rPr>
        <w:t xml:space="preserve">Внесение в реестр </w:t>
      </w:r>
      <w:r w:rsidR="00016FB8" w:rsidRPr="004D027B">
        <w:rPr>
          <w:b/>
        </w:rPr>
        <w:t xml:space="preserve">зданий, строений, </w:t>
      </w:r>
    </w:p>
    <w:p w:rsidR="001F68F7" w:rsidRPr="004D027B" w:rsidRDefault="00016FB8" w:rsidP="00A35F2C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4D027B">
        <w:rPr>
          <w:b/>
        </w:rPr>
        <w:t>сооружений</w:t>
      </w:r>
      <w:r w:rsidR="006748F5" w:rsidRPr="004D027B">
        <w:rPr>
          <w:b/>
        </w:rPr>
        <w:t>, движимого имущества</w:t>
      </w:r>
    </w:p>
    <w:p w:rsidR="00016FB8" w:rsidRPr="004D027B" w:rsidRDefault="00016FB8" w:rsidP="00016FB8">
      <w:pPr>
        <w:widowControl w:val="0"/>
        <w:autoSpaceDE w:val="0"/>
        <w:autoSpaceDN w:val="0"/>
        <w:adjustRightInd w:val="0"/>
        <w:ind w:firstLine="540"/>
        <w:jc w:val="center"/>
      </w:pPr>
    </w:p>
    <w:p w:rsidR="0084738E" w:rsidRPr="004D027B" w:rsidRDefault="002329D9">
      <w:pPr>
        <w:widowControl w:val="0"/>
        <w:autoSpaceDE w:val="0"/>
        <w:autoSpaceDN w:val="0"/>
        <w:adjustRightInd w:val="0"/>
        <w:ind w:firstLine="540"/>
        <w:jc w:val="both"/>
      </w:pPr>
      <w:bookmarkStart w:id="9" w:name="Par134"/>
      <w:bookmarkEnd w:id="9"/>
      <w:r w:rsidRPr="004D027B">
        <w:t>1</w:t>
      </w:r>
      <w:r w:rsidR="00016FB8" w:rsidRPr="004D027B">
        <w:t>.</w:t>
      </w:r>
      <w:r w:rsidR="00C77A84" w:rsidRPr="004D027B">
        <w:t xml:space="preserve"> </w:t>
      </w:r>
      <w:r w:rsidR="001E1F4A" w:rsidRPr="004D027B">
        <w:t xml:space="preserve">Для учета государственного имущества Воронежской области, </w:t>
      </w:r>
      <w:r w:rsidR="00617E3C" w:rsidRPr="004D027B">
        <w:t xml:space="preserve">находящегося в </w:t>
      </w:r>
      <w:r w:rsidR="00A35F2C">
        <w:t xml:space="preserve">пользовании </w:t>
      </w:r>
      <w:r w:rsidR="00617E3C" w:rsidRPr="004D027B">
        <w:t>юридического лица на соответствующем вещном праве</w:t>
      </w:r>
      <w:r w:rsidR="001E1F4A" w:rsidRPr="004D027B">
        <w:t>, юридическое лицо пред</w:t>
      </w:r>
      <w:r w:rsidR="00664157" w:rsidRPr="004D027B">
        <w:t>о</w:t>
      </w:r>
      <w:r w:rsidR="001E1F4A" w:rsidRPr="004D027B">
        <w:t xml:space="preserve">ставляет </w:t>
      </w:r>
      <w:r w:rsidR="002A3A7F">
        <w:t>в д</w:t>
      </w:r>
      <w:r w:rsidR="00C77A84" w:rsidRPr="004D027B">
        <w:t>епартамент</w:t>
      </w:r>
      <w:r w:rsidR="0084738E" w:rsidRPr="004D027B">
        <w:t>:</w:t>
      </w:r>
    </w:p>
    <w:p w:rsidR="006748F5" w:rsidRPr="004D027B" w:rsidRDefault="006748F5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а) в отношении объектов недвижимости:</w:t>
      </w:r>
    </w:p>
    <w:p w:rsidR="0084738E" w:rsidRPr="004D027B" w:rsidRDefault="002A3A7F">
      <w:pPr>
        <w:widowControl w:val="0"/>
        <w:autoSpaceDE w:val="0"/>
        <w:autoSpaceDN w:val="0"/>
        <w:adjustRightInd w:val="0"/>
        <w:ind w:firstLine="540"/>
        <w:jc w:val="both"/>
      </w:pPr>
      <w:r>
        <w:t>- заявление о внесении в р</w:t>
      </w:r>
      <w:r w:rsidR="0084738E" w:rsidRPr="004D027B">
        <w:t>еестр объекта</w:t>
      </w:r>
      <w:r w:rsidR="00DB51C3" w:rsidRPr="004D027B">
        <w:t xml:space="preserve"> </w:t>
      </w:r>
      <w:r w:rsidR="0084738E" w:rsidRPr="004D027B">
        <w:t>учета</w:t>
      </w:r>
      <w:r w:rsidR="00FC0E7D" w:rsidRPr="004D027B">
        <w:t xml:space="preserve"> по установленной форме (приложение № 2</w:t>
      </w:r>
      <w:r w:rsidR="00BF6FDB" w:rsidRPr="004D027B">
        <w:t>)</w:t>
      </w:r>
      <w:r w:rsidR="0084738E" w:rsidRPr="004D027B">
        <w:t>;</w:t>
      </w:r>
      <w:r w:rsidR="00C77A84" w:rsidRPr="004D027B">
        <w:t xml:space="preserve"> </w:t>
      </w:r>
    </w:p>
    <w:p w:rsidR="00BF6FDB" w:rsidRPr="004D027B" w:rsidRDefault="00BF6FDB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- карту учета о</w:t>
      </w:r>
      <w:r w:rsidR="00FC0E7D" w:rsidRPr="004D027B">
        <w:t>бъекта</w:t>
      </w:r>
      <w:r w:rsidR="00DB51C3" w:rsidRPr="004D027B">
        <w:t xml:space="preserve"> </w:t>
      </w:r>
      <w:r w:rsidR="00FC0E7D" w:rsidRPr="004D027B">
        <w:t>по установленной форме (приложение № 3</w:t>
      </w:r>
      <w:r w:rsidRPr="004D027B">
        <w:t>);</w:t>
      </w:r>
    </w:p>
    <w:p w:rsidR="00295605" w:rsidRPr="004D027B" w:rsidRDefault="0084738E" w:rsidP="00295605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 xml:space="preserve">- </w:t>
      </w:r>
      <w:r w:rsidR="00295605" w:rsidRPr="004D027B">
        <w:t>копии документов, подтверждающих приведенные в карте учета данные об объекте учета</w:t>
      </w:r>
      <w:r w:rsidR="00BD461E" w:rsidRPr="004D027B">
        <w:t xml:space="preserve"> (</w:t>
      </w:r>
      <w:r w:rsidR="003B1EF1" w:rsidRPr="004D027B">
        <w:t>перечень документов установлен п</w:t>
      </w:r>
      <w:r w:rsidR="00BD461E" w:rsidRPr="004D027B">
        <w:t>риложение</w:t>
      </w:r>
      <w:r w:rsidR="00181F1A" w:rsidRPr="004D027B">
        <w:t>м</w:t>
      </w:r>
      <w:r w:rsidR="003B1EF1" w:rsidRPr="004D027B">
        <w:t xml:space="preserve"> № 4 настоящему </w:t>
      </w:r>
      <w:r w:rsidR="00BD461E" w:rsidRPr="004D027B">
        <w:t>к администрати</w:t>
      </w:r>
      <w:r w:rsidR="00BD461E" w:rsidRPr="004D027B">
        <w:t>в</w:t>
      </w:r>
      <w:r w:rsidR="00BD461E" w:rsidRPr="004D027B">
        <w:t>ному регламенту)</w:t>
      </w:r>
      <w:r w:rsidR="006748F5" w:rsidRPr="004D027B">
        <w:t>;</w:t>
      </w:r>
    </w:p>
    <w:p w:rsidR="006748F5" w:rsidRPr="004D027B" w:rsidRDefault="006748F5" w:rsidP="00295605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б) в отношении движимого имущества:</w:t>
      </w:r>
    </w:p>
    <w:p w:rsidR="006748F5" w:rsidRPr="004D027B" w:rsidRDefault="006748F5" w:rsidP="006748F5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 xml:space="preserve"> - заявление о внесении в Реестр объекта</w:t>
      </w:r>
      <w:r w:rsidR="00DB51C3" w:rsidRPr="004D027B">
        <w:t xml:space="preserve"> </w:t>
      </w:r>
      <w:r w:rsidR="00FC0E7D" w:rsidRPr="004D027B">
        <w:t>учета по установленной форме (приложение № 2</w:t>
      </w:r>
      <w:r w:rsidRPr="004D027B">
        <w:t xml:space="preserve">); </w:t>
      </w:r>
    </w:p>
    <w:p w:rsidR="006748F5" w:rsidRPr="004D027B" w:rsidRDefault="006748F5" w:rsidP="006748F5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- перечень движимого иму</w:t>
      </w:r>
      <w:r w:rsidR="005472DC" w:rsidRPr="004D027B">
        <w:t>щества по установленной форме (п</w:t>
      </w:r>
      <w:r w:rsidR="001F4210" w:rsidRPr="004D027B">
        <w:t>риложение № 6</w:t>
      </w:r>
      <w:r w:rsidRPr="004D027B">
        <w:t>) в эле</w:t>
      </w:r>
      <w:r w:rsidRPr="004D027B">
        <w:t>к</w:t>
      </w:r>
      <w:r w:rsidRPr="004D027B">
        <w:t>тронном виде и на бумажном носителе;</w:t>
      </w:r>
    </w:p>
    <w:p w:rsidR="006748F5" w:rsidRPr="004D027B" w:rsidRDefault="006748F5" w:rsidP="006748F5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- копии документов, подтверждающих основание возникновения права собственн</w:t>
      </w:r>
      <w:r w:rsidRPr="004D027B">
        <w:t>о</w:t>
      </w:r>
      <w:r w:rsidRPr="004D027B">
        <w:t xml:space="preserve">сти Воронежской области (перечень документов установлен </w:t>
      </w:r>
      <w:r w:rsidR="008C6901" w:rsidRPr="004D027B">
        <w:t xml:space="preserve">приложением № 4 </w:t>
      </w:r>
      <w:r w:rsidRPr="004D027B">
        <w:t>к админ</w:t>
      </w:r>
      <w:r w:rsidRPr="004D027B">
        <w:t>и</w:t>
      </w:r>
      <w:r w:rsidRPr="004D027B">
        <w:t>стративному регламенту).</w:t>
      </w:r>
    </w:p>
    <w:p w:rsidR="00C77A84" w:rsidRPr="004D027B" w:rsidRDefault="007050CC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2</w:t>
      </w:r>
      <w:r w:rsidR="002A3A7F">
        <w:t>. Поступившие в д</w:t>
      </w:r>
      <w:r w:rsidR="00C77A84" w:rsidRPr="004D027B">
        <w:t xml:space="preserve">епартамент документы согласно </w:t>
      </w:r>
      <w:r w:rsidR="006E5C1C" w:rsidRPr="004D027B">
        <w:t xml:space="preserve">п. </w:t>
      </w:r>
      <w:r w:rsidR="002329D9" w:rsidRPr="004D027B">
        <w:t>1</w:t>
      </w:r>
      <w:r w:rsidR="00C75759" w:rsidRPr="004D027B">
        <w:t>.</w:t>
      </w:r>
      <w:r w:rsidRPr="004D027B">
        <w:t xml:space="preserve"> по</w:t>
      </w:r>
      <w:r w:rsidR="002329D9" w:rsidRPr="004D027B">
        <w:t>драздела 1</w:t>
      </w:r>
      <w:r w:rsidR="00FB5491" w:rsidRPr="004D027B">
        <w:t>.1</w:t>
      </w:r>
      <w:r w:rsidRPr="004D027B">
        <w:t xml:space="preserve"> раздела </w:t>
      </w:r>
      <w:r w:rsidRPr="004D027B">
        <w:rPr>
          <w:lang w:val="en-US"/>
        </w:rPr>
        <w:t>III</w:t>
      </w:r>
      <w:r w:rsidRPr="004D027B">
        <w:t xml:space="preserve"> </w:t>
      </w:r>
      <w:r w:rsidR="006E5C1C" w:rsidRPr="004D027B">
        <w:t>а</w:t>
      </w:r>
      <w:r w:rsidR="00C77A84" w:rsidRPr="004D027B">
        <w:t>дминистративного регламента должностное лицо, ответственное за делопроизводство</w:t>
      </w:r>
      <w:r w:rsidR="00C77A84" w:rsidRPr="004D027B">
        <w:rPr>
          <w:color w:val="000000" w:themeColor="text1"/>
        </w:rPr>
        <w:t xml:space="preserve">, регистрирует </w:t>
      </w:r>
      <w:r w:rsidR="001E1F4A" w:rsidRPr="004D027B">
        <w:rPr>
          <w:color w:val="000000" w:themeColor="text1"/>
        </w:rPr>
        <w:t>в течение</w:t>
      </w:r>
      <w:r w:rsidR="00843C0E" w:rsidRPr="004D027B">
        <w:rPr>
          <w:color w:val="000000" w:themeColor="text1"/>
        </w:rPr>
        <w:t xml:space="preserve"> 3</w:t>
      </w:r>
      <w:r w:rsidR="008D0210" w:rsidRPr="004D027B">
        <w:rPr>
          <w:color w:val="000000" w:themeColor="text1"/>
        </w:rPr>
        <w:t>-</w:t>
      </w:r>
      <w:r w:rsidR="00843C0E" w:rsidRPr="004D027B">
        <w:rPr>
          <w:color w:val="000000" w:themeColor="text1"/>
        </w:rPr>
        <w:t>х раб</w:t>
      </w:r>
      <w:r w:rsidR="008D0210" w:rsidRPr="004D027B">
        <w:rPr>
          <w:color w:val="000000" w:themeColor="text1"/>
        </w:rPr>
        <w:t xml:space="preserve">очих дней </w:t>
      </w:r>
      <w:proofErr w:type="gramStart"/>
      <w:r w:rsidR="008D0210" w:rsidRPr="004D027B">
        <w:rPr>
          <w:color w:val="000000" w:themeColor="text1"/>
        </w:rPr>
        <w:t>с даты поступления</w:t>
      </w:r>
      <w:proofErr w:type="gramEnd"/>
      <w:r w:rsidR="00C77A84" w:rsidRPr="004D027B">
        <w:rPr>
          <w:color w:val="000000" w:themeColor="text1"/>
        </w:rPr>
        <w:t>,</w:t>
      </w:r>
      <w:r w:rsidR="00C77A84" w:rsidRPr="004D027B">
        <w:t xml:space="preserve"> присваивает входящий н</w:t>
      </w:r>
      <w:r w:rsidR="00C77A84" w:rsidRPr="004D027B">
        <w:t>о</w:t>
      </w:r>
      <w:r w:rsidR="00C77A84" w:rsidRPr="004D027B">
        <w:t>мер, указывает дату и передае</w:t>
      </w:r>
      <w:r w:rsidR="002A3A7F">
        <w:t>т на рассмотрение руководителю д</w:t>
      </w:r>
      <w:r w:rsidR="00C77A84" w:rsidRPr="004D027B">
        <w:t xml:space="preserve">епартамента либо </w:t>
      </w:r>
      <w:r w:rsidR="00DB4658" w:rsidRPr="004D027B">
        <w:t>иному уполномоченному должностному лицу</w:t>
      </w:r>
      <w:r w:rsidR="00C77A84" w:rsidRPr="004D027B">
        <w:t>.</w:t>
      </w:r>
    </w:p>
    <w:p w:rsidR="00016FB8" w:rsidRPr="004D027B" w:rsidRDefault="002329D9">
      <w:pPr>
        <w:widowControl w:val="0"/>
        <w:autoSpaceDE w:val="0"/>
        <w:autoSpaceDN w:val="0"/>
        <w:adjustRightInd w:val="0"/>
        <w:ind w:firstLine="540"/>
        <w:jc w:val="both"/>
      </w:pPr>
      <w:bookmarkStart w:id="10" w:name="Par136"/>
      <w:bookmarkEnd w:id="10"/>
      <w:r w:rsidRPr="004D027B">
        <w:t>3</w:t>
      </w:r>
      <w:r w:rsidR="00C77A84" w:rsidRPr="004D027B">
        <w:t>. Рассмотрение документов</w:t>
      </w:r>
      <w:r w:rsidR="007050CC" w:rsidRPr="004D027B">
        <w:t xml:space="preserve">, указанных в п. </w:t>
      </w:r>
      <w:r w:rsidRPr="004D027B">
        <w:t>1</w:t>
      </w:r>
      <w:r w:rsidR="007050CC" w:rsidRPr="004D027B">
        <w:t>. по</w:t>
      </w:r>
      <w:r w:rsidRPr="004D027B">
        <w:t>драздела 1</w:t>
      </w:r>
      <w:r w:rsidR="00C75759" w:rsidRPr="004D027B">
        <w:t>.1.</w:t>
      </w:r>
      <w:r w:rsidR="007050CC" w:rsidRPr="004D027B">
        <w:t xml:space="preserve"> раздела </w:t>
      </w:r>
      <w:r w:rsidR="007050CC" w:rsidRPr="004D027B">
        <w:rPr>
          <w:lang w:val="en-US"/>
        </w:rPr>
        <w:t>III</w:t>
      </w:r>
      <w:r w:rsidR="007050CC" w:rsidRPr="004D027B">
        <w:t xml:space="preserve"> </w:t>
      </w:r>
      <w:r w:rsidR="00C77A84" w:rsidRPr="004D027B">
        <w:t>админис</w:t>
      </w:r>
      <w:r w:rsidR="00C77A84" w:rsidRPr="004D027B">
        <w:t>т</w:t>
      </w:r>
      <w:r w:rsidR="00C77A84" w:rsidRPr="004D027B">
        <w:t>ративного реглам</w:t>
      </w:r>
      <w:r w:rsidR="002A3A7F">
        <w:t>ента по поручению руководителя д</w:t>
      </w:r>
      <w:r w:rsidR="00C77A84" w:rsidRPr="004D027B">
        <w:t xml:space="preserve">епартамента либо </w:t>
      </w:r>
      <w:r w:rsidR="00DB4658" w:rsidRPr="004D027B">
        <w:t>иного уполном</w:t>
      </w:r>
      <w:r w:rsidR="00DB4658" w:rsidRPr="004D027B">
        <w:t>о</w:t>
      </w:r>
      <w:r w:rsidR="00DB4658" w:rsidRPr="004D027B">
        <w:t xml:space="preserve">ченного должностного лица </w:t>
      </w:r>
      <w:r w:rsidR="00C77A84" w:rsidRPr="004D027B">
        <w:t>осуществляет отдел</w:t>
      </w:r>
      <w:r w:rsidR="00016FB8" w:rsidRPr="004D027B">
        <w:t xml:space="preserve"> реестров и информационного учета гос</w:t>
      </w:r>
      <w:r w:rsidR="00016FB8" w:rsidRPr="004D027B">
        <w:t>у</w:t>
      </w:r>
      <w:r w:rsidR="00016FB8" w:rsidRPr="004D027B">
        <w:t>дарственного имущества (далее – отдел)</w:t>
      </w:r>
      <w:r w:rsidR="001F4210" w:rsidRPr="004D027B">
        <w:t>.</w:t>
      </w:r>
    </w:p>
    <w:p w:rsidR="00C77A84" w:rsidRPr="004D027B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Н</w:t>
      </w:r>
      <w:r w:rsidR="00016FB8" w:rsidRPr="004D027B">
        <w:t>ачальник о</w:t>
      </w:r>
      <w:r w:rsidRPr="004D027B">
        <w:t xml:space="preserve">тдела (лицо, его замещающее) поручает рассмотрение документов </w:t>
      </w:r>
      <w:r w:rsidR="002A3A7F">
        <w:t>должностному лицу</w:t>
      </w:r>
      <w:r w:rsidR="00016FB8" w:rsidRPr="004D027B">
        <w:t xml:space="preserve"> о</w:t>
      </w:r>
      <w:r w:rsidR="002A3A7F">
        <w:t>тдела, в должностном регламенте которого</w:t>
      </w:r>
      <w:r w:rsidRPr="004D027B">
        <w:t xml:space="preserve"> указаны функции по учету </w:t>
      </w:r>
      <w:r w:rsidR="00F8045A" w:rsidRPr="004D027B">
        <w:t xml:space="preserve">имущества </w:t>
      </w:r>
      <w:r w:rsidR="002A3A7F">
        <w:t>и ведению р</w:t>
      </w:r>
      <w:r w:rsidRPr="004D027B">
        <w:t xml:space="preserve">еестра </w:t>
      </w:r>
      <w:r w:rsidR="00CD5867" w:rsidRPr="004D027B">
        <w:t xml:space="preserve">в </w:t>
      </w:r>
      <w:r w:rsidR="00016FB8" w:rsidRPr="004D027B">
        <w:t>соответствии с компетенцией о</w:t>
      </w:r>
      <w:r w:rsidR="00CD5867" w:rsidRPr="004D027B">
        <w:t xml:space="preserve">тдела </w:t>
      </w:r>
      <w:r w:rsidR="00016FB8" w:rsidRPr="004D027B">
        <w:t>(далее - дол</w:t>
      </w:r>
      <w:r w:rsidR="00016FB8" w:rsidRPr="004D027B">
        <w:t>ж</w:t>
      </w:r>
      <w:r w:rsidR="00016FB8" w:rsidRPr="004D027B">
        <w:t>ност</w:t>
      </w:r>
      <w:r w:rsidR="002A3A7F">
        <w:t>ное лицо</w:t>
      </w:r>
      <w:r w:rsidR="00016FB8" w:rsidRPr="004D027B">
        <w:t xml:space="preserve"> о</w:t>
      </w:r>
      <w:r w:rsidRPr="004D027B">
        <w:t>тдела).</w:t>
      </w:r>
    </w:p>
    <w:p w:rsidR="00295605" w:rsidRPr="004D027B" w:rsidRDefault="007050CC" w:rsidP="00295605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 w:rsidRPr="004D027B">
        <w:t>4</w:t>
      </w:r>
      <w:r w:rsidR="00BD461E" w:rsidRPr="004D027B">
        <w:t xml:space="preserve">. </w:t>
      </w:r>
      <w:r w:rsidR="00016FB8" w:rsidRPr="004D027B">
        <w:t>Должностное лицо о</w:t>
      </w:r>
      <w:r w:rsidR="00295605" w:rsidRPr="004D027B">
        <w:t xml:space="preserve">тдела </w:t>
      </w:r>
      <w:r w:rsidR="00016FB8" w:rsidRPr="004D027B">
        <w:t xml:space="preserve">проводит экспертизу поступивших </w:t>
      </w:r>
      <w:r w:rsidR="00CC73C7" w:rsidRPr="004D027B">
        <w:t>документов в теч</w:t>
      </w:r>
      <w:r w:rsidR="00CC73C7" w:rsidRPr="004D027B">
        <w:t>е</w:t>
      </w:r>
      <w:r w:rsidR="00CC73C7" w:rsidRPr="004D027B">
        <w:t>ние 15</w:t>
      </w:r>
      <w:r w:rsidR="00295605" w:rsidRPr="004D027B">
        <w:t xml:space="preserve"> дней </w:t>
      </w:r>
      <w:r w:rsidR="00F8045A" w:rsidRPr="004D027B">
        <w:t>в целях принятия</w:t>
      </w:r>
      <w:r w:rsidR="00DB51C3" w:rsidRPr="004D027B">
        <w:t xml:space="preserve"> решения о включении объекта </w:t>
      </w:r>
      <w:r w:rsidR="00295605" w:rsidRPr="004D027B">
        <w:t>учет</w:t>
      </w:r>
      <w:r w:rsidR="00F8045A" w:rsidRPr="004D027B">
        <w:t>а в реестр или об отказе в проведении процедуры  и уведомлении</w:t>
      </w:r>
      <w:r w:rsidR="00295605" w:rsidRPr="004D027B">
        <w:t xml:space="preserve"> заявителя о принятом решении</w:t>
      </w:r>
      <w:r w:rsidR="00BD461E" w:rsidRPr="004D027B">
        <w:t>.</w:t>
      </w:r>
    </w:p>
    <w:p w:rsidR="00EB26D1" w:rsidRPr="004D027B" w:rsidRDefault="007050CC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5.</w:t>
      </w:r>
      <w:r w:rsidR="00C77A84" w:rsidRPr="004D027B">
        <w:t xml:space="preserve"> В случае</w:t>
      </w:r>
      <w:r w:rsidR="006E5489" w:rsidRPr="004D027B">
        <w:t xml:space="preserve"> отсутствия документов, </w:t>
      </w:r>
      <w:r w:rsidR="006E5489" w:rsidRPr="004D027B">
        <w:rPr>
          <w:color w:val="000000" w:themeColor="text1"/>
        </w:rPr>
        <w:t>установленных п.</w:t>
      </w:r>
      <w:r w:rsidR="008D0210" w:rsidRPr="004D027B">
        <w:rPr>
          <w:color w:val="000000" w:themeColor="text1"/>
        </w:rPr>
        <w:t xml:space="preserve"> 1</w:t>
      </w:r>
      <w:r w:rsidR="008D0210" w:rsidRPr="004D027B">
        <w:t xml:space="preserve"> подраздела 1.1 раздела </w:t>
      </w:r>
      <w:r w:rsidR="008D0210" w:rsidRPr="004D027B">
        <w:rPr>
          <w:lang w:val="en-US"/>
        </w:rPr>
        <w:t>III</w:t>
      </w:r>
      <w:r w:rsidR="008D0210" w:rsidRPr="004D027B">
        <w:rPr>
          <w:color w:val="FF0000"/>
        </w:rPr>
        <w:t xml:space="preserve"> </w:t>
      </w:r>
      <w:r w:rsidR="006E5489" w:rsidRPr="004D027B">
        <w:rPr>
          <w:color w:val="000000" w:themeColor="text1"/>
        </w:rPr>
        <w:t>административного регламента</w:t>
      </w:r>
      <w:r w:rsidR="00C77A84" w:rsidRPr="004D027B">
        <w:rPr>
          <w:color w:val="000000" w:themeColor="text1"/>
        </w:rPr>
        <w:t>,</w:t>
      </w:r>
      <w:r w:rsidR="00C77A84" w:rsidRPr="004D027B">
        <w:t xml:space="preserve"> сомнений в достоверности пред</w:t>
      </w:r>
      <w:r w:rsidR="00A343EB" w:rsidRPr="004D027B">
        <w:t>о</w:t>
      </w:r>
      <w:r w:rsidR="00C77A84" w:rsidRPr="004D027B">
        <w:t>ставленных данных пр</w:t>
      </w:r>
      <w:r w:rsidR="00C77A84" w:rsidRPr="004D027B">
        <w:t>о</w:t>
      </w:r>
      <w:r w:rsidR="00C77A84" w:rsidRPr="004D027B">
        <w:t>ведение процедуры учета приостан</w:t>
      </w:r>
      <w:r w:rsidR="00BD461E" w:rsidRPr="004D027B">
        <w:t>авливается, и должностное лицо отдела</w:t>
      </w:r>
      <w:r w:rsidR="006E5489" w:rsidRPr="004D027B">
        <w:t xml:space="preserve"> в течение 5 дней со дня принятия решения о приостановке процедуры</w:t>
      </w:r>
      <w:r w:rsidR="00C77A84" w:rsidRPr="004D027B">
        <w:t xml:space="preserve"> </w:t>
      </w:r>
      <w:r w:rsidR="00C77A84" w:rsidRPr="004D027B">
        <w:rPr>
          <w:color w:val="000000" w:themeColor="text1"/>
        </w:rPr>
        <w:t xml:space="preserve">направляет </w:t>
      </w:r>
      <w:hyperlink w:anchor="Par440" w:history="1">
        <w:r w:rsidR="00C77A84" w:rsidRPr="004D027B">
          <w:rPr>
            <w:color w:val="000000" w:themeColor="text1"/>
          </w:rPr>
          <w:t>уведомление</w:t>
        </w:r>
      </w:hyperlink>
      <w:r w:rsidR="00C77A84" w:rsidRPr="004D027B">
        <w:t xml:space="preserve"> заяв</w:t>
      </w:r>
      <w:r w:rsidR="00C77A84" w:rsidRPr="004D027B">
        <w:t>и</w:t>
      </w:r>
      <w:r w:rsidR="00C77A84" w:rsidRPr="004D027B">
        <w:t>телю о пред</w:t>
      </w:r>
      <w:r w:rsidR="006E5489" w:rsidRPr="004D027B">
        <w:t>о</w:t>
      </w:r>
      <w:r w:rsidR="00C77A84" w:rsidRPr="004D027B">
        <w:t>ставлении не</w:t>
      </w:r>
      <w:r w:rsidR="00FC0E7D" w:rsidRPr="004D027B">
        <w:t>обходимых сведений (приложение №</w:t>
      </w:r>
      <w:r w:rsidR="003B1EF1" w:rsidRPr="004D027B">
        <w:t xml:space="preserve"> 7</w:t>
      </w:r>
      <w:r w:rsidR="00C77A84" w:rsidRPr="004D027B">
        <w:t xml:space="preserve">). </w:t>
      </w:r>
    </w:p>
    <w:p w:rsidR="00EB26D1" w:rsidRPr="004D027B" w:rsidRDefault="00EB26D1" w:rsidP="00EB26D1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Заявитель вправе в течение 15 дней пред</w:t>
      </w:r>
      <w:r w:rsidR="00A343EB" w:rsidRPr="004D027B">
        <w:t>о</w:t>
      </w:r>
      <w:r w:rsidRPr="004D027B">
        <w:t xml:space="preserve">ставить дополнительные сведения, при этом срок проведения учета продлевается, но не более чем на 30 дней </w:t>
      </w:r>
      <w:proofErr w:type="gramStart"/>
      <w:r w:rsidRPr="004D027B">
        <w:t>с даты пред</w:t>
      </w:r>
      <w:r w:rsidR="00A343EB" w:rsidRPr="004D027B">
        <w:t>о</w:t>
      </w:r>
      <w:r w:rsidRPr="004D027B">
        <w:t>ставл</w:t>
      </w:r>
      <w:r w:rsidRPr="004D027B">
        <w:t>е</w:t>
      </w:r>
      <w:r w:rsidRPr="004D027B">
        <w:t>ния</w:t>
      </w:r>
      <w:proofErr w:type="gramEnd"/>
      <w:r w:rsidRPr="004D027B">
        <w:t xml:space="preserve"> дополнительных сведений.</w:t>
      </w:r>
    </w:p>
    <w:p w:rsidR="00EB26D1" w:rsidRPr="004D027B" w:rsidRDefault="00EB26D1" w:rsidP="00EB26D1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Административная процедура возобновляется после получения соответствующей информации или необходимых документов.</w:t>
      </w:r>
    </w:p>
    <w:p w:rsidR="00C77A84" w:rsidRPr="004D027B" w:rsidRDefault="007050CC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140"/>
      <w:bookmarkEnd w:id="11"/>
      <w:r w:rsidRPr="004D027B">
        <w:t>6</w:t>
      </w:r>
      <w:r w:rsidR="00C34858" w:rsidRPr="004D027B">
        <w:t>.</w:t>
      </w:r>
      <w:r w:rsidR="006E5489" w:rsidRPr="004D027B">
        <w:t xml:space="preserve"> </w:t>
      </w:r>
      <w:r w:rsidR="00EB26D1" w:rsidRPr="004D027B">
        <w:t>При наличии положительного заключения по результатам проведенной эксперт</w:t>
      </w:r>
      <w:r w:rsidR="00EB26D1" w:rsidRPr="004D027B">
        <w:t>и</w:t>
      </w:r>
      <w:r w:rsidR="00EB26D1" w:rsidRPr="004D027B">
        <w:t>зы поступивших документов д</w:t>
      </w:r>
      <w:r w:rsidR="006E5489" w:rsidRPr="004D027B">
        <w:t>олжностное лицо о</w:t>
      </w:r>
      <w:r w:rsidR="00EB26D1" w:rsidRPr="004D027B">
        <w:t xml:space="preserve">тдела </w:t>
      </w:r>
      <w:r w:rsidR="00C77A84" w:rsidRPr="004D027B">
        <w:t>осуществляет подготовку проекта</w:t>
      </w:r>
      <w:r w:rsidR="00C77A84" w:rsidRPr="004D027B">
        <w:rPr>
          <w:color w:val="000000" w:themeColor="text1"/>
        </w:rPr>
        <w:t xml:space="preserve"> </w:t>
      </w:r>
      <w:hyperlink w:anchor="Par468" w:history="1">
        <w:r w:rsidR="00C77A84" w:rsidRPr="004D027B">
          <w:rPr>
            <w:color w:val="000000" w:themeColor="text1"/>
          </w:rPr>
          <w:t>приказа</w:t>
        </w:r>
      </w:hyperlink>
      <w:r w:rsidR="002A3A7F">
        <w:t xml:space="preserve"> д</w:t>
      </w:r>
      <w:r w:rsidR="00C77A84" w:rsidRPr="004D027B">
        <w:t>епартамента о внесении объекта</w:t>
      </w:r>
      <w:r w:rsidR="00DB51C3" w:rsidRPr="004D027B">
        <w:t xml:space="preserve"> </w:t>
      </w:r>
      <w:r w:rsidR="002A3A7F">
        <w:t>учета в р</w:t>
      </w:r>
      <w:r w:rsidR="00FC0E7D" w:rsidRPr="004D027B">
        <w:t>еестр (приложение №</w:t>
      </w:r>
      <w:r w:rsidR="001F4210" w:rsidRPr="004D027B">
        <w:t xml:space="preserve"> 9</w:t>
      </w:r>
      <w:r w:rsidR="00C77A84" w:rsidRPr="004D027B">
        <w:t>)</w:t>
      </w:r>
      <w:r w:rsidR="00355E81" w:rsidRPr="004D027B">
        <w:t xml:space="preserve"> в течение 10</w:t>
      </w:r>
      <w:r w:rsidR="00EB26D1" w:rsidRPr="004D027B">
        <w:t xml:space="preserve"> дней с момента завершения экспертизы документов</w:t>
      </w:r>
      <w:r w:rsidR="00C77A84" w:rsidRPr="004D027B">
        <w:t>.</w:t>
      </w:r>
    </w:p>
    <w:p w:rsidR="00C77A84" w:rsidRPr="004D027B" w:rsidRDefault="007050CC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7.</w:t>
      </w:r>
      <w:r w:rsidR="00C77A84" w:rsidRPr="004D027B">
        <w:t xml:space="preserve"> Прое</w:t>
      </w:r>
      <w:r w:rsidR="002A3A7F">
        <w:t>кт приказа д</w:t>
      </w:r>
      <w:r w:rsidR="00C77A84" w:rsidRPr="004D027B">
        <w:t>епартамента, за</w:t>
      </w:r>
      <w:r w:rsidR="00A343EB" w:rsidRPr="004D027B">
        <w:t>визированный должностным лицом о</w:t>
      </w:r>
      <w:r w:rsidR="00C77A84" w:rsidRPr="004D027B">
        <w:t>тдела, ос</w:t>
      </w:r>
      <w:r w:rsidR="00C77A84" w:rsidRPr="004D027B">
        <w:t>у</w:t>
      </w:r>
      <w:r w:rsidR="00C77A84" w:rsidRPr="004D027B">
        <w:t>ществившим подготовку проекта прика</w:t>
      </w:r>
      <w:r w:rsidR="002A3A7F">
        <w:t>за д</w:t>
      </w:r>
      <w:r w:rsidR="00A343EB" w:rsidRPr="004D027B">
        <w:t>епартамента, и начальником о</w:t>
      </w:r>
      <w:r w:rsidR="00C77A84" w:rsidRPr="004D027B">
        <w:t xml:space="preserve">тдела, визируют </w:t>
      </w:r>
      <w:r w:rsidR="002A03D5" w:rsidRPr="004D027B">
        <w:lastRenderedPageBreak/>
        <w:t xml:space="preserve">курирующие </w:t>
      </w:r>
      <w:r w:rsidR="002A3A7F">
        <w:t>заместители руководителя д</w:t>
      </w:r>
      <w:r w:rsidR="00C77A84" w:rsidRPr="004D027B">
        <w:t>епартам</w:t>
      </w:r>
      <w:r w:rsidR="002A3A7F">
        <w:t>ента, подписывает руководитель д</w:t>
      </w:r>
      <w:r w:rsidR="00C77A84" w:rsidRPr="004D027B">
        <w:t>епа</w:t>
      </w:r>
      <w:r w:rsidR="00C77A84" w:rsidRPr="004D027B">
        <w:t>р</w:t>
      </w:r>
      <w:r w:rsidR="00C77A84" w:rsidRPr="004D027B">
        <w:t xml:space="preserve">тамента либо </w:t>
      </w:r>
      <w:r w:rsidR="00DB4658" w:rsidRPr="004D027B">
        <w:t>иное уполномоченное должностное лицо.</w:t>
      </w:r>
    </w:p>
    <w:p w:rsidR="00C26D07" w:rsidRPr="004D027B" w:rsidRDefault="007050CC" w:rsidP="00C26D07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8.</w:t>
      </w:r>
      <w:r w:rsidR="00C26D07" w:rsidRPr="004D027B">
        <w:t xml:space="preserve"> Должностное лицо о</w:t>
      </w:r>
      <w:r w:rsidR="00C77A84" w:rsidRPr="004D027B">
        <w:t>тдела</w:t>
      </w:r>
      <w:r w:rsidR="00C26D07" w:rsidRPr="004D027B">
        <w:t xml:space="preserve"> </w:t>
      </w:r>
      <w:r w:rsidR="00C77A84" w:rsidRPr="004D027B">
        <w:t>вносит сведения об объекте</w:t>
      </w:r>
      <w:r w:rsidR="00DB51C3" w:rsidRPr="004D027B">
        <w:t xml:space="preserve"> </w:t>
      </w:r>
      <w:r w:rsidR="002A3A7F">
        <w:t>учета в базу данных р</w:t>
      </w:r>
      <w:r w:rsidR="00C77A84" w:rsidRPr="004D027B">
        <w:t xml:space="preserve">еестра </w:t>
      </w:r>
      <w:r w:rsidR="00C26D07" w:rsidRPr="004D027B">
        <w:t xml:space="preserve">в течение 5 дней </w:t>
      </w:r>
      <w:proofErr w:type="gramStart"/>
      <w:r w:rsidR="00C26D07" w:rsidRPr="004D027B">
        <w:t>с дат</w:t>
      </w:r>
      <w:r w:rsidR="002A3A7F">
        <w:t>ы издания</w:t>
      </w:r>
      <w:proofErr w:type="gramEnd"/>
      <w:r w:rsidR="002A3A7F">
        <w:t xml:space="preserve"> приказа о внесении в р</w:t>
      </w:r>
      <w:r w:rsidR="00C26D07" w:rsidRPr="004D027B">
        <w:t>еестр объекта</w:t>
      </w:r>
      <w:r w:rsidR="00F8045A" w:rsidRPr="004D027B">
        <w:t xml:space="preserve"> </w:t>
      </w:r>
      <w:r w:rsidR="00C26D07" w:rsidRPr="004D027B">
        <w:t>учета.</w:t>
      </w:r>
      <w:r w:rsidR="00C77A84" w:rsidRPr="004D027B">
        <w:t xml:space="preserve"> </w:t>
      </w:r>
    </w:p>
    <w:p w:rsidR="00C26D07" w:rsidRPr="004D027B" w:rsidRDefault="007050CC" w:rsidP="00C26D07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9</w:t>
      </w:r>
      <w:r w:rsidR="00C26D07" w:rsidRPr="004D027B">
        <w:t>. Результатом административной процедуры является новая запись в электронной базе данных государственного имущества Воронежской области об объекте учета с пр</w:t>
      </w:r>
      <w:r w:rsidR="00C26D07" w:rsidRPr="004D027B">
        <w:t>и</w:t>
      </w:r>
      <w:r w:rsidR="00C26D07" w:rsidRPr="004D027B">
        <w:t>своением этому объекту учета реестрового номера.</w:t>
      </w:r>
    </w:p>
    <w:p w:rsidR="00C26D07" w:rsidRPr="004D027B" w:rsidRDefault="002329D9" w:rsidP="00C26D07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10</w:t>
      </w:r>
      <w:r w:rsidR="00C26D07" w:rsidRPr="004D027B">
        <w:t>. Департамент принимает решени</w:t>
      </w:r>
      <w:r w:rsidR="00664157" w:rsidRPr="004D027B">
        <w:t>е об отказе во внесении объекта учета</w:t>
      </w:r>
      <w:r w:rsidR="00C26D07" w:rsidRPr="004D027B">
        <w:t xml:space="preserve"> в реестр в случае, если:</w:t>
      </w:r>
    </w:p>
    <w:p w:rsidR="00C26D07" w:rsidRPr="004D027B" w:rsidRDefault="00C26D07" w:rsidP="00C26D07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а) установлено, что объект учета не является государственным имуществом Вор</w:t>
      </w:r>
      <w:r w:rsidRPr="004D027B">
        <w:t>о</w:t>
      </w:r>
      <w:r w:rsidRPr="004D027B">
        <w:t>нежской области;</w:t>
      </w:r>
    </w:p>
    <w:p w:rsidR="00C26D07" w:rsidRPr="004D027B" w:rsidRDefault="00C26D07" w:rsidP="00C26D07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б) заявитель после приостановки учета не пред</w:t>
      </w:r>
      <w:r w:rsidR="002A3A7F">
        <w:t>о</w:t>
      </w:r>
      <w:r w:rsidRPr="004D027B">
        <w:t>ставил в установленный срок допо</w:t>
      </w:r>
      <w:r w:rsidRPr="004D027B">
        <w:t>л</w:t>
      </w:r>
      <w:r w:rsidRPr="004D027B">
        <w:t>нительные сведения;</w:t>
      </w:r>
    </w:p>
    <w:p w:rsidR="00C26D07" w:rsidRPr="004D027B" w:rsidRDefault="00C26D07" w:rsidP="00C26D07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в) пред</w:t>
      </w:r>
      <w:r w:rsidR="002A3A7F">
        <w:t>о</w:t>
      </w:r>
      <w:r w:rsidRPr="004D027B">
        <w:t>ставленные материалы не соответствуют требованиям действующего зак</w:t>
      </w:r>
      <w:r w:rsidRPr="004D027B">
        <w:t>о</w:t>
      </w:r>
      <w:r w:rsidRPr="004D027B">
        <w:t>нодательства.</w:t>
      </w:r>
    </w:p>
    <w:p w:rsidR="00F66E9B" w:rsidRPr="004D027B" w:rsidRDefault="00F66E9B" w:rsidP="00F66E9B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4D027B">
        <w:t>Уведомление о</w:t>
      </w:r>
      <w:r w:rsidR="002A3A7F">
        <w:t>б отказе во внесении объекта в р</w:t>
      </w:r>
      <w:r w:rsidRPr="004D027B">
        <w:t>еестр (с указанием причины отка</w:t>
      </w:r>
      <w:r w:rsidR="002A3A7F">
        <w:t>за), подписанное руководителем д</w:t>
      </w:r>
      <w:r w:rsidRPr="004D027B">
        <w:t xml:space="preserve">епартамента либо </w:t>
      </w:r>
      <w:r w:rsidR="00DB4658" w:rsidRPr="004D027B">
        <w:t xml:space="preserve">иным уполномоченным должностным </w:t>
      </w:r>
      <w:r w:rsidRPr="004D027B">
        <w:t xml:space="preserve">лицом, </w:t>
      </w:r>
      <w:r w:rsidR="000A561B" w:rsidRPr="004D027B">
        <w:t>должностное лицо о</w:t>
      </w:r>
      <w:r w:rsidRPr="004D027B">
        <w:t>тдела, которому поручено рассмотрение документов, напра</w:t>
      </w:r>
      <w:r w:rsidRPr="004D027B">
        <w:t>в</w:t>
      </w:r>
      <w:r w:rsidRPr="004D027B">
        <w:t xml:space="preserve">ляет заявителю не позднее 5 дней </w:t>
      </w:r>
      <w:proofErr w:type="gramStart"/>
      <w:r w:rsidRPr="004D027B">
        <w:t>с даты принятия</w:t>
      </w:r>
      <w:proofErr w:type="gramEnd"/>
      <w:r w:rsidRPr="004D027B">
        <w:t xml:space="preserve"> такого решения </w:t>
      </w:r>
      <w:r w:rsidR="00830A3E" w:rsidRPr="004D027B">
        <w:rPr>
          <w:color w:val="000000" w:themeColor="text1"/>
        </w:rPr>
        <w:t>(п</w:t>
      </w:r>
      <w:r w:rsidRPr="004D027B">
        <w:rPr>
          <w:color w:val="000000" w:themeColor="text1"/>
        </w:rPr>
        <w:t>риложение</w:t>
      </w:r>
      <w:r w:rsidR="001F4210" w:rsidRPr="004D027B">
        <w:rPr>
          <w:color w:val="000000" w:themeColor="text1"/>
        </w:rPr>
        <w:t xml:space="preserve"> № 10</w:t>
      </w:r>
      <w:r w:rsidRPr="004D027B">
        <w:rPr>
          <w:color w:val="000000" w:themeColor="text1"/>
        </w:rPr>
        <w:t>).</w:t>
      </w:r>
    </w:p>
    <w:p w:rsidR="00C86951" w:rsidRPr="004D027B" w:rsidRDefault="002329D9" w:rsidP="00F66E9B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11</w:t>
      </w:r>
      <w:r w:rsidR="00C86951" w:rsidRPr="004D027B">
        <w:t xml:space="preserve">. В целях внесения </w:t>
      </w:r>
      <w:r w:rsidR="002A3A7F">
        <w:t>в р</w:t>
      </w:r>
      <w:r w:rsidR="00DB51C3" w:rsidRPr="004D027B">
        <w:t>еестр объекта</w:t>
      </w:r>
      <w:r w:rsidR="007C1599" w:rsidRPr="004D027B">
        <w:t xml:space="preserve"> учета на основании документов и сведений, полученных</w:t>
      </w:r>
      <w:r w:rsidR="002A3A7F">
        <w:t xml:space="preserve"> должностными лицами д</w:t>
      </w:r>
      <w:r w:rsidR="00C86951" w:rsidRPr="004D027B">
        <w:t>епартамента в ходе осуществления ими своей сл</w:t>
      </w:r>
      <w:r w:rsidR="00C86951" w:rsidRPr="004D027B">
        <w:t>у</w:t>
      </w:r>
      <w:r w:rsidR="00C86951" w:rsidRPr="004D027B">
        <w:t>жебной деятельности</w:t>
      </w:r>
      <w:r w:rsidR="007C1599" w:rsidRPr="004D027B">
        <w:t>, структурное п</w:t>
      </w:r>
      <w:r w:rsidR="002A3A7F">
        <w:t>одразделение д</w:t>
      </w:r>
      <w:r w:rsidR="007C1599" w:rsidRPr="004D027B">
        <w:t>епартамента направляет имеющиеся материалы в отдел в течение 3-х дней с момента их получения.</w:t>
      </w:r>
    </w:p>
    <w:p w:rsidR="007C1599" w:rsidRPr="004D027B" w:rsidRDefault="007C1599" w:rsidP="00F66E9B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Проведение экспертизы полученных документов и</w:t>
      </w:r>
      <w:r w:rsidR="002A3A7F">
        <w:t xml:space="preserve"> принятие решения о внесении в р</w:t>
      </w:r>
      <w:r w:rsidR="00DB51C3" w:rsidRPr="004D027B">
        <w:t>еестр объекта</w:t>
      </w:r>
      <w:r w:rsidRPr="004D027B">
        <w:t xml:space="preserve"> учета</w:t>
      </w:r>
      <w:r w:rsidR="001F6DC6" w:rsidRPr="004D027B">
        <w:t xml:space="preserve"> </w:t>
      </w:r>
      <w:r w:rsidRPr="004D027B">
        <w:t>либо</w:t>
      </w:r>
      <w:r w:rsidR="001F6DC6" w:rsidRPr="004D027B">
        <w:t xml:space="preserve"> об</w:t>
      </w:r>
      <w:r w:rsidRPr="004D027B">
        <w:t xml:space="preserve"> отказе в учете объекта осуществля</w:t>
      </w:r>
      <w:r w:rsidR="00C75759" w:rsidRPr="004D027B">
        <w:t>ется в порядке, устано</w:t>
      </w:r>
      <w:r w:rsidR="00C75759" w:rsidRPr="004D027B">
        <w:t>в</w:t>
      </w:r>
      <w:r w:rsidR="00C75759" w:rsidRPr="004D027B">
        <w:t xml:space="preserve">ленном п. 4, 6 -10 подраздела 1.1. раздела </w:t>
      </w:r>
      <w:r w:rsidR="00C75759" w:rsidRPr="004D027B">
        <w:rPr>
          <w:lang w:val="en-US"/>
        </w:rPr>
        <w:t>III</w:t>
      </w:r>
      <w:r w:rsidR="001F6DC6" w:rsidRPr="004D027B">
        <w:t xml:space="preserve"> настоящего административного регламента.</w:t>
      </w:r>
    </w:p>
    <w:p w:rsidR="001F6DC6" w:rsidRPr="004D027B" w:rsidRDefault="001F6DC6" w:rsidP="001F6DC6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В случае неполноты документов, необходимых в соответствии с настоящим админ</w:t>
      </w:r>
      <w:r w:rsidRPr="004D027B">
        <w:t>и</w:t>
      </w:r>
      <w:r w:rsidRPr="004D027B">
        <w:t>стративным регламентом для принятия реше</w:t>
      </w:r>
      <w:r w:rsidR="002A3A7F">
        <w:t>ния о внесении в р</w:t>
      </w:r>
      <w:r w:rsidR="00DB51C3" w:rsidRPr="004D027B">
        <w:t>еестр объекта</w:t>
      </w:r>
      <w:r w:rsidRPr="004D027B">
        <w:t xml:space="preserve"> </w:t>
      </w:r>
      <w:r w:rsidR="003C6189" w:rsidRPr="004D027B">
        <w:t xml:space="preserve">учета, </w:t>
      </w:r>
      <w:r w:rsidRPr="004D027B">
        <w:t>дол</w:t>
      </w:r>
      <w:r w:rsidRPr="004D027B">
        <w:t>ж</w:t>
      </w:r>
      <w:r w:rsidRPr="004D027B">
        <w:t>ностное лицо отдела в течение 5 дней со дня принятия решения о приостановке процед</w:t>
      </w:r>
      <w:r w:rsidRPr="004D027B">
        <w:t>у</w:t>
      </w:r>
      <w:r w:rsidRPr="004D027B">
        <w:t xml:space="preserve">ры </w:t>
      </w:r>
      <w:r w:rsidR="009A10B1" w:rsidRPr="004D027B">
        <w:t xml:space="preserve">самостоятельно запрашивает недостающие сведения у соответствующих структурных подразделений департамента или иных органов государственной власти и </w:t>
      </w:r>
      <w:r w:rsidR="003D1A5C" w:rsidRPr="004D027B">
        <w:t>организаций.</w:t>
      </w:r>
    </w:p>
    <w:p w:rsidR="00FA4A0D" w:rsidRPr="004D027B" w:rsidRDefault="00FA4A0D" w:rsidP="001F6DC6">
      <w:pPr>
        <w:widowControl w:val="0"/>
        <w:autoSpaceDE w:val="0"/>
        <w:autoSpaceDN w:val="0"/>
        <w:adjustRightInd w:val="0"/>
        <w:ind w:firstLine="540"/>
        <w:jc w:val="both"/>
      </w:pPr>
    </w:p>
    <w:p w:rsidR="00FA4A0D" w:rsidRPr="004D027B" w:rsidRDefault="002329D9" w:rsidP="00FA4A0D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4D027B">
        <w:rPr>
          <w:b/>
        </w:rPr>
        <w:t xml:space="preserve">1.2. </w:t>
      </w:r>
      <w:r w:rsidR="00FA4A0D" w:rsidRPr="004D027B">
        <w:rPr>
          <w:b/>
        </w:rPr>
        <w:t>Внесение в реестр юридических лиц</w:t>
      </w:r>
    </w:p>
    <w:p w:rsidR="006F0DE0" w:rsidRPr="004D027B" w:rsidRDefault="006F0DE0" w:rsidP="00FA4A0D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6F0DE0" w:rsidRPr="004D027B" w:rsidRDefault="006F0DE0" w:rsidP="006F0DE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D027B">
        <w:rPr>
          <w:color w:val="000000" w:themeColor="text1"/>
        </w:rPr>
        <w:t>1. Для учета юридических лиц, акций, принадлежащих Воронежской области, доли (вклада) Воронежской области в уставном (складочном) капитале хозяйственного общес</w:t>
      </w:r>
      <w:r w:rsidRPr="004D027B">
        <w:rPr>
          <w:color w:val="000000" w:themeColor="text1"/>
        </w:rPr>
        <w:t>т</w:t>
      </w:r>
      <w:r w:rsidRPr="004D027B">
        <w:rPr>
          <w:color w:val="000000" w:themeColor="text1"/>
        </w:rPr>
        <w:t>ва или товарищества в реестре юри</w:t>
      </w:r>
      <w:r w:rsidR="002A3A7F">
        <w:rPr>
          <w:color w:val="000000" w:themeColor="text1"/>
        </w:rPr>
        <w:t>дическое лицо предоставляет в д</w:t>
      </w:r>
      <w:r w:rsidRPr="004D027B">
        <w:rPr>
          <w:color w:val="000000" w:themeColor="text1"/>
        </w:rPr>
        <w:t>епартамент:</w:t>
      </w:r>
    </w:p>
    <w:p w:rsidR="006F0DE0" w:rsidRPr="004D027B" w:rsidRDefault="006F0DE0" w:rsidP="006F0DE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D027B">
        <w:rPr>
          <w:color w:val="000000" w:themeColor="text1"/>
        </w:rPr>
        <w:t>- заверенные печатью юридического лица копии учредительных документов юрид</w:t>
      </w:r>
      <w:r w:rsidRPr="004D027B">
        <w:rPr>
          <w:color w:val="000000" w:themeColor="text1"/>
        </w:rPr>
        <w:t>и</w:t>
      </w:r>
      <w:r w:rsidRPr="004D027B">
        <w:rPr>
          <w:color w:val="000000" w:themeColor="text1"/>
        </w:rPr>
        <w:t>ческого лица;</w:t>
      </w:r>
    </w:p>
    <w:p w:rsidR="006F0DE0" w:rsidRPr="004D027B" w:rsidRDefault="00896036" w:rsidP="006F0DE0">
      <w:pPr>
        <w:autoSpaceDE w:val="0"/>
        <w:autoSpaceDN w:val="0"/>
        <w:adjustRightInd w:val="0"/>
        <w:ind w:firstLine="540"/>
        <w:jc w:val="both"/>
        <w:rPr>
          <w:iCs/>
          <w:color w:val="000000" w:themeColor="text1"/>
        </w:rPr>
      </w:pPr>
      <w:r w:rsidRPr="004D027B">
        <w:rPr>
          <w:color w:val="000000" w:themeColor="text1"/>
        </w:rPr>
        <w:t xml:space="preserve">- заверенную печатью юридического лица </w:t>
      </w:r>
      <w:r w:rsidR="006F0DE0" w:rsidRPr="004D027B">
        <w:rPr>
          <w:color w:val="000000" w:themeColor="text1"/>
        </w:rPr>
        <w:t>копию</w:t>
      </w:r>
      <w:r w:rsidR="006F0DE0" w:rsidRPr="004D027B">
        <w:rPr>
          <w:iCs/>
          <w:color w:val="000000" w:themeColor="text1"/>
        </w:rPr>
        <w:t xml:space="preserve"> свидетельства о постановке на учет юридического лица в налоговом органе по месту нахождения на территории Российской Федерации;</w:t>
      </w:r>
    </w:p>
    <w:p w:rsidR="006F0DE0" w:rsidRPr="004D027B" w:rsidRDefault="006F0DE0" w:rsidP="006F0DE0">
      <w:pPr>
        <w:autoSpaceDE w:val="0"/>
        <w:autoSpaceDN w:val="0"/>
        <w:adjustRightInd w:val="0"/>
        <w:ind w:firstLine="540"/>
        <w:jc w:val="both"/>
        <w:rPr>
          <w:iCs/>
          <w:color w:val="000000" w:themeColor="text1"/>
        </w:rPr>
      </w:pPr>
      <w:r w:rsidRPr="004D027B">
        <w:rPr>
          <w:iCs/>
          <w:color w:val="000000" w:themeColor="text1"/>
        </w:rPr>
        <w:t xml:space="preserve">- </w:t>
      </w:r>
      <w:r w:rsidRPr="004D027B">
        <w:rPr>
          <w:color w:val="000000" w:themeColor="text1"/>
        </w:rPr>
        <w:t>заверенную печатью юридического лица копию</w:t>
      </w:r>
      <w:r w:rsidRPr="004D027B">
        <w:rPr>
          <w:iCs/>
          <w:color w:val="000000" w:themeColor="text1"/>
        </w:rPr>
        <w:t xml:space="preserve"> свидетельства о внесении записи в Единый государственный реестр юридических лиц;</w:t>
      </w:r>
    </w:p>
    <w:p w:rsidR="006F0DE0" w:rsidRPr="004D027B" w:rsidRDefault="006F0DE0" w:rsidP="006F0DE0">
      <w:pPr>
        <w:autoSpaceDE w:val="0"/>
        <w:autoSpaceDN w:val="0"/>
        <w:adjustRightInd w:val="0"/>
        <w:ind w:firstLine="540"/>
        <w:jc w:val="both"/>
        <w:rPr>
          <w:iCs/>
          <w:color w:val="000000" w:themeColor="text1"/>
        </w:rPr>
      </w:pPr>
      <w:r w:rsidRPr="004D027B">
        <w:rPr>
          <w:iCs/>
          <w:color w:val="000000" w:themeColor="text1"/>
        </w:rPr>
        <w:t xml:space="preserve">- </w:t>
      </w:r>
      <w:r w:rsidRPr="004D027B">
        <w:rPr>
          <w:color w:val="000000" w:themeColor="text1"/>
        </w:rPr>
        <w:t>заверенную печатью юридического лица копию</w:t>
      </w:r>
      <w:r w:rsidRPr="004D027B">
        <w:rPr>
          <w:iCs/>
          <w:color w:val="000000" w:themeColor="text1"/>
        </w:rPr>
        <w:t xml:space="preserve"> свидетельства о внесении записи в Единый государственный реестр юридических лиц о юридическом лице, зарегистрир</w:t>
      </w:r>
      <w:r w:rsidRPr="004D027B">
        <w:rPr>
          <w:iCs/>
          <w:color w:val="000000" w:themeColor="text1"/>
        </w:rPr>
        <w:t>о</w:t>
      </w:r>
      <w:r w:rsidRPr="004D027B">
        <w:rPr>
          <w:iCs/>
          <w:color w:val="000000" w:themeColor="text1"/>
        </w:rPr>
        <w:t>ванном до 1 июля 2002 года;</w:t>
      </w:r>
    </w:p>
    <w:p w:rsidR="006F0DE0" w:rsidRPr="004D027B" w:rsidRDefault="006F0DE0" w:rsidP="006F0DE0">
      <w:pPr>
        <w:autoSpaceDE w:val="0"/>
        <w:autoSpaceDN w:val="0"/>
        <w:adjustRightInd w:val="0"/>
        <w:ind w:firstLine="540"/>
        <w:jc w:val="both"/>
        <w:rPr>
          <w:iCs/>
          <w:color w:val="000000" w:themeColor="text1"/>
        </w:rPr>
      </w:pPr>
      <w:r w:rsidRPr="004D027B">
        <w:rPr>
          <w:iCs/>
          <w:color w:val="000000" w:themeColor="text1"/>
        </w:rPr>
        <w:t xml:space="preserve">- </w:t>
      </w:r>
      <w:r w:rsidRPr="004D027B">
        <w:rPr>
          <w:color w:val="000000" w:themeColor="text1"/>
        </w:rPr>
        <w:t>заверенную печатью юридического лица копию</w:t>
      </w:r>
      <w:r w:rsidRPr="004D027B">
        <w:rPr>
          <w:iCs/>
          <w:color w:val="000000" w:themeColor="text1"/>
        </w:rPr>
        <w:t xml:space="preserve"> уведомления с идентификацио</w:t>
      </w:r>
      <w:r w:rsidRPr="004D027B">
        <w:rPr>
          <w:iCs/>
          <w:color w:val="000000" w:themeColor="text1"/>
        </w:rPr>
        <w:t>н</w:t>
      </w:r>
      <w:r w:rsidRPr="004D027B">
        <w:rPr>
          <w:iCs/>
          <w:color w:val="000000" w:themeColor="text1"/>
        </w:rPr>
        <w:t>ными кодами общероссийских классификаторов;</w:t>
      </w:r>
    </w:p>
    <w:p w:rsidR="006F0DE0" w:rsidRPr="004D027B" w:rsidRDefault="006F0DE0" w:rsidP="006F0DE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D027B">
        <w:rPr>
          <w:iCs/>
          <w:color w:val="000000" w:themeColor="text1"/>
        </w:rPr>
        <w:t xml:space="preserve">- </w:t>
      </w:r>
      <w:r w:rsidRPr="004D027B">
        <w:rPr>
          <w:color w:val="000000" w:themeColor="text1"/>
        </w:rPr>
        <w:t>заверенные печатью юридического лица копии решения о назначении (избрании) руководителя юридического лица и  трудового договора с руководителем юридического лица;</w:t>
      </w:r>
    </w:p>
    <w:p w:rsidR="006F0DE0" w:rsidRPr="004D027B" w:rsidRDefault="006F0DE0" w:rsidP="006F0DE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D027B">
        <w:rPr>
          <w:color w:val="000000" w:themeColor="text1"/>
        </w:rPr>
        <w:t>- контактные данные руководителя и главного бухгалтера юридического лица (тел</w:t>
      </w:r>
      <w:r w:rsidRPr="004D027B">
        <w:rPr>
          <w:color w:val="000000" w:themeColor="text1"/>
        </w:rPr>
        <w:t>е</w:t>
      </w:r>
      <w:r w:rsidRPr="004D027B">
        <w:rPr>
          <w:color w:val="000000" w:themeColor="text1"/>
        </w:rPr>
        <w:lastRenderedPageBreak/>
        <w:t>фон, факс, электронная почта);</w:t>
      </w:r>
    </w:p>
    <w:p w:rsidR="006F0DE0" w:rsidRPr="004D027B" w:rsidRDefault="006F0DE0" w:rsidP="006F0DE0">
      <w:pPr>
        <w:autoSpaceDE w:val="0"/>
        <w:autoSpaceDN w:val="0"/>
        <w:adjustRightInd w:val="0"/>
        <w:ind w:firstLine="540"/>
        <w:jc w:val="both"/>
        <w:rPr>
          <w:iCs/>
          <w:color w:val="000000" w:themeColor="text1"/>
        </w:rPr>
      </w:pPr>
      <w:r w:rsidRPr="004D027B">
        <w:rPr>
          <w:color w:val="000000" w:themeColor="text1"/>
        </w:rPr>
        <w:t>- заверенные печатью юридического лица копии</w:t>
      </w:r>
      <w:r w:rsidRPr="004D027B">
        <w:rPr>
          <w:iCs/>
          <w:color w:val="000000" w:themeColor="text1"/>
        </w:rPr>
        <w:t xml:space="preserve"> документов о создании (учрежд</w:t>
      </w:r>
      <w:r w:rsidRPr="004D027B">
        <w:rPr>
          <w:iCs/>
          <w:color w:val="000000" w:themeColor="text1"/>
        </w:rPr>
        <w:t>е</w:t>
      </w:r>
      <w:r w:rsidRPr="004D027B">
        <w:rPr>
          <w:iCs/>
          <w:color w:val="000000" w:themeColor="text1"/>
        </w:rPr>
        <w:t>нии) юридического лица (для хозяйственных обществ и товариществ);</w:t>
      </w:r>
    </w:p>
    <w:p w:rsidR="006F0DE0" w:rsidRPr="004D027B" w:rsidRDefault="006F0DE0" w:rsidP="006F0DE0">
      <w:pPr>
        <w:autoSpaceDE w:val="0"/>
        <w:autoSpaceDN w:val="0"/>
        <w:adjustRightInd w:val="0"/>
        <w:ind w:firstLine="540"/>
        <w:jc w:val="both"/>
        <w:outlineLvl w:val="0"/>
        <w:rPr>
          <w:iCs/>
          <w:color w:val="000000" w:themeColor="text1"/>
        </w:rPr>
      </w:pPr>
      <w:r w:rsidRPr="004D027B">
        <w:rPr>
          <w:color w:val="000000" w:themeColor="text1"/>
        </w:rPr>
        <w:t>- заверенные печатью юридического лица копии документов, подтверждающих рег</w:t>
      </w:r>
      <w:r w:rsidRPr="004D027B">
        <w:rPr>
          <w:color w:val="000000" w:themeColor="text1"/>
        </w:rPr>
        <w:t>и</w:t>
      </w:r>
      <w:r w:rsidRPr="004D027B">
        <w:rPr>
          <w:color w:val="000000" w:themeColor="text1"/>
        </w:rPr>
        <w:t xml:space="preserve">страцию выпуска ценных бумаг и </w:t>
      </w:r>
      <w:r w:rsidRPr="004D027B">
        <w:rPr>
          <w:iCs/>
          <w:color w:val="000000" w:themeColor="text1"/>
        </w:rPr>
        <w:t>отчета об итогах выпуска ценных бумаг (для акционе</w:t>
      </w:r>
      <w:r w:rsidRPr="004D027B">
        <w:rPr>
          <w:iCs/>
          <w:color w:val="000000" w:themeColor="text1"/>
        </w:rPr>
        <w:t>р</w:t>
      </w:r>
      <w:r w:rsidRPr="004D027B">
        <w:rPr>
          <w:iCs/>
          <w:color w:val="000000" w:themeColor="text1"/>
        </w:rPr>
        <w:t>ных обществ).</w:t>
      </w:r>
    </w:p>
    <w:p w:rsidR="006F0DE0" w:rsidRPr="004D027B" w:rsidRDefault="0022415A" w:rsidP="006F0DE0">
      <w:pPr>
        <w:autoSpaceDE w:val="0"/>
        <w:autoSpaceDN w:val="0"/>
        <w:adjustRightInd w:val="0"/>
        <w:ind w:firstLine="540"/>
        <w:jc w:val="both"/>
        <w:outlineLvl w:val="0"/>
        <w:rPr>
          <w:iCs/>
          <w:color w:val="000000" w:themeColor="text1"/>
        </w:rPr>
      </w:pPr>
      <w:r>
        <w:rPr>
          <w:color w:val="000000" w:themeColor="text1"/>
        </w:rPr>
        <w:t>2. Поступившие в д</w:t>
      </w:r>
      <w:r w:rsidR="006F0DE0" w:rsidRPr="004D027B">
        <w:rPr>
          <w:color w:val="000000" w:themeColor="text1"/>
        </w:rPr>
        <w:t xml:space="preserve">епартамент документы согласно п. 1. подраздела 1.2 раздела </w:t>
      </w:r>
      <w:r w:rsidR="006F0DE0" w:rsidRPr="004D027B">
        <w:rPr>
          <w:color w:val="000000" w:themeColor="text1"/>
          <w:lang w:val="en-US"/>
        </w:rPr>
        <w:t>III</w:t>
      </w:r>
      <w:r w:rsidR="006F0DE0" w:rsidRPr="004D027B">
        <w:rPr>
          <w:color w:val="000000" w:themeColor="text1"/>
        </w:rPr>
        <w:t xml:space="preserve"> административного регламента должностное лицо, ответственное за делопроизводство, регистрирует в течение 3-х рабочих дней </w:t>
      </w:r>
      <w:proofErr w:type="gramStart"/>
      <w:r w:rsidR="006F0DE0" w:rsidRPr="004D027B">
        <w:rPr>
          <w:color w:val="000000" w:themeColor="text1"/>
        </w:rPr>
        <w:t>с даты поступления</w:t>
      </w:r>
      <w:proofErr w:type="gramEnd"/>
      <w:r w:rsidR="006F0DE0" w:rsidRPr="004D027B">
        <w:rPr>
          <w:color w:val="000000" w:themeColor="text1"/>
        </w:rPr>
        <w:t>, присваивает входящий н</w:t>
      </w:r>
      <w:r w:rsidR="006F0DE0" w:rsidRPr="004D027B">
        <w:rPr>
          <w:color w:val="000000" w:themeColor="text1"/>
        </w:rPr>
        <w:t>о</w:t>
      </w:r>
      <w:r w:rsidR="006F0DE0" w:rsidRPr="004D027B">
        <w:rPr>
          <w:color w:val="000000" w:themeColor="text1"/>
        </w:rPr>
        <w:t>мер, указывает дату и передае</w:t>
      </w:r>
      <w:r>
        <w:rPr>
          <w:color w:val="000000" w:themeColor="text1"/>
        </w:rPr>
        <w:t>т на рассмотрение руководителю д</w:t>
      </w:r>
      <w:r w:rsidR="006F0DE0" w:rsidRPr="004D027B">
        <w:rPr>
          <w:color w:val="000000" w:themeColor="text1"/>
        </w:rPr>
        <w:t xml:space="preserve">епартамента либо </w:t>
      </w:r>
      <w:r w:rsidR="00DB4658" w:rsidRPr="004D027B">
        <w:rPr>
          <w:color w:val="000000" w:themeColor="text1"/>
        </w:rPr>
        <w:t>иному уполномоченному должностному лицу</w:t>
      </w:r>
      <w:r w:rsidR="006F0DE0" w:rsidRPr="004D027B">
        <w:rPr>
          <w:color w:val="000000" w:themeColor="text1"/>
        </w:rPr>
        <w:t>.</w:t>
      </w:r>
    </w:p>
    <w:p w:rsidR="006F0DE0" w:rsidRPr="004D027B" w:rsidRDefault="006F0DE0" w:rsidP="006F0DE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D027B">
        <w:rPr>
          <w:color w:val="000000" w:themeColor="text1"/>
        </w:rPr>
        <w:t xml:space="preserve">3. Рассмотрение документов, указанных в п. 1. подраздела 1.2 раздела </w:t>
      </w:r>
      <w:r w:rsidRPr="004D027B">
        <w:rPr>
          <w:color w:val="000000" w:themeColor="text1"/>
          <w:lang w:val="en-US"/>
        </w:rPr>
        <w:t>III</w:t>
      </w:r>
      <w:r w:rsidRPr="004D027B">
        <w:rPr>
          <w:color w:val="000000" w:themeColor="text1"/>
        </w:rPr>
        <w:t xml:space="preserve"> админис</w:t>
      </w:r>
      <w:r w:rsidRPr="004D027B">
        <w:rPr>
          <w:color w:val="000000" w:themeColor="text1"/>
        </w:rPr>
        <w:t>т</w:t>
      </w:r>
      <w:r w:rsidRPr="004D027B">
        <w:rPr>
          <w:color w:val="000000" w:themeColor="text1"/>
        </w:rPr>
        <w:t>ративного реглам</w:t>
      </w:r>
      <w:r w:rsidR="0022415A">
        <w:rPr>
          <w:color w:val="000000" w:themeColor="text1"/>
        </w:rPr>
        <w:t>ента по поручению руководителя д</w:t>
      </w:r>
      <w:r w:rsidRPr="004D027B">
        <w:rPr>
          <w:color w:val="000000" w:themeColor="text1"/>
        </w:rPr>
        <w:t>епартамента либо иного уполном</w:t>
      </w:r>
      <w:r w:rsidRPr="004D027B">
        <w:rPr>
          <w:color w:val="000000" w:themeColor="text1"/>
        </w:rPr>
        <w:t>о</w:t>
      </w:r>
      <w:r w:rsidRPr="004D027B">
        <w:rPr>
          <w:color w:val="000000" w:themeColor="text1"/>
        </w:rPr>
        <w:t>ченного должностного лица, осуществляет отдел по работе с юридическими лицами.</w:t>
      </w:r>
    </w:p>
    <w:p w:rsidR="006F0DE0" w:rsidRPr="004D027B" w:rsidRDefault="006F0DE0" w:rsidP="006F0DE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D027B">
        <w:rPr>
          <w:color w:val="000000" w:themeColor="text1"/>
        </w:rPr>
        <w:t>Начальник отдела (лицо, его замещающее) поручает рассмотрение документов должностному лицу отдела по работе с юридическими лицами, в должностном регламенте которого указаны функции по у</w:t>
      </w:r>
      <w:r w:rsidR="0022415A">
        <w:rPr>
          <w:color w:val="000000" w:themeColor="text1"/>
        </w:rPr>
        <w:t>чету юридических лиц и ведению р</w:t>
      </w:r>
      <w:r w:rsidRPr="004D027B">
        <w:rPr>
          <w:color w:val="000000" w:themeColor="text1"/>
        </w:rPr>
        <w:t>еестра в соответствии с компетенцией отдела по работе с юридичес</w:t>
      </w:r>
      <w:r w:rsidR="0022415A">
        <w:rPr>
          <w:color w:val="000000" w:themeColor="text1"/>
        </w:rPr>
        <w:t>кими лицами (далее - должностное лицо</w:t>
      </w:r>
      <w:r w:rsidRPr="004D027B">
        <w:rPr>
          <w:color w:val="000000" w:themeColor="text1"/>
        </w:rPr>
        <w:t xml:space="preserve"> отд</w:t>
      </w:r>
      <w:r w:rsidRPr="004D027B">
        <w:rPr>
          <w:color w:val="000000" w:themeColor="text1"/>
        </w:rPr>
        <w:t>е</w:t>
      </w:r>
      <w:r w:rsidRPr="004D027B">
        <w:rPr>
          <w:color w:val="000000" w:themeColor="text1"/>
        </w:rPr>
        <w:t>ла по работе с юридическими лицами).</w:t>
      </w:r>
    </w:p>
    <w:p w:rsidR="006F0DE0" w:rsidRPr="004D027B" w:rsidRDefault="006F0DE0" w:rsidP="006F0DE0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000000" w:themeColor="text1"/>
        </w:rPr>
      </w:pPr>
      <w:r w:rsidRPr="004D027B">
        <w:rPr>
          <w:color w:val="000000" w:themeColor="text1"/>
        </w:rPr>
        <w:t>4. Должностное лицо отдела по работе с юридическими лицами проводит экспертизу поступивших документов в течение 15 дней в целях принятия решения о включении об</w:t>
      </w:r>
      <w:r w:rsidRPr="004D027B">
        <w:rPr>
          <w:color w:val="000000" w:themeColor="text1"/>
        </w:rPr>
        <w:t>ъ</w:t>
      </w:r>
      <w:r w:rsidRPr="004D027B">
        <w:rPr>
          <w:color w:val="000000" w:themeColor="text1"/>
        </w:rPr>
        <w:t>екта (объектов) учета в реестр или об отказе в проведении процедуры  и уведомлении за</w:t>
      </w:r>
      <w:r w:rsidRPr="004D027B">
        <w:rPr>
          <w:color w:val="000000" w:themeColor="text1"/>
        </w:rPr>
        <w:t>я</w:t>
      </w:r>
      <w:r w:rsidRPr="004D027B">
        <w:rPr>
          <w:color w:val="000000" w:themeColor="text1"/>
        </w:rPr>
        <w:t>вителя о принятом решении.</w:t>
      </w:r>
    </w:p>
    <w:p w:rsidR="006F0DE0" w:rsidRPr="004D027B" w:rsidRDefault="006F0DE0" w:rsidP="006F0DE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D027B">
        <w:rPr>
          <w:color w:val="000000" w:themeColor="text1"/>
        </w:rPr>
        <w:t xml:space="preserve">5. </w:t>
      </w:r>
      <w:proofErr w:type="gramStart"/>
      <w:r w:rsidRPr="004D027B">
        <w:rPr>
          <w:color w:val="000000" w:themeColor="text1"/>
        </w:rPr>
        <w:t xml:space="preserve">В случае отсутствия документов, установленных п. 1 подраздела 1.2 раздела </w:t>
      </w:r>
      <w:r w:rsidRPr="004D027B">
        <w:rPr>
          <w:color w:val="000000" w:themeColor="text1"/>
          <w:lang w:val="en-US"/>
        </w:rPr>
        <w:t>III</w:t>
      </w:r>
      <w:r w:rsidRPr="004D027B">
        <w:rPr>
          <w:color w:val="000000" w:themeColor="text1"/>
        </w:rPr>
        <w:t xml:space="preserve"> административного регламента, сомнений в достоверности предоставленных данных пр</w:t>
      </w:r>
      <w:r w:rsidRPr="004D027B">
        <w:rPr>
          <w:color w:val="000000" w:themeColor="text1"/>
        </w:rPr>
        <w:t>о</w:t>
      </w:r>
      <w:r w:rsidRPr="004D027B">
        <w:rPr>
          <w:color w:val="000000" w:themeColor="text1"/>
        </w:rPr>
        <w:t>ведение процедуры учета приостанавливается, и должностное лицо отдела по работе с юридическими лицами в течение 5 дней со дня принятия решения о приостановке проц</w:t>
      </w:r>
      <w:r w:rsidRPr="004D027B">
        <w:rPr>
          <w:color w:val="000000" w:themeColor="text1"/>
        </w:rPr>
        <w:t>е</w:t>
      </w:r>
      <w:r w:rsidRPr="004D027B">
        <w:rPr>
          <w:color w:val="000000" w:themeColor="text1"/>
        </w:rPr>
        <w:t xml:space="preserve">дуры направляет </w:t>
      </w:r>
      <w:hyperlink w:anchor="Par440" w:history="1">
        <w:r w:rsidRPr="004D027B">
          <w:rPr>
            <w:color w:val="000000" w:themeColor="text1"/>
          </w:rPr>
          <w:t>уведомление</w:t>
        </w:r>
      </w:hyperlink>
      <w:r w:rsidRPr="004D027B">
        <w:rPr>
          <w:color w:val="000000" w:themeColor="text1"/>
        </w:rPr>
        <w:t xml:space="preserve"> заявителю о предоставлении необходимых сведений (пр</w:t>
      </w:r>
      <w:r w:rsidRPr="004D027B">
        <w:rPr>
          <w:color w:val="000000" w:themeColor="text1"/>
        </w:rPr>
        <w:t>и</w:t>
      </w:r>
      <w:r w:rsidRPr="004D027B">
        <w:rPr>
          <w:color w:val="000000" w:themeColor="text1"/>
        </w:rPr>
        <w:t xml:space="preserve">ложение № </w:t>
      </w:r>
      <w:r w:rsidR="001F4210" w:rsidRPr="004D027B">
        <w:rPr>
          <w:color w:val="000000" w:themeColor="text1"/>
        </w:rPr>
        <w:t>8</w:t>
      </w:r>
      <w:r w:rsidRPr="004D027B">
        <w:rPr>
          <w:color w:val="000000" w:themeColor="text1"/>
        </w:rPr>
        <w:t xml:space="preserve">). </w:t>
      </w:r>
      <w:proofErr w:type="gramEnd"/>
    </w:p>
    <w:p w:rsidR="006F0DE0" w:rsidRPr="004D027B" w:rsidRDefault="006F0DE0" w:rsidP="006F0DE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D027B">
        <w:rPr>
          <w:color w:val="000000" w:themeColor="text1"/>
        </w:rPr>
        <w:t xml:space="preserve">Заявитель вправе в течение 15 дней предоставить дополнительные сведения, при этом срок проведения учета продлевается, но не более чем на 30 дней </w:t>
      </w:r>
      <w:proofErr w:type="gramStart"/>
      <w:r w:rsidRPr="004D027B">
        <w:rPr>
          <w:color w:val="000000" w:themeColor="text1"/>
        </w:rPr>
        <w:t>с даты предоставл</w:t>
      </w:r>
      <w:r w:rsidRPr="004D027B">
        <w:rPr>
          <w:color w:val="000000" w:themeColor="text1"/>
        </w:rPr>
        <w:t>е</w:t>
      </w:r>
      <w:r w:rsidRPr="004D027B">
        <w:rPr>
          <w:color w:val="000000" w:themeColor="text1"/>
        </w:rPr>
        <w:t>ния</w:t>
      </w:r>
      <w:proofErr w:type="gramEnd"/>
      <w:r w:rsidRPr="004D027B">
        <w:rPr>
          <w:color w:val="000000" w:themeColor="text1"/>
        </w:rPr>
        <w:t xml:space="preserve"> дополнительных сведений.</w:t>
      </w:r>
    </w:p>
    <w:p w:rsidR="006F0DE0" w:rsidRPr="004D027B" w:rsidRDefault="006F0DE0" w:rsidP="006F0DE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D027B">
        <w:rPr>
          <w:color w:val="000000" w:themeColor="text1"/>
        </w:rPr>
        <w:t>Административная процедура возобновляется после получения соответствующей информации или необходимых документов.</w:t>
      </w:r>
    </w:p>
    <w:p w:rsidR="006F0DE0" w:rsidRPr="004D027B" w:rsidRDefault="006F0DE0" w:rsidP="006F0DE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D027B">
        <w:rPr>
          <w:color w:val="000000" w:themeColor="text1"/>
        </w:rPr>
        <w:t>6. При наличии положительного заключения по результатам проведенной эксперт</w:t>
      </w:r>
      <w:r w:rsidRPr="004D027B">
        <w:rPr>
          <w:color w:val="000000" w:themeColor="text1"/>
        </w:rPr>
        <w:t>и</w:t>
      </w:r>
      <w:r w:rsidRPr="004D027B">
        <w:rPr>
          <w:color w:val="000000" w:themeColor="text1"/>
        </w:rPr>
        <w:t xml:space="preserve">зы поступивших документов должностное лицо отдела по работе с юридическими лицами осуществляет подготовку проекта </w:t>
      </w:r>
      <w:hyperlink w:anchor="Par468" w:history="1">
        <w:r w:rsidRPr="004D027B">
          <w:rPr>
            <w:color w:val="000000" w:themeColor="text1"/>
          </w:rPr>
          <w:t>приказа</w:t>
        </w:r>
      </w:hyperlink>
      <w:r w:rsidR="0022415A">
        <w:rPr>
          <w:color w:val="000000" w:themeColor="text1"/>
        </w:rPr>
        <w:t xml:space="preserve"> д</w:t>
      </w:r>
      <w:r w:rsidRPr="004D027B">
        <w:rPr>
          <w:color w:val="000000" w:themeColor="text1"/>
        </w:rPr>
        <w:t>епартамента о внесе</w:t>
      </w:r>
      <w:r w:rsidR="0022415A">
        <w:rPr>
          <w:color w:val="000000" w:themeColor="text1"/>
        </w:rPr>
        <w:t>нии объекта (объектов) учета в р</w:t>
      </w:r>
      <w:r w:rsidRPr="004D027B">
        <w:rPr>
          <w:color w:val="000000" w:themeColor="text1"/>
        </w:rPr>
        <w:t xml:space="preserve">еестр (приложение № </w:t>
      </w:r>
      <w:r w:rsidR="001F4210" w:rsidRPr="004D027B">
        <w:rPr>
          <w:color w:val="000000" w:themeColor="text1"/>
        </w:rPr>
        <w:t>15</w:t>
      </w:r>
      <w:r w:rsidRPr="004D027B">
        <w:rPr>
          <w:color w:val="000000" w:themeColor="text1"/>
        </w:rPr>
        <w:t>) в течение 10 дней с момента завершения экспертизы документов.</w:t>
      </w:r>
    </w:p>
    <w:p w:rsidR="006F0DE0" w:rsidRPr="004D027B" w:rsidRDefault="0022415A" w:rsidP="006F0DE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7. Проект приказа д</w:t>
      </w:r>
      <w:r w:rsidR="006F0DE0" w:rsidRPr="004D027B">
        <w:rPr>
          <w:color w:val="000000" w:themeColor="text1"/>
        </w:rPr>
        <w:t>епартамента, завизированный должностным лицом отдела по р</w:t>
      </w:r>
      <w:r w:rsidR="006F0DE0" w:rsidRPr="004D027B">
        <w:rPr>
          <w:color w:val="000000" w:themeColor="text1"/>
        </w:rPr>
        <w:t>а</w:t>
      </w:r>
      <w:r w:rsidR="006F0DE0" w:rsidRPr="004D027B">
        <w:rPr>
          <w:color w:val="000000" w:themeColor="text1"/>
        </w:rPr>
        <w:t>боте с юридическими лицами, осуществив</w:t>
      </w:r>
      <w:r>
        <w:rPr>
          <w:color w:val="000000" w:themeColor="text1"/>
        </w:rPr>
        <w:t>шим подготовку проекта приказа д</w:t>
      </w:r>
      <w:r w:rsidR="006F0DE0" w:rsidRPr="004D027B">
        <w:rPr>
          <w:color w:val="000000" w:themeColor="text1"/>
        </w:rPr>
        <w:t>епартамента, и начальником отдела по работе с юридическими лицами, визируют курирующие заме</w:t>
      </w:r>
      <w:r w:rsidR="006F0DE0" w:rsidRPr="004D027B">
        <w:rPr>
          <w:color w:val="000000" w:themeColor="text1"/>
        </w:rPr>
        <w:t>с</w:t>
      </w:r>
      <w:r>
        <w:rPr>
          <w:color w:val="000000" w:themeColor="text1"/>
        </w:rPr>
        <w:t>тители руководителя д</w:t>
      </w:r>
      <w:r w:rsidR="006F0DE0" w:rsidRPr="004D027B">
        <w:rPr>
          <w:color w:val="000000" w:themeColor="text1"/>
        </w:rPr>
        <w:t>епартам</w:t>
      </w:r>
      <w:r>
        <w:rPr>
          <w:color w:val="000000" w:themeColor="text1"/>
        </w:rPr>
        <w:t>ента, подписывает руководитель д</w:t>
      </w:r>
      <w:r w:rsidR="006F0DE0" w:rsidRPr="004D027B">
        <w:rPr>
          <w:color w:val="000000" w:themeColor="text1"/>
        </w:rPr>
        <w:t>епартамента либо иное уполномоченное должностное лицо.</w:t>
      </w:r>
    </w:p>
    <w:p w:rsidR="006F0DE0" w:rsidRPr="004D027B" w:rsidRDefault="006F0DE0" w:rsidP="006F0DE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D027B">
        <w:rPr>
          <w:color w:val="000000" w:themeColor="text1"/>
        </w:rPr>
        <w:t xml:space="preserve">8. Должностное лицо отдела по работе с юридическими лицами вносит сведения об объекте </w:t>
      </w:r>
      <w:r w:rsidR="00C25BF8">
        <w:rPr>
          <w:color w:val="000000" w:themeColor="text1"/>
        </w:rPr>
        <w:t>(объектах) учета в базу данных р</w:t>
      </w:r>
      <w:r w:rsidRPr="004D027B">
        <w:rPr>
          <w:color w:val="000000" w:themeColor="text1"/>
        </w:rPr>
        <w:t xml:space="preserve">еестра в течение 5 дней </w:t>
      </w:r>
      <w:proofErr w:type="gramStart"/>
      <w:r w:rsidRPr="004D027B">
        <w:rPr>
          <w:color w:val="000000" w:themeColor="text1"/>
        </w:rPr>
        <w:t>с даты издания</w:t>
      </w:r>
      <w:proofErr w:type="gramEnd"/>
      <w:r w:rsidRPr="004D027B">
        <w:rPr>
          <w:color w:val="000000" w:themeColor="text1"/>
        </w:rPr>
        <w:t xml:space="preserve"> приказа о внесении в Реестр объекта (объектов) учета.</w:t>
      </w:r>
    </w:p>
    <w:p w:rsidR="006F0DE0" w:rsidRPr="004D027B" w:rsidRDefault="006F0DE0" w:rsidP="006F0DE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D027B">
        <w:rPr>
          <w:color w:val="000000" w:themeColor="text1"/>
        </w:rPr>
        <w:t>9. Результатом административной процедуры является новая запись в электронной базе данных государственного имущества Воронежской области об объекте учета с пр</w:t>
      </w:r>
      <w:r w:rsidRPr="004D027B">
        <w:rPr>
          <w:color w:val="000000" w:themeColor="text1"/>
        </w:rPr>
        <w:t>и</w:t>
      </w:r>
      <w:r w:rsidRPr="004D027B">
        <w:rPr>
          <w:color w:val="000000" w:themeColor="text1"/>
        </w:rPr>
        <w:t>своением этому объекту учета реестрового номера.</w:t>
      </w:r>
    </w:p>
    <w:p w:rsidR="006F0DE0" w:rsidRPr="004D027B" w:rsidRDefault="006F0DE0" w:rsidP="006F0DE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D027B">
        <w:rPr>
          <w:color w:val="000000" w:themeColor="text1"/>
        </w:rPr>
        <w:t>10. Департамент принимает решение об отказе во внесении объекта учета в реестр в случае, если:</w:t>
      </w:r>
    </w:p>
    <w:p w:rsidR="006F0DE0" w:rsidRPr="004D027B" w:rsidRDefault="006F0DE0" w:rsidP="006F0DE0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D027B">
        <w:rPr>
          <w:color w:val="000000" w:themeColor="text1"/>
        </w:rPr>
        <w:lastRenderedPageBreak/>
        <w:t>а) установлено, что объект учета не является государственным имуществом Вор</w:t>
      </w:r>
      <w:r w:rsidRPr="004D027B">
        <w:rPr>
          <w:color w:val="000000" w:themeColor="text1"/>
        </w:rPr>
        <w:t>о</w:t>
      </w:r>
      <w:r w:rsidRPr="004D027B">
        <w:rPr>
          <w:color w:val="000000" w:themeColor="text1"/>
        </w:rPr>
        <w:t>нежской области, государственным</w:t>
      </w:r>
      <w:r w:rsidR="00C25BF8">
        <w:rPr>
          <w:color w:val="000000" w:themeColor="text1"/>
        </w:rPr>
        <w:t xml:space="preserve"> унитарным</w:t>
      </w:r>
      <w:r w:rsidRPr="004D027B">
        <w:rPr>
          <w:color w:val="000000" w:themeColor="text1"/>
        </w:rPr>
        <w:t xml:space="preserve"> предприятием, государственным учрежд</w:t>
      </w:r>
      <w:r w:rsidRPr="004D027B">
        <w:rPr>
          <w:color w:val="000000" w:themeColor="text1"/>
        </w:rPr>
        <w:t>е</w:t>
      </w:r>
      <w:r w:rsidRPr="004D027B">
        <w:rPr>
          <w:color w:val="000000" w:themeColor="text1"/>
        </w:rPr>
        <w:t>нием Воро</w:t>
      </w:r>
      <w:r w:rsidR="00C25BF8">
        <w:rPr>
          <w:color w:val="000000" w:themeColor="text1"/>
        </w:rPr>
        <w:t>нежской области,</w:t>
      </w:r>
      <w:r w:rsidRPr="004D027B">
        <w:rPr>
          <w:color w:val="000000" w:themeColor="text1"/>
        </w:rPr>
        <w:t xml:space="preserve"> хозяйственным обществом или товариществом с долей гос</w:t>
      </w:r>
      <w:r w:rsidRPr="004D027B">
        <w:rPr>
          <w:color w:val="000000" w:themeColor="text1"/>
        </w:rPr>
        <w:t>у</w:t>
      </w:r>
      <w:r w:rsidRPr="004D027B">
        <w:rPr>
          <w:color w:val="000000" w:themeColor="text1"/>
        </w:rPr>
        <w:t>дарственной собственности Воронежской области;</w:t>
      </w:r>
    </w:p>
    <w:p w:rsidR="006F0DE0" w:rsidRPr="004D027B" w:rsidRDefault="006F0DE0" w:rsidP="006F0DE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D027B">
        <w:rPr>
          <w:color w:val="000000" w:themeColor="text1"/>
        </w:rPr>
        <w:t>б) заявитель после приостановки учета не пред</w:t>
      </w:r>
      <w:r w:rsidR="0022415A">
        <w:rPr>
          <w:color w:val="000000" w:themeColor="text1"/>
        </w:rPr>
        <w:t>о</w:t>
      </w:r>
      <w:r w:rsidRPr="004D027B">
        <w:rPr>
          <w:color w:val="000000" w:themeColor="text1"/>
        </w:rPr>
        <w:t>ставил в установленный срок допо</w:t>
      </w:r>
      <w:r w:rsidRPr="004D027B">
        <w:rPr>
          <w:color w:val="000000" w:themeColor="text1"/>
        </w:rPr>
        <w:t>л</w:t>
      </w:r>
      <w:r w:rsidRPr="004D027B">
        <w:rPr>
          <w:color w:val="000000" w:themeColor="text1"/>
        </w:rPr>
        <w:t>нительные сведения;</w:t>
      </w:r>
    </w:p>
    <w:p w:rsidR="006F0DE0" w:rsidRPr="004D027B" w:rsidRDefault="006F0DE0" w:rsidP="006F0DE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D027B">
        <w:rPr>
          <w:color w:val="000000" w:themeColor="text1"/>
        </w:rPr>
        <w:t>в) пред</w:t>
      </w:r>
      <w:r w:rsidR="0022415A">
        <w:rPr>
          <w:color w:val="000000" w:themeColor="text1"/>
        </w:rPr>
        <w:t>о</w:t>
      </w:r>
      <w:r w:rsidRPr="004D027B">
        <w:rPr>
          <w:color w:val="000000" w:themeColor="text1"/>
        </w:rPr>
        <w:t>ставленные материалы не соответствуют требованиям действующего зак</w:t>
      </w:r>
      <w:r w:rsidRPr="004D027B">
        <w:rPr>
          <w:color w:val="000000" w:themeColor="text1"/>
        </w:rPr>
        <w:t>о</w:t>
      </w:r>
      <w:r w:rsidRPr="004D027B">
        <w:rPr>
          <w:color w:val="000000" w:themeColor="text1"/>
        </w:rPr>
        <w:t>нодательства.</w:t>
      </w:r>
    </w:p>
    <w:p w:rsidR="006F0DE0" w:rsidRPr="004D027B" w:rsidRDefault="006F0DE0" w:rsidP="006F0DE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D027B">
        <w:rPr>
          <w:color w:val="000000" w:themeColor="text1"/>
        </w:rPr>
        <w:t>Уведомление о</w:t>
      </w:r>
      <w:r w:rsidR="0022415A">
        <w:rPr>
          <w:color w:val="000000" w:themeColor="text1"/>
        </w:rPr>
        <w:t>б отказе во внесении объекта в р</w:t>
      </w:r>
      <w:r w:rsidRPr="004D027B">
        <w:rPr>
          <w:color w:val="000000" w:themeColor="text1"/>
        </w:rPr>
        <w:t>еестр (с указанием причины отка</w:t>
      </w:r>
      <w:r w:rsidR="0022415A">
        <w:rPr>
          <w:color w:val="000000" w:themeColor="text1"/>
        </w:rPr>
        <w:t>за), подписанное руководителем д</w:t>
      </w:r>
      <w:r w:rsidRPr="004D027B">
        <w:rPr>
          <w:color w:val="000000" w:themeColor="text1"/>
        </w:rPr>
        <w:t xml:space="preserve">епартамента либо иным уполномоченным должностным лицом, должностное лицо отдела по работе с юридическими лицами, которому поручено рассмотрение документов, направляет заявителю не позднее 5 дней </w:t>
      </w:r>
      <w:proofErr w:type="gramStart"/>
      <w:r w:rsidRPr="004D027B">
        <w:rPr>
          <w:color w:val="000000" w:themeColor="text1"/>
        </w:rPr>
        <w:t>с даты принятия</w:t>
      </w:r>
      <w:proofErr w:type="gramEnd"/>
      <w:r w:rsidRPr="004D027B">
        <w:rPr>
          <w:color w:val="000000" w:themeColor="text1"/>
        </w:rPr>
        <w:t xml:space="preserve"> так</w:t>
      </w:r>
      <w:r w:rsidRPr="004D027B">
        <w:rPr>
          <w:color w:val="000000" w:themeColor="text1"/>
        </w:rPr>
        <w:t>о</w:t>
      </w:r>
      <w:r w:rsidRPr="004D027B">
        <w:rPr>
          <w:color w:val="000000" w:themeColor="text1"/>
        </w:rPr>
        <w:t xml:space="preserve">го решения (приложение № </w:t>
      </w:r>
      <w:r w:rsidR="001F4210" w:rsidRPr="004D027B">
        <w:rPr>
          <w:color w:val="000000" w:themeColor="text1"/>
        </w:rPr>
        <w:t>10</w:t>
      </w:r>
      <w:r w:rsidRPr="004D027B">
        <w:rPr>
          <w:color w:val="000000" w:themeColor="text1"/>
        </w:rPr>
        <w:t>).</w:t>
      </w:r>
    </w:p>
    <w:p w:rsidR="006F0DE0" w:rsidRPr="004D027B" w:rsidRDefault="0022415A" w:rsidP="006F0DE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11. В целях внесения в р</w:t>
      </w:r>
      <w:r w:rsidR="006F0DE0" w:rsidRPr="004D027B">
        <w:rPr>
          <w:color w:val="000000" w:themeColor="text1"/>
        </w:rPr>
        <w:t xml:space="preserve">еестр объектов учета на основании документов и сведений, </w:t>
      </w:r>
      <w:r>
        <w:rPr>
          <w:color w:val="000000" w:themeColor="text1"/>
        </w:rPr>
        <w:t>полученных должностными лицами д</w:t>
      </w:r>
      <w:r w:rsidR="006F0DE0" w:rsidRPr="004D027B">
        <w:rPr>
          <w:color w:val="000000" w:themeColor="text1"/>
        </w:rPr>
        <w:t>епартамента в ходе осуществления ими своей сл</w:t>
      </w:r>
      <w:r w:rsidR="006F0DE0" w:rsidRPr="004D027B">
        <w:rPr>
          <w:color w:val="000000" w:themeColor="text1"/>
        </w:rPr>
        <w:t>у</w:t>
      </w:r>
      <w:r w:rsidR="006F0DE0" w:rsidRPr="004D027B">
        <w:rPr>
          <w:color w:val="000000" w:themeColor="text1"/>
        </w:rPr>
        <w:t>жебной деятельно</w:t>
      </w:r>
      <w:r>
        <w:rPr>
          <w:color w:val="000000" w:themeColor="text1"/>
        </w:rPr>
        <w:t>сти, структурное подразделение д</w:t>
      </w:r>
      <w:r w:rsidR="006F0DE0" w:rsidRPr="004D027B">
        <w:rPr>
          <w:color w:val="000000" w:themeColor="text1"/>
        </w:rPr>
        <w:t>епартамента, направляет имеющиеся материалы в отдел по работе с юридическими лицами в течение 3-х дней с момента их п</w:t>
      </w:r>
      <w:r w:rsidR="006F0DE0" w:rsidRPr="004D027B">
        <w:rPr>
          <w:color w:val="000000" w:themeColor="text1"/>
        </w:rPr>
        <w:t>о</w:t>
      </w:r>
      <w:r w:rsidR="006F0DE0" w:rsidRPr="004D027B">
        <w:rPr>
          <w:color w:val="000000" w:themeColor="text1"/>
        </w:rPr>
        <w:t>лучения.</w:t>
      </w:r>
    </w:p>
    <w:p w:rsidR="006F0DE0" w:rsidRPr="004D027B" w:rsidRDefault="006F0DE0" w:rsidP="006F0DE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D027B">
        <w:rPr>
          <w:color w:val="000000" w:themeColor="text1"/>
        </w:rPr>
        <w:t>Проведение экспертизы полученных документов и</w:t>
      </w:r>
      <w:r w:rsidR="0022415A">
        <w:rPr>
          <w:color w:val="000000" w:themeColor="text1"/>
        </w:rPr>
        <w:t xml:space="preserve"> принятие решения о внесении в р</w:t>
      </w:r>
      <w:r w:rsidRPr="004D027B">
        <w:rPr>
          <w:color w:val="000000" w:themeColor="text1"/>
        </w:rPr>
        <w:t>еестр объектов учета либо об отказе в учете объекта осуществляется в порядке, устано</w:t>
      </w:r>
      <w:r w:rsidRPr="004D027B">
        <w:rPr>
          <w:color w:val="000000" w:themeColor="text1"/>
        </w:rPr>
        <w:t>в</w:t>
      </w:r>
      <w:r w:rsidRPr="004D027B">
        <w:rPr>
          <w:color w:val="000000" w:themeColor="text1"/>
        </w:rPr>
        <w:t xml:space="preserve">ленном  п. 4, 6 -10 подраздела 1.2 раздела </w:t>
      </w:r>
      <w:r w:rsidRPr="004D027B">
        <w:rPr>
          <w:color w:val="000000" w:themeColor="text1"/>
          <w:lang w:val="en-US"/>
        </w:rPr>
        <w:t>III</w:t>
      </w:r>
      <w:r w:rsidRPr="004D027B">
        <w:rPr>
          <w:color w:val="000000" w:themeColor="text1"/>
        </w:rPr>
        <w:t xml:space="preserve"> настоящего административного регламента.</w:t>
      </w:r>
    </w:p>
    <w:p w:rsidR="006F0DE0" w:rsidRPr="004D027B" w:rsidRDefault="006F0DE0" w:rsidP="006F0DE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D027B">
        <w:rPr>
          <w:color w:val="000000" w:themeColor="text1"/>
        </w:rPr>
        <w:t>В случае неполноты документов, необходимых в соответствии с настоящим админ</w:t>
      </w:r>
      <w:r w:rsidRPr="004D027B">
        <w:rPr>
          <w:color w:val="000000" w:themeColor="text1"/>
        </w:rPr>
        <w:t>и</w:t>
      </w:r>
      <w:r w:rsidRPr="004D027B">
        <w:rPr>
          <w:color w:val="000000" w:themeColor="text1"/>
        </w:rPr>
        <w:t>стративным регламентом для</w:t>
      </w:r>
      <w:r w:rsidR="0022415A">
        <w:rPr>
          <w:color w:val="000000" w:themeColor="text1"/>
        </w:rPr>
        <w:t xml:space="preserve"> принятия решения о внесении в р</w:t>
      </w:r>
      <w:r w:rsidRPr="004D027B">
        <w:rPr>
          <w:color w:val="000000" w:themeColor="text1"/>
        </w:rPr>
        <w:t>еестр объектов учета, должностное лицо отдела в течение 5 дней со дня принятия решения о приостановке пр</w:t>
      </w:r>
      <w:r w:rsidRPr="004D027B">
        <w:rPr>
          <w:color w:val="000000" w:themeColor="text1"/>
        </w:rPr>
        <w:t>о</w:t>
      </w:r>
      <w:r w:rsidRPr="004D027B">
        <w:rPr>
          <w:color w:val="000000" w:themeColor="text1"/>
        </w:rPr>
        <w:t>цедуры самостоятельно запрашивает недостающие сведения у соответствующих стру</w:t>
      </w:r>
      <w:r w:rsidRPr="004D027B">
        <w:rPr>
          <w:color w:val="000000" w:themeColor="text1"/>
        </w:rPr>
        <w:t>к</w:t>
      </w:r>
      <w:r w:rsidR="0022415A">
        <w:rPr>
          <w:color w:val="000000" w:themeColor="text1"/>
        </w:rPr>
        <w:t>турных подразделений д</w:t>
      </w:r>
      <w:r w:rsidRPr="004D027B">
        <w:rPr>
          <w:color w:val="000000" w:themeColor="text1"/>
        </w:rPr>
        <w:t>епартамента или иных органов государственной власти и орган</w:t>
      </w:r>
      <w:r w:rsidRPr="004D027B">
        <w:rPr>
          <w:color w:val="000000" w:themeColor="text1"/>
        </w:rPr>
        <w:t>и</w:t>
      </w:r>
      <w:r w:rsidRPr="004D027B">
        <w:rPr>
          <w:color w:val="000000" w:themeColor="text1"/>
        </w:rPr>
        <w:t>заций.</w:t>
      </w:r>
    </w:p>
    <w:p w:rsidR="006C7FD0" w:rsidRPr="004D027B" w:rsidRDefault="006C7FD0" w:rsidP="006C7FD0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</w:rPr>
      </w:pPr>
    </w:p>
    <w:p w:rsidR="00FA4A0D" w:rsidRPr="004D027B" w:rsidRDefault="00A113E7" w:rsidP="00FA4A0D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4D027B">
        <w:rPr>
          <w:b/>
        </w:rPr>
        <w:t>1.3</w:t>
      </w:r>
      <w:r w:rsidR="002329D9" w:rsidRPr="004D027B">
        <w:rPr>
          <w:b/>
        </w:rPr>
        <w:t xml:space="preserve">. </w:t>
      </w:r>
      <w:r w:rsidR="00FA4A0D" w:rsidRPr="004D027B">
        <w:rPr>
          <w:b/>
        </w:rPr>
        <w:t>Внесение в реестр земельных участков</w:t>
      </w:r>
    </w:p>
    <w:p w:rsidR="00FA4A0D" w:rsidRPr="004D027B" w:rsidRDefault="00FA4A0D" w:rsidP="00FA4A0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A113E7" w:rsidRPr="004D027B" w:rsidRDefault="00A113E7" w:rsidP="00A113E7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1. Учет государственного имущества Воронежской области в части земельных уч</w:t>
      </w:r>
      <w:r w:rsidRPr="004D027B">
        <w:t>а</w:t>
      </w:r>
      <w:r w:rsidRPr="004D027B">
        <w:t>стков осуществляется на основании:</w:t>
      </w:r>
    </w:p>
    <w:p w:rsidR="00A113E7" w:rsidRPr="004D027B" w:rsidRDefault="00A113E7" w:rsidP="00A113E7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 xml:space="preserve">- свидетельства о государственной регистрации права собственности Воронежской области. Мероприятия по регистрационным действиям осуществляются </w:t>
      </w:r>
      <w:r w:rsidR="0022415A">
        <w:t>учреждениями, подведомственными д</w:t>
      </w:r>
      <w:r w:rsidRPr="004D027B">
        <w:t>епартаменту;</w:t>
      </w:r>
    </w:p>
    <w:p w:rsidR="00A113E7" w:rsidRPr="004D027B" w:rsidRDefault="00A113E7" w:rsidP="00A113E7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- распоряжения правительства Воронежской области о передаче имущества с одного уровня собственности на другой уровень собственности;</w:t>
      </w:r>
    </w:p>
    <w:p w:rsidR="00A113E7" w:rsidRPr="004D027B" w:rsidRDefault="00A113E7" w:rsidP="00A113E7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 xml:space="preserve">- </w:t>
      </w:r>
      <w:r w:rsidR="00FB2D74" w:rsidRPr="004D027B">
        <w:t>распоряжения Федерального агентства по управлению государственным имущес</w:t>
      </w:r>
      <w:r w:rsidR="00FB2D74" w:rsidRPr="004D027B">
        <w:t>т</w:t>
      </w:r>
      <w:r w:rsidR="00FB2D74" w:rsidRPr="004D027B">
        <w:t xml:space="preserve">вом и его территориального органа в Воронежской области </w:t>
      </w:r>
      <w:r w:rsidRPr="004D027B">
        <w:t>о передаче имущества с одн</w:t>
      </w:r>
      <w:r w:rsidRPr="004D027B">
        <w:t>о</w:t>
      </w:r>
      <w:r w:rsidRPr="004D027B">
        <w:t>го уровня собственности на другой уровень собственности.</w:t>
      </w:r>
    </w:p>
    <w:p w:rsidR="00A113E7" w:rsidRPr="004D027B" w:rsidRDefault="0022415A" w:rsidP="00A113E7">
      <w:pPr>
        <w:widowControl w:val="0"/>
        <w:autoSpaceDE w:val="0"/>
        <w:autoSpaceDN w:val="0"/>
        <w:adjustRightInd w:val="0"/>
        <w:ind w:firstLine="540"/>
        <w:jc w:val="both"/>
      </w:pPr>
      <w:r>
        <w:t>2. Поступившие в</w:t>
      </w:r>
      <w:r w:rsidR="00A35F2C">
        <w:t xml:space="preserve"> </w:t>
      </w:r>
      <w:r>
        <w:t>д</w:t>
      </w:r>
      <w:r w:rsidR="00A113E7" w:rsidRPr="004D027B">
        <w:t xml:space="preserve">епартамент документы согласно п. 1. подраздела 1.3 раздела </w:t>
      </w:r>
      <w:r w:rsidR="00A113E7" w:rsidRPr="004D027B">
        <w:rPr>
          <w:lang w:val="en-US"/>
        </w:rPr>
        <w:t>III</w:t>
      </w:r>
      <w:r w:rsidR="00A113E7" w:rsidRPr="004D027B">
        <w:t xml:space="preserve"> административного регламента должностное лицо, ответственное за делопроизводство</w:t>
      </w:r>
      <w:r w:rsidR="00A113E7" w:rsidRPr="004D027B">
        <w:rPr>
          <w:color w:val="000000" w:themeColor="text1"/>
        </w:rPr>
        <w:t xml:space="preserve">, регистрирует в течение 3-х рабочих дней </w:t>
      </w:r>
      <w:proofErr w:type="gramStart"/>
      <w:r w:rsidR="00A113E7" w:rsidRPr="004D027B">
        <w:rPr>
          <w:color w:val="000000" w:themeColor="text1"/>
        </w:rPr>
        <w:t>с даты поступления</w:t>
      </w:r>
      <w:proofErr w:type="gramEnd"/>
      <w:r w:rsidR="00A113E7" w:rsidRPr="004D027B">
        <w:rPr>
          <w:color w:val="000000" w:themeColor="text1"/>
        </w:rPr>
        <w:t>,</w:t>
      </w:r>
      <w:r w:rsidR="00A113E7" w:rsidRPr="004D027B">
        <w:t xml:space="preserve"> присваивает входящий н</w:t>
      </w:r>
      <w:r w:rsidR="00A113E7" w:rsidRPr="004D027B">
        <w:t>о</w:t>
      </w:r>
      <w:r w:rsidR="00A113E7" w:rsidRPr="004D027B">
        <w:t>мер, указывает дату и передает на ра</w:t>
      </w:r>
      <w:r>
        <w:t>ссмотрение руководителю д</w:t>
      </w:r>
      <w:r w:rsidR="00A113E7" w:rsidRPr="004D027B">
        <w:t xml:space="preserve">епартамента либо </w:t>
      </w:r>
      <w:r w:rsidR="00F12DC0" w:rsidRPr="004D027B">
        <w:t>иному уполномоченному должностному лицу</w:t>
      </w:r>
      <w:r w:rsidR="00A113E7" w:rsidRPr="004D027B">
        <w:t>.</w:t>
      </w:r>
    </w:p>
    <w:p w:rsidR="00A113E7" w:rsidRPr="004D027B" w:rsidRDefault="00A113E7" w:rsidP="00A113E7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 xml:space="preserve">3. Рассмотрение документов, указанных в п. 1. подраздела 1.3. раздела </w:t>
      </w:r>
      <w:r w:rsidRPr="004D027B">
        <w:rPr>
          <w:lang w:val="en-US"/>
        </w:rPr>
        <w:t>III</w:t>
      </w:r>
      <w:r w:rsidRPr="004D027B">
        <w:t xml:space="preserve"> админис</w:t>
      </w:r>
      <w:r w:rsidRPr="004D027B">
        <w:t>т</w:t>
      </w:r>
      <w:r w:rsidRPr="004D027B">
        <w:t>ративного реглам</w:t>
      </w:r>
      <w:r w:rsidR="0022415A">
        <w:t>ента по поручению руководителя д</w:t>
      </w:r>
      <w:r w:rsidRPr="004D027B">
        <w:t xml:space="preserve">епартамента либо </w:t>
      </w:r>
      <w:r w:rsidR="00F12DC0" w:rsidRPr="004D027B">
        <w:t>иного уполном</w:t>
      </w:r>
      <w:r w:rsidR="00F12DC0" w:rsidRPr="004D027B">
        <w:t>о</w:t>
      </w:r>
      <w:r w:rsidR="00F12DC0" w:rsidRPr="004D027B">
        <w:t xml:space="preserve">ченного должностного лица </w:t>
      </w:r>
      <w:r w:rsidRPr="004D027B">
        <w:t>осуществляет отдел по работе с земельными участками обл</w:t>
      </w:r>
      <w:r w:rsidRPr="004D027B">
        <w:t>а</w:t>
      </w:r>
      <w:r w:rsidR="008066C3">
        <w:t>стного уровня собственности</w:t>
      </w:r>
      <w:r w:rsidR="008066C3" w:rsidRPr="008066C3">
        <w:rPr>
          <w:rFonts w:ascii="Calibri" w:hAnsi="Calibri" w:cs="Calibri"/>
          <w:b/>
        </w:rPr>
        <w:t xml:space="preserve"> </w:t>
      </w:r>
      <w:r w:rsidR="008066C3" w:rsidRPr="008066C3">
        <w:t>в течение 10 дней с момента регистрации документов.</w:t>
      </w:r>
    </w:p>
    <w:p w:rsidR="00A113E7" w:rsidRPr="004D027B" w:rsidRDefault="00A113E7" w:rsidP="00A113E7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4. Начальник отдела (лицо, его замещающее) по работе с земельными участками о</w:t>
      </w:r>
      <w:r w:rsidRPr="004D027B">
        <w:t>б</w:t>
      </w:r>
      <w:r w:rsidRPr="004D027B">
        <w:t>ластного уровня собственности поручает рассмотрение документов должнос</w:t>
      </w:r>
      <w:r w:rsidR="0022415A">
        <w:t>тному лицу отдела, в должностном регламенте которого</w:t>
      </w:r>
      <w:r w:rsidRPr="004D027B">
        <w:t xml:space="preserve"> указаны функции по учету имущества и в</w:t>
      </w:r>
      <w:r w:rsidRPr="004D027B">
        <w:t>е</w:t>
      </w:r>
      <w:r w:rsidRPr="004D027B">
        <w:t>де</w:t>
      </w:r>
      <w:r w:rsidR="00A35F2C">
        <w:t>нию р</w:t>
      </w:r>
      <w:r w:rsidRPr="004D027B">
        <w:t xml:space="preserve">еестра в соответствии с компетенцией отдела по работе с земельными участками </w:t>
      </w:r>
      <w:r w:rsidRPr="004D027B">
        <w:lastRenderedPageBreak/>
        <w:t>областного уровня собственности.</w:t>
      </w:r>
    </w:p>
    <w:p w:rsidR="00A113E7" w:rsidRPr="004D027B" w:rsidRDefault="00A113E7" w:rsidP="00A113E7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 w:rsidRPr="004D027B">
        <w:t xml:space="preserve">5. </w:t>
      </w:r>
      <w:proofErr w:type="gramStart"/>
      <w:r w:rsidRPr="004D027B">
        <w:t xml:space="preserve">Должностное лицо отдела по работе с земельными участками областного уровня собственности </w:t>
      </w:r>
      <w:r w:rsidR="008066C3" w:rsidRPr="008066C3">
        <w:t>в течение 10 дней с момента положительного заключения по результатам рассмотрения документов</w:t>
      </w:r>
      <w:r w:rsidR="008066C3" w:rsidRPr="004D027B">
        <w:t xml:space="preserve"> </w:t>
      </w:r>
      <w:r w:rsidR="0022415A">
        <w:t>вносит в р</w:t>
      </w:r>
      <w:r w:rsidRPr="004D027B">
        <w:t>еестр сведения о земельных участках и передает ор</w:t>
      </w:r>
      <w:r w:rsidRPr="004D027B">
        <w:t>и</w:t>
      </w:r>
      <w:r w:rsidRPr="004D027B">
        <w:t>гиналы документов</w:t>
      </w:r>
      <w:r w:rsidR="0022415A">
        <w:t>,</w:t>
      </w:r>
      <w:r w:rsidRPr="004D027B">
        <w:t xml:space="preserve"> указанных в п. 1. подраздела 1.3. раздела </w:t>
      </w:r>
      <w:r w:rsidRPr="004D027B">
        <w:rPr>
          <w:lang w:val="en-US"/>
        </w:rPr>
        <w:t>III</w:t>
      </w:r>
      <w:r w:rsidRPr="004D027B">
        <w:t xml:space="preserve"> административного ре</w:t>
      </w:r>
      <w:r w:rsidRPr="004D027B">
        <w:t>г</w:t>
      </w:r>
      <w:r w:rsidRPr="004D027B">
        <w:t>ламента</w:t>
      </w:r>
      <w:r w:rsidR="0022415A">
        <w:t>,</w:t>
      </w:r>
      <w:r w:rsidRPr="004D027B">
        <w:t xml:space="preserve"> в отдел документационного обеспечения и кадровой работы на хранение.</w:t>
      </w:r>
      <w:proofErr w:type="gramEnd"/>
    </w:p>
    <w:p w:rsidR="00A113E7" w:rsidRPr="004D027B" w:rsidRDefault="00A113E7" w:rsidP="00A113E7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6. Результатом административной процедуры являются новые записи в электронной базе данных государственного имущества Воронежской области о</w:t>
      </w:r>
      <w:r w:rsidR="006C5AF7" w:rsidRPr="004D027B">
        <w:t xml:space="preserve"> </w:t>
      </w:r>
      <w:r w:rsidRPr="004D027B">
        <w:t>земельных участках с присвоением им реестровых номеров.</w:t>
      </w:r>
    </w:p>
    <w:p w:rsidR="00A113E7" w:rsidRPr="004D027B" w:rsidRDefault="00A113E7" w:rsidP="00FA4A0D">
      <w:pPr>
        <w:widowControl w:val="0"/>
        <w:autoSpaceDE w:val="0"/>
        <w:autoSpaceDN w:val="0"/>
        <w:adjustRightInd w:val="0"/>
        <w:ind w:firstLine="540"/>
        <w:jc w:val="both"/>
      </w:pPr>
    </w:p>
    <w:p w:rsidR="00A343EB" w:rsidRPr="004D027B" w:rsidRDefault="002329D9" w:rsidP="00285674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4D027B">
        <w:rPr>
          <w:b/>
        </w:rPr>
        <w:t xml:space="preserve">2. </w:t>
      </w:r>
      <w:r w:rsidR="00285674" w:rsidRPr="004D027B">
        <w:rPr>
          <w:b/>
        </w:rPr>
        <w:t xml:space="preserve">Обновление данных об объектах учета </w:t>
      </w:r>
      <w:r w:rsidR="00A35F2C">
        <w:rPr>
          <w:b/>
        </w:rPr>
        <w:t xml:space="preserve">в реестре </w:t>
      </w:r>
    </w:p>
    <w:p w:rsidR="00C77A84" w:rsidRPr="004D027B" w:rsidRDefault="00C77A84">
      <w:pPr>
        <w:widowControl w:val="0"/>
        <w:autoSpaceDE w:val="0"/>
        <w:autoSpaceDN w:val="0"/>
        <w:adjustRightInd w:val="0"/>
        <w:jc w:val="both"/>
      </w:pPr>
      <w:bookmarkStart w:id="12" w:name="Par146"/>
      <w:bookmarkEnd w:id="12"/>
    </w:p>
    <w:p w:rsidR="00C77A84" w:rsidRPr="004D027B" w:rsidRDefault="002329D9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1</w:t>
      </w:r>
      <w:r w:rsidR="008664D7" w:rsidRPr="004D027B">
        <w:t>.</w:t>
      </w:r>
      <w:r w:rsidR="00C77A84" w:rsidRPr="004D027B">
        <w:t xml:space="preserve"> Последовательность действий при осуществлении административной процедуры по </w:t>
      </w:r>
      <w:r w:rsidR="00FA4A0D" w:rsidRPr="004D027B">
        <w:t xml:space="preserve">обновлению данных об объектах учета в реестре отражена </w:t>
      </w:r>
      <w:r w:rsidR="00C77A84" w:rsidRPr="004D027B">
        <w:t>в прилагаемой к админис</w:t>
      </w:r>
      <w:r w:rsidR="00C77A84" w:rsidRPr="004D027B">
        <w:t>т</w:t>
      </w:r>
      <w:r w:rsidR="00C77A84" w:rsidRPr="004D027B">
        <w:t xml:space="preserve">ративному регламенту </w:t>
      </w:r>
      <w:hyperlink w:anchor="Par619" w:history="1">
        <w:r w:rsidR="00C77A84" w:rsidRPr="004D027B">
          <w:rPr>
            <w:color w:val="000000" w:themeColor="text1"/>
          </w:rPr>
          <w:t>блок-схеме</w:t>
        </w:r>
      </w:hyperlink>
      <w:r w:rsidR="00830A3E" w:rsidRPr="004D027B">
        <w:t xml:space="preserve"> (приложение №</w:t>
      </w:r>
      <w:r w:rsidR="001F4210" w:rsidRPr="004D027B">
        <w:t xml:space="preserve"> 18</w:t>
      </w:r>
      <w:r w:rsidR="00C77A84" w:rsidRPr="004D027B">
        <w:t>).</w:t>
      </w:r>
    </w:p>
    <w:p w:rsidR="00A829EF" w:rsidRPr="004D027B" w:rsidRDefault="002329D9" w:rsidP="008664D7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2.</w:t>
      </w:r>
      <w:r w:rsidR="008664D7" w:rsidRPr="004D027B">
        <w:t xml:space="preserve"> Основанием для начала</w:t>
      </w:r>
      <w:r w:rsidR="00A829EF" w:rsidRPr="004D027B">
        <w:t xml:space="preserve"> административной</w:t>
      </w:r>
      <w:r w:rsidR="008664D7" w:rsidRPr="004D027B">
        <w:t xml:space="preserve"> процедуры </w:t>
      </w:r>
      <w:r w:rsidR="00A829EF" w:rsidRPr="004D027B">
        <w:t>являются:</w:t>
      </w:r>
    </w:p>
    <w:p w:rsidR="00EB523F" w:rsidRPr="004D027B" w:rsidRDefault="00A829EF" w:rsidP="008664D7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 xml:space="preserve">- </w:t>
      </w:r>
      <w:r w:rsidR="00EB523F" w:rsidRPr="004D027B">
        <w:t xml:space="preserve">письменное обращение </w:t>
      </w:r>
      <w:r w:rsidR="00D236B0" w:rsidRPr="004D027B">
        <w:t>юридического лица</w:t>
      </w:r>
      <w:r w:rsidR="000A561B" w:rsidRPr="004D027B">
        <w:t xml:space="preserve"> –</w:t>
      </w:r>
      <w:r w:rsidR="00D236B0" w:rsidRPr="004D027B">
        <w:t xml:space="preserve"> балансодержателя</w:t>
      </w:r>
      <w:r w:rsidR="000A561B" w:rsidRPr="004D027B">
        <w:t xml:space="preserve"> или по</w:t>
      </w:r>
      <w:r w:rsidR="00D236B0" w:rsidRPr="004D027B">
        <w:t>льзователя</w:t>
      </w:r>
      <w:r w:rsidR="000A561B" w:rsidRPr="004D027B">
        <w:t xml:space="preserve"> государственного имущества Воронежской </w:t>
      </w:r>
      <w:r w:rsidR="0022415A">
        <w:t>области о внесении изменений в р</w:t>
      </w:r>
      <w:r w:rsidR="000A561B" w:rsidRPr="004D027B">
        <w:t xml:space="preserve">еестр с </w:t>
      </w:r>
      <w:r w:rsidR="00EB523F" w:rsidRPr="004D027B">
        <w:t>пр</w:t>
      </w:r>
      <w:r w:rsidR="00EB523F" w:rsidRPr="004D027B">
        <w:t>и</w:t>
      </w:r>
      <w:r w:rsidR="00EB523F" w:rsidRPr="004D027B">
        <w:t xml:space="preserve">ложенными к нему копиями документов, подтверждающих </w:t>
      </w:r>
      <w:r w:rsidR="008664D7" w:rsidRPr="004D027B">
        <w:t xml:space="preserve"> </w:t>
      </w:r>
      <w:r w:rsidR="00EB523F" w:rsidRPr="004D027B">
        <w:t>изменения</w:t>
      </w:r>
      <w:r w:rsidR="00D236B0" w:rsidRPr="004D027B">
        <w:t>;</w:t>
      </w:r>
    </w:p>
    <w:p w:rsidR="00D236B0" w:rsidRPr="004D027B" w:rsidRDefault="00D236B0" w:rsidP="008664D7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 xml:space="preserve">- документы и сведения, </w:t>
      </w:r>
      <w:r w:rsidR="0022415A">
        <w:t>полученные должностными лицами д</w:t>
      </w:r>
      <w:r w:rsidRPr="004D027B">
        <w:t>епартамента в ходе осуществления ими своей служебной деятельности.</w:t>
      </w:r>
    </w:p>
    <w:p w:rsidR="00D236B0" w:rsidRPr="004D027B" w:rsidRDefault="00D236B0" w:rsidP="00D236B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D236B0" w:rsidRPr="004D027B" w:rsidRDefault="00C75759" w:rsidP="00D236B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4D027B">
        <w:rPr>
          <w:b/>
        </w:rPr>
        <w:t xml:space="preserve">2.1. </w:t>
      </w:r>
      <w:r w:rsidR="00D236B0" w:rsidRPr="004D027B">
        <w:rPr>
          <w:b/>
        </w:rPr>
        <w:t xml:space="preserve">Обновление данных об объектах учета </w:t>
      </w:r>
    </w:p>
    <w:p w:rsidR="00D236B0" w:rsidRPr="004D027B" w:rsidRDefault="00D236B0" w:rsidP="00D236B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4D027B">
        <w:rPr>
          <w:b/>
        </w:rPr>
        <w:t>в реестре в части зданий, строений, сооружений, движимого имущества</w:t>
      </w:r>
    </w:p>
    <w:p w:rsidR="006C434B" w:rsidRPr="004D027B" w:rsidRDefault="006C434B" w:rsidP="00D236B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D15C9" w:rsidRPr="004D027B" w:rsidRDefault="00C75759" w:rsidP="005D15C9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1</w:t>
      </w:r>
      <w:r w:rsidR="005D15C9" w:rsidRPr="004D027B">
        <w:t>. Д</w:t>
      </w:r>
      <w:r w:rsidR="00617E3C" w:rsidRPr="004D027B">
        <w:t xml:space="preserve">ля обновления данных </w:t>
      </w:r>
      <w:r w:rsidR="0022415A">
        <w:t>р</w:t>
      </w:r>
      <w:r w:rsidR="00664157" w:rsidRPr="004D027B">
        <w:t xml:space="preserve">еестра </w:t>
      </w:r>
      <w:r w:rsidR="00617E3C" w:rsidRPr="004D027B">
        <w:t>об объекте</w:t>
      </w:r>
      <w:r w:rsidR="005D15C9" w:rsidRPr="004D027B">
        <w:t xml:space="preserve"> учета, </w:t>
      </w:r>
      <w:r w:rsidR="00793966">
        <w:t xml:space="preserve">находящегося в пользовании </w:t>
      </w:r>
      <w:r w:rsidR="00617E3C" w:rsidRPr="004D027B">
        <w:t xml:space="preserve"> юридического лица на соответствующем вещном праве</w:t>
      </w:r>
      <w:r w:rsidR="005D15C9" w:rsidRPr="004D027B">
        <w:t>, юридическое лицо пред</w:t>
      </w:r>
      <w:r w:rsidR="004F4858" w:rsidRPr="004D027B">
        <w:t>о</w:t>
      </w:r>
      <w:r w:rsidR="0022415A">
        <w:t>ставляет в д</w:t>
      </w:r>
      <w:r w:rsidR="005D15C9" w:rsidRPr="004D027B">
        <w:t>епартамент:</w:t>
      </w:r>
    </w:p>
    <w:p w:rsidR="005D15C9" w:rsidRPr="004D027B" w:rsidRDefault="005D15C9" w:rsidP="005D15C9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а) в отношении объектов недвижимости:</w:t>
      </w:r>
    </w:p>
    <w:p w:rsidR="005D15C9" w:rsidRPr="004D027B" w:rsidRDefault="005D15C9" w:rsidP="005D15C9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- заявление о внесении</w:t>
      </w:r>
      <w:r w:rsidR="005C25CD" w:rsidRPr="004D027B">
        <w:t xml:space="preserve"> изменений </w:t>
      </w:r>
      <w:r w:rsidRPr="004D027B">
        <w:t>в</w:t>
      </w:r>
      <w:r w:rsidR="0022415A">
        <w:t xml:space="preserve"> р</w:t>
      </w:r>
      <w:r w:rsidRPr="004D027B">
        <w:t xml:space="preserve">еестр </w:t>
      </w:r>
      <w:r w:rsidR="005C25CD" w:rsidRPr="004D027B">
        <w:t xml:space="preserve">в отношении </w:t>
      </w:r>
      <w:r w:rsidRPr="004D027B">
        <w:t>объекта учета по ус</w:t>
      </w:r>
      <w:r w:rsidR="00830A3E" w:rsidRPr="004D027B">
        <w:t>тано</w:t>
      </w:r>
      <w:r w:rsidR="00830A3E" w:rsidRPr="004D027B">
        <w:t>в</w:t>
      </w:r>
      <w:r w:rsidR="00830A3E" w:rsidRPr="004D027B">
        <w:t>ленной форме (п</w:t>
      </w:r>
      <w:r w:rsidR="001F4210" w:rsidRPr="004D027B">
        <w:t>риложение № 11</w:t>
      </w:r>
      <w:r w:rsidRPr="004D027B">
        <w:t xml:space="preserve">); </w:t>
      </w:r>
    </w:p>
    <w:p w:rsidR="005D15C9" w:rsidRPr="004D027B" w:rsidRDefault="005D15C9" w:rsidP="005D15C9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- карту учета объекта по установленной форме</w:t>
      </w:r>
      <w:r w:rsidR="005C25CD" w:rsidRPr="004D027B">
        <w:t xml:space="preserve"> с обновленными данными</w:t>
      </w:r>
      <w:r w:rsidR="00D0637F" w:rsidRPr="004D027B">
        <w:t xml:space="preserve"> (прилож</w:t>
      </w:r>
      <w:r w:rsidR="00D0637F" w:rsidRPr="004D027B">
        <w:t>е</w:t>
      </w:r>
      <w:r w:rsidR="00D0637F" w:rsidRPr="004D027B">
        <w:t>ние № 3</w:t>
      </w:r>
      <w:r w:rsidRPr="004D027B">
        <w:t>);</w:t>
      </w:r>
    </w:p>
    <w:p w:rsidR="005D15C9" w:rsidRPr="004D027B" w:rsidRDefault="005D15C9" w:rsidP="005D15C9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 xml:space="preserve">- копии документов, подтверждающих приведенные в карте учета </w:t>
      </w:r>
      <w:r w:rsidR="005C25CD" w:rsidRPr="004D027B">
        <w:t xml:space="preserve">обновленные </w:t>
      </w:r>
      <w:r w:rsidRPr="004D027B">
        <w:t>да</w:t>
      </w:r>
      <w:r w:rsidRPr="004D027B">
        <w:t>н</w:t>
      </w:r>
      <w:r w:rsidRPr="004D027B">
        <w:t>ные об объекте учета (</w:t>
      </w:r>
      <w:r w:rsidR="00D0637F" w:rsidRPr="004D027B">
        <w:t>приложени</w:t>
      </w:r>
      <w:r w:rsidR="008C6901" w:rsidRPr="004D027B">
        <w:t>е</w:t>
      </w:r>
      <w:r w:rsidR="00D0637F" w:rsidRPr="004D027B">
        <w:t xml:space="preserve"> №</w:t>
      </w:r>
      <w:r w:rsidR="008C6901" w:rsidRPr="004D027B">
        <w:t xml:space="preserve"> 4</w:t>
      </w:r>
      <w:r w:rsidRPr="004D027B">
        <w:t>);</w:t>
      </w:r>
    </w:p>
    <w:p w:rsidR="005D15C9" w:rsidRPr="004D027B" w:rsidRDefault="005D15C9" w:rsidP="005D15C9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б) в отношении движимого имущества:</w:t>
      </w:r>
    </w:p>
    <w:p w:rsidR="005D15C9" w:rsidRPr="004D027B" w:rsidRDefault="005D15C9" w:rsidP="005D15C9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 xml:space="preserve"> - заявление </w:t>
      </w:r>
      <w:proofErr w:type="gramStart"/>
      <w:r w:rsidRPr="004D027B">
        <w:t xml:space="preserve">о внесении в </w:t>
      </w:r>
      <w:r w:rsidR="005C25CD" w:rsidRPr="004D027B">
        <w:t xml:space="preserve">изменений в </w:t>
      </w:r>
      <w:r w:rsidR="0022415A">
        <w:t>р</w:t>
      </w:r>
      <w:r w:rsidRPr="004D027B">
        <w:t xml:space="preserve">еестр </w:t>
      </w:r>
      <w:r w:rsidR="005C25CD" w:rsidRPr="004D027B">
        <w:t xml:space="preserve">в отношении </w:t>
      </w:r>
      <w:r w:rsidRPr="004D027B">
        <w:t>объекта уче</w:t>
      </w:r>
      <w:r w:rsidR="00D0637F" w:rsidRPr="004D027B">
        <w:t>та по уст</w:t>
      </w:r>
      <w:r w:rsidR="003B1EF1" w:rsidRPr="004D027B">
        <w:t>а</w:t>
      </w:r>
      <w:r w:rsidR="001F4210" w:rsidRPr="004D027B">
        <w:t>но</w:t>
      </w:r>
      <w:r w:rsidR="001F4210" w:rsidRPr="004D027B">
        <w:t>в</w:t>
      </w:r>
      <w:r w:rsidR="001F4210" w:rsidRPr="004D027B">
        <w:t>ленной форме</w:t>
      </w:r>
      <w:proofErr w:type="gramEnd"/>
      <w:r w:rsidR="001F4210" w:rsidRPr="004D027B">
        <w:t xml:space="preserve"> (приложение № 11</w:t>
      </w:r>
      <w:r w:rsidRPr="004D027B">
        <w:t xml:space="preserve">); </w:t>
      </w:r>
    </w:p>
    <w:p w:rsidR="005D15C9" w:rsidRPr="004D027B" w:rsidRDefault="005D15C9" w:rsidP="005D15C9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- перечень движимого иму</w:t>
      </w:r>
      <w:r w:rsidR="003B1EF1" w:rsidRPr="004D027B">
        <w:t>щества по у</w:t>
      </w:r>
      <w:r w:rsidR="008C6901" w:rsidRPr="004D027B">
        <w:t>ст</w:t>
      </w:r>
      <w:r w:rsidR="001F4210" w:rsidRPr="004D027B">
        <w:t>ановленной форме (приложение № 6</w:t>
      </w:r>
      <w:r w:rsidRPr="004D027B">
        <w:t>) в эле</w:t>
      </w:r>
      <w:r w:rsidRPr="004D027B">
        <w:t>к</w:t>
      </w:r>
      <w:r w:rsidRPr="004D027B">
        <w:t>тронном виде и на бумажном носителе;</w:t>
      </w:r>
    </w:p>
    <w:p w:rsidR="005D15C9" w:rsidRPr="004D027B" w:rsidRDefault="005D15C9" w:rsidP="005D15C9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 xml:space="preserve">- </w:t>
      </w:r>
      <w:r w:rsidR="005C25CD" w:rsidRPr="004D027B">
        <w:t>копии документов, подтверждающих обновление сведений</w:t>
      </w:r>
      <w:r w:rsidRPr="004D027B">
        <w:t xml:space="preserve"> (</w:t>
      </w:r>
      <w:r w:rsidR="001F4210" w:rsidRPr="004D027B">
        <w:t>приложение № 5</w:t>
      </w:r>
      <w:r w:rsidRPr="004D027B">
        <w:t>).</w:t>
      </w:r>
    </w:p>
    <w:p w:rsidR="00AB06A1" w:rsidRPr="004D027B" w:rsidRDefault="00C75759" w:rsidP="00AB06A1">
      <w:pPr>
        <w:autoSpaceDE w:val="0"/>
        <w:autoSpaceDN w:val="0"/>
        <w:adjustRightInd w:val="0"/>
        <w:ind w:firstLine="540"/>
        <w:jc w:val="both"/>
      </w:pPr>
      <w:r w:rsidRPr="004D027B">
        <w:t>2</w:t>
      </w:r>
      <w:r w:rsidR="00AB06A1" w:rsidRPr="004D027B">
        <w:t xml:space="preserve">. Правообладатели государственного имущества Воронежской области ежегодно до 1 апреля года, следующего за </w:t>
      </w:r>
      <w:proofErr w:type="gramStart"/>
      <w:r w:rsidR="00AB06A1" w:rsidRPr="004D027B">
        <w:t>отчетным</w:t>
      </w:r>
      <w:proofErr w:type="gramEnd"/>
      <w:r w:rsidR="00AB06A1" w:rsidRPr="004D027B">
        <w:t>, пред</w:t>
      </w:r>
      <w:r w:rsidR="00635C1A" w:rsidRPr="004D027B">
        <w:t>о</w:t>
      </w:r>
      <w:r w:rsidR="00AB06A1" w:rsidRPr="004D027B">
        <w:t>ставляют обновленные (актуализирова</w:t>
      </w:r>
      <w:r w:rsidR="00AB06A1" w:rsidRPr="004D027B">
        <w:t>н</w:t>
      </w:r>
      <w:r w:rsidR="00AB06A1" w:rsidRPr="004D027B">
        <w:t xml:space="preserve">ные) данные по форме согласно </w:t>
      </w:r>
      <w:r w:rsidR="00D06B7C" w:rsidRPr="004D027B">
        <w:t>приложению № 7</w:t>
      </w:r>
      <w:r w:rsidR="009B5C9F" w:rsidRPr="004D027B">
        <w:t xml:space="preserve"> </w:t>
      </w:r>
      <w:r w:rsidR="00AB06A1" w:rsidRPr="004D027B">
        <w:t>к настоящему административному ре</w:t>
      </w:r>
      <w:r w:rsidR="00AB06A1" w:rsidRPr="004D027B">
        <w:t>г</w:t>
      </w:r>
      <w:r w:rsidR="00AB06A1" w:rsidRPr="004D027B">
        <w:t>ламенту.</w:t>
      </w:r>
    </w:p>
    <w:p w:rsidR="00AB06A1" w:rsidRPr="004D027B" w:rsidRDefault="00C75759" w:rsidP="00AB06A1">
      <w:pPr>
        <w:autoSpaceDE w:val="0"/>
        <w:autoSpaceDN w:val="0"/>
        <w:adjustRightInd w:val="0"/>
        <w:ind w:firstLine="540"/>
        <w:jc w:val="both"/>
      </w:pPr>
      <w:r w:rsidRPr="004D027B">
        <w:t>3</w:t>
      </w:r>
      <w:r w:rsidR="00AB06A1" w:rsidRPr="004D027B">
        <w:t xml:space="preserve">. </w:t>
      </w:r>
      <w:proofErr w:type="gramStart"/>
      <w:r w:rsidR="00AB06A1" w:rsidRPr="004D027B">
        <w:t>Представители интересов Воронежской области в хозяйственных обществах, а</w:t>
      </w:r>
      <w:r w:rsidR="00AB06A1" w:rsidRPr="004D027B">
        <w:t>к</w:t>
      </w:r>
      <w:r w:rsidR="00AB06A1" w:rsidRPr="004D027B">
        <w:t>ции (доли, вклады) которых находятся в государственной собственности Воронежской области, осуществляют контроль за достоверным и своевременным представлением в д</w:t>
      </w:r>
      <w:r w:rsidR="00AB06A1" w:rsidRPr="004D027B">
        <w:t>е</w:t>
      </w:r>
      <w:r w:rsidR="00AB06A1" w:rsidRPr="004D027B">
        <w:t>партамент информации о находящихся в собственности Воронежской области акциях (д</w:t>
      </w:r>
      <w:r w:rsidR="00AB06A1" w:rsidRPr="004D027B">
        <w:t>о</w:t>
      </w:r>
      <w:r w:rsidR="00AB06A1" w:rsidRPr="004D027B">
        <w:t>лях, вкладах) хозяйственных обществ, а также имеющихся у них объектов областной со</w:t>
      </w:r>
      <w:r w:rsidR="00AB06A1" w:rsidRPr="004D027B">
        <w:t>б</w:t>
      </w:r>
      <w:r w:rsidR="00AB06A1" w:rsidRPr="004D027B">
        <w:t>ственности, не вошедших в уставный (складочный) капитал, ежегодно, до 1 апреля года, следующего за отчетным.</w:t>
      </w:r>
      <w:proofErr w:type="gramEnd"/>
    </w:p>
    <w:p w:rsidR="002A1002" w:rsidRPr="004D027B" w:rsidRDefault="005E5AC4" w:rsidP="002A1002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4</w:t>
      </w:r>
      <w:r w:rsidR="00AB06A1" w:rsidRPr="004D027B">
        <w:t xml:space="preserve">. </w:t>
      </w:r>
      <w:r w:rsidR="0022415A">
        <w:t>Поступившие в д</w:t>
      </w:r>
      <w:r w:rsidR="002A1002" w:rsidRPr="004D027B">
        <w:t>епартамент документы</w:t>
      </w:r>
      <w:r w:rsidRPr="004D027B">
        <w:t xml:space="preserve">, указанные в п. 1 подраздела 2.1. раздела </w:t>
      </w:r>
      <w:r w:rsidRPr="004D027B">
        <w:rPr>
          <w:lang w:val="en-US"/>
        </w:rPr>
        <w:lastRenderedPageBreak/>
        <w:t>III</w:t>
      </w:r>
      <w:r w:rsidRPr="004D027B">
        <w:t xml:space="preserve"> настоящего </w:t>
      </w:r>
      <w:r w:rsidR="002A1002" w:rsidRPr="004D027B">
        <w:t>административного регламента</w:t>
      </w:r>
      <w:r w:rsidRPr="004D027B">
        <w:t>,</w:t>
      </w:r>
      <w:r w:rsidR="002A1002" w:rsidRPr="004D027B">
        <w:t xml:space="preserve"> должностное лицо, ответственное за </w:t>
      </w:r>
      <w:r w:rsidR="002A1002" w:rsidRPr="004D027B">
        <w:rPr>
          <w:color w:val="000000" w:themeColor="text1"/>
        </w:rPr>
        <w:t>дел</w:t>
      </w:r>
      <w:r w:rsidR="002A1002" w:rsidRPr="004D027B">
        <w:rPr>
          <w:color w:val="000000" w:themeColor="text1"/>
        </w:rPr>
        <w:t>о</w:t>
      </w:r>
      <w:r w:rsidR="002A1002" w:rsidRPr="004D027B">
        <w:rPr>
          <w:color w:val="000000" w:themeColor="text1"/>
        </w:rPr>
        <w:t>производство, регистрирует в течение 3</w:t>
      </w:r>
      <w:r w:rsidR="008D0210" w:rsidRPr="004D027B">
        <w:rPr>
          <w:color w:val="000000" w:themeColor="text1"/>
        </w:rPr>
        <w:t xml:space="preserve">-х рабочих дней </w:t>
      </w:r>
      <w:proofErr w:type="gramStart"/>
      <w:r w:rsidR="008D0210" w:rsidRPr="004D027B">
        <w:rPr>
          <w:color w:val="000000" w:themeColor="text1"/>
        </w:rPr>
        <w:t>с даты поступления</w:t>
      </w:r>
      <w:proofErr w:type="gramEnd"/>
      <w:r w:rsidR="002A1002" w:rsidRPr="004D027B">
        <w:rPr>
          <w:color w:val="000000" w:themeColor="text1"/>
        </w:rPr>
        <w:t>,</w:t>
      </w:r>
      <w:r w:rsidR="002A1002" w:rsidRPr="004D027B">
        <w:t xml:space="preserve"> присваивает входящий номер, указывает дату и передае</w:t>
      </w:r>
      <w:r w:rsidR="0022415A">
        <w:t>т на рассмотрение руководителю д</w:t>
      </w:r>
      <w:r w:rsidR="002A1002" w:rsidRPr="004D027B">
        <w:t xml:space="preserve">епартамента либо </w:t>
      </w:r>
      <w:r w:rsidR="00F12DC0" w:rsidRPr="004D027B">
        <w:t>иному уполномоченному должностному лицу</w:t>
      </w:r>
      <w:r w:rsidR="002A1002" w:rsidRPr="004D027B">
        <w:t>.</w:t>
      </w:r>
    </w:p>
    <w:p w:rsidR="002A1002" w:rsidRPr="004D027B" w:rsidRDefault="005E5AC4" w:rsidP="002A1002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5</w:t>
      </w:r>
      <w:r w:rsidR="002A1002" w:rsidRPr="004D027B">
        <w:t xml:space="preserve">. Рассмотрение документов, </w:t>
      </w:r>
      <w:r w:rsidRPr="004D027B">
        <w:t xml:space="preserve">указанных в п. 1 подраздела 2.1. раздела </w:t>
      </w:r>
      <w:r w:rsidRPr="004D027B">
        <w:rPr>
          <w:lang w:val="en-US"/>
        </w:rPr>
        <w:t>III</w:t>
      </w:r>
      <w:r w:rsidRPr="004D027B">
        <w:t xml:space="preserve"> настоящего </w:t>
      </w:r>
      <w:r w:rsidR="002A1002" w:rsidRPr="004D027B">
        <w:t>административного регламента</w:t>
      </w:r>
      <w:r w:rsidRPr="004D027B">
        <w:t>,</w:t>
      </w:r>
      <w:r w:rsidR="0022415A">
        <w:t xml:space="preserve"> по поручению руководителя д</w:t>
      </w:r>
      <w:r w:rsidR="002A1002" w:rsidRPr="004D027B">
        <w:t>епартамента либо лица, и</w:t>
      </w:r>
      <w:r w:rsidR="002A1002" w:rsidRPr="004D027B">
        <w:t>с</w:t>
      </w:r>
      <w:r w:rsidR="002A1002" w:rsidRPr="004D027B">
        <w:t>полняющего его обязанности, осуществляет отдел реестров и информационного учета г</w:t>
      </w:r>
      <w:r w:rsidR="002A1002" w:rsidRPr="004D027B">
        <w:t>о</w:t>
      </w:r>
      <w:r w:rsidR="002A1002" w:rsidRPr="004D027B">
        <w:t>сударственного имущества (далее – отдел)</w:t>
      </w:r>
    </w:p>
    <w:p w:rsidR="002A1002" w:rsidRPr="004D027B" w:rsidRDefault="002A1002" w:rsidP="002A1002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Начальник отдела (лицо, его замещающее) поручает рассмотрение документов должнос</w:t>
      </w:r>
      <w:r w:rsidR="0022415A">
        <w:t>тному лицу отдела, в должностном регламенте которого</w:t>
      </w:r>
      <w:r w:rsidRPr="004D027B">
        <w:t xml:space="preserve"> указаны функции по уче</w:t>
      </w:r>
      <w:r w:rsidR="00793966">
        <w:t>ту и ведению р</w:t>
      </w:r>
      <w:r w:rsidRPr="004D027B">
        <w:t>еестра в соответствии с компете</w:t>
      </w:r>
      <w:r w:rsidR="0022415A">
        <w:t>нцией отдела (далее - должностно</w:t>
      </w:r>
      <w:r w:rsidRPr="004D027B">
        <w:t>е ли</w:t>
      </w:r>
      <w:r w:rsidR="0022415A">
        <w:t>цо</w:t>
      </w:r>
      <w:r w:rsidRPr="004D027B">
        <w:t xml:space="preserve"> отдела).</w:t>
      </w:r>
    </w:p>
    <w:p w:rsidR="002A1002" w:rsidRPr="004D027B" w:rsidRDefault="005E5AC4" w:rsidP="002A1002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 w:rsidRPr="004D027B">
        <w:t>6</w:t>
      </w:r>
      <w:r w:rsidR="002A1002" w:rsidRPr="004D027B">
        <w:t>. Должностное лицо отдела проводит экспертизу поступивших документов в теч</w:t>
      </w:r>
      <w:r w:rsidR="002A1002" w:rsidRPr="004D027B">
        <w:t>е</w:t>
      </w:r>
      <w:r w:rsidR="00D74F9B">
        <w:t>ние 15 дней в целях принятия</w:t>
      </w:r>
      <w:r w:rsidR="002A1002" w:rsidRPr="004D027B">
        <w:t xml:space="preserve"> решения о</w:t>
      </w:r>
      <w:r w:rsidR="005654EE" w:rsidRPr="004D027B">
        <w:t>б обновлении сведений в отношении объекта уч</w:t>
      </w:r>
      <w:r w:rsidR="005654EE" w:rsidRPr="004D027B">
        <w:t>е</w:t>
      </w:r>
      <w:r w:rsidR="005654EE" w:rsidRPr="004D027B">
        <w:t>та</w:t>
      </w:r>
      <w:r w:rsidR="002A1002" w:rsidRPr="004D027B">
        <w:t xml:space="preserve"> </w:t>
      </w:r>
      <w:r w:rsidR="005654EE" w:rsidRPr="004D027B">
        <w:t>в</w:t>
      </w:r>
      <w:r w:rsidR="002A1002" w:rsidRPr="004D027B">
        <w:t xml:space="preserve"> реестр</w:t>
      </w:r>
      <w:r w:rsidR="005654EE" w:rsidRPr="004D027B">
        <w:t>е</w:t>
      </w:r>
      <w:r w:rsidR="002A1002" w:rsidRPr="004D027B">
        <w:t xml:space="preserve"> или об отказе в </w:t>
      </w:r>
      <w:r w:rsidR="005654EE" w:rsidRPr="004D027B">
        <w:t xml:space="preserve">обновлении сведений </w:t>
      </w:r>
      <w:r w:rsidR="00D74F9B">
        <w:t>и уведомлении</w:t>
      </w:r>
      <w:r w:rsidR="002A1002" w:rsidRPr="004D027B">
        <w:t xml:space="preserve"> заявителя о принятом решении.</w:t>
      </w:r>
    </w:p>
    <w:p w:rsidR="002A1002" w:rsidRPr="004D027B" w:rsidRDefault="005E5AC4" w:rsidP="002A1002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7</w:t>
      </w:r>
      <w:r w:rsidR="002A1002" w:rsidRPr="004D027B">
        <w:t xml:space="preserve">. В случае отсутствия документов, </w:t>
      </w:r>
      <w:r w:rsidR="002A1002" w:rsidRPr="004D027B">
        <w:rPr>
          <w:color w:val="000000" w:themeColor="text1"/>
        </w:rPr>
        <w:t>установленных</w:t>
      </w:r>
      <w:r w:rsidR="008D0210" w:rsidRPr="004D027B">
        <w:t xml:space="preserve"> п. 1 подраздела 2.1. раздела </w:t>
      </w:r>
      <w:r w:rsidR="008D0210" w:rsidRPr="004D027B">
        <w:rPr>
          <w:lang w:val="en-US"/>
        </w:rPr>
        <w:t>III</w:t>
      </w:r>
      <w:r w:rsidR="002A1002" w:rsidRPr="004D027B">
        <w:rPr>
          <w:color w:val="FF0000"/>
        </w:rPr>
        <w:t xml:space="preserve"> </w:t>
      </w:r>
      <w:r w:rsidR="008D0210" w:rsidRPr="004D027B">
        <w:rPr>
          <w:color w:val="000000" w:themeColor="text1"/>
        </w:rPr>
        <w:t xml:space="preserve">настоящего </w:t>
      </w:r>
      <w:r w:rsidR="002A1002" w:rsidRPr="004D027B">
        <w:rPr>
          <w:color w:val="000000" w:themeColor="text1"/>
        </w:rPr>
        <w:t>административного регламента,</w:t>
      </w:r>
      <w:r w:rsidR="002A1002" w:rsidRPr="004D027B">
        <w:t xml:space="preserve"> сомнений в достоверности предоставленных данных проведение процедуры учета приостанавливается, и должностное лицо отдела в течение 5 дней со дня принятия решения о приостановке процедуры направляет </w:t>
      </w:r>
      <w:hyperlink w:anchor="Par440" w:history="1">
        <w:r w:rsidR="002A1002" w:rsidRPr="004D027B">
          <w:rPr>
            <w:color w:val="000000" w:themeColor="text1"/>
          </w:rPr>
          <w:t>уведо</w:t>
        </w:r>
        <w:r w:rsidR="002A1002" w:rsidRPr="004D027B">
          <w:rPr>
            <w:color w:val="000000" w:themeColor="text1"/>
          </w:rPr>
          <w:t>м</w:t>
        </w:r>
        <w:r w:rsidR="002A1002" w:rsidRPr="004D027B">
          <w:rPr>
            <w:color w:val="000000" w:themeColor="text1"/>
          </w:rPr>
          <w:t>ление</w:t>
        </w:r>
      </w:hyperlink>
      <w:r w:rsidR="002A1002" w:rsidRPr="004D027B">
        <w:rPr>
          <w:color w:val="000000" w:themeColor="text1"/>
        </w:rPr>
        <w:t xml:space="preserve"> </w:t>
      </w:r>
      <w:r w:rsidR="002A1002" w:rsidRPr="004D027B">
        <w:t>заявителю о предоставлении необ</w:t>
      </w:r>
      <w:r w:rsidR="005D20CF" w:rsidRPr="004D027B">
        <w:t>ходимых</w:t>
      </w:r>
      <w:r w:rsidR="00D06B7C" w:rsidRPr="004D027B">
        <w:t xml:space="preserve"> сведений (приложение № 8</w:t>
      </w:r>
      <w:r w:rsidR="002A1002" w:rsidRPr="004D027B">
        <w:t xml:space="preserve">). </w:t>
      </w:r>
    </w:p>
    <w:p w:rsidR="002A1002" w:rsidRPr="004D027B" w:rsidRDefault="002A1002" w:rsidP="002A1002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 xml:space="preserve">Заявитель вправе в течение 15 дней предоставить дополнительные сведения, при этом срок проведения учета продлевается, но не более чем на 30 дней </w:t>
      </w:r>
      <w:proofErr w:type="gramStart"/>
      <w:r w:rsidRPr="004D027B">
        <w:t>с даты предоставл</w:t>
      </w:r>
      <w:r w:rsidRPr="004D027B">
        <w:t>е</w:t>
      </w:r>
      <w:r w:rsidRPr="004D027B">
        <w:t>ния</w:t>
      </w:r>
      <w:proofErr w:type="gramEnd"/>
      <w:r w:rsidRPr="004D027B">
        <w:t xml:space="preserve"> дополнительных сведений.</w:t>
      </w:r>
    </w:p>
    <w:p w:rsidR="002A1002" w:rsidRPr="004D027B" w:rsidRDefault="002A1002" w:rsidP="002A1002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Административная процедура возобновляется после получения соответствующей информации или необходимых документов.</w:t>
      </w:r>
    </w:p>
    <w:p w:rsidR="002A1002" w:rsidRPr="004D027B" w:rsidRDefault="005E5AC4" w:rsidP="002A1002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8</w:t>
      </w:r>
      <w:r w:rsidR="002A1002" w:rsidRPr="004D027B">
        <w:t>. При наличии положительного заключения по результатам проведенной эксперт</w:t>
      </w:r>
      <w:r w:rsidR="002A1002" w:rsidRPr="004D027B">
        <w:t>и</w:t>
      </w:r>
      <w:r w:rsidR="002A1002" w:rsidRPr="004D027B">
        <w:t xml:space="preserve">зы поступивших документов должностное лицо отдела осуществляет подготовку проекта </w:t>
      </w:r>
      <w:hyperlink w:anchor="Par468" w:history="1">
        <w:r w:rsidR="002A1002" w:rsidRPr="004D027B">
          <w:rPr>
            <w:color w:val="000000" w:themeColor="text1"/>
          </w:rPr>
          <w:t>приказа</w:t>
        </w:r>
      </w:hyperlink>
      <w:r w:rsidR="002A1002" w:rsidRPr="004D027B">
        <w:rPr>
          <w:color w:val="000000" w:themeColor="text1"/>
        </w:rPr>
        <w:t xml:space="preserve"> </w:t>
      </w:r>
      <w:r w:rsidR="00B6365F">
        <w:t>д</w:t>
      </w:r>
      <w:r w:rsidR="002A1002" w:rsidRPr="004D027B">
        <w:t xml:space="preserve">епартамента о внесении </w:t>
      </w:r>
      <w:r w:rsidR="005654EE" w:rsidRPr="004D027B">
        <w:t xml:space="preserve">изменений в </w:t>
      </w:r>
      <w:r w:rsidR="00B6365F">
        <w:t>данные р</w:t>
      </w:r>
      <w:r w:rsidR="00661111" w:rsidRPr="004D027B">
        <w:t xml:space="preserve">еестра </w:t>
      </w:r>
      <w:r w:rsidR="005654EE" w:rsidRPr="004D027B">
        <w:t>об объекте</w:t>
      </w:r>
      <w:r w:rsidR="002A1002" w:rsidRPr="004D027B">
        <w:t xml:space="preserve"> уч</w:t>
      </w:r>
      <w:r w:rsidR="00D06B7C" w:rsidRPr="004D027B">
        <w:t>ета (прил</w:t>
      </w:r>
      <w:r w:rsidR="00D06B7C" w:rsidRPr="004D027B">
        <w:t>о</w:t>
      </w:r>
      <w:r w:rsidR="00D06B7C" w:rsidRPr="004D027B">
        <w:t>жение № 12</w:t>
      </w:r>
      <w:r w:rsidR="002A1002" w:rsidRPr="004D027B">
        <w:t>) в течение 10 дней с момента завершения экспертизы документов.</w:t>
      </w:r>
    </w:p>
    <w:p w:rsidR="002A1002" w:rsidRPr="004D027B" w:rsidRDefault="005E5AC4" w:rsidP="002A1002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9</w:t>
      </w:r>
      <w:r w:rsidR="00B6365F">
        <w:t>. Проект приказа д</w:t>
      </w:r>
      <w:r w:rsidR="002A1002" w:rsidRPr="004D027B">
        <w:t>епартамента, завизированный должностным лицом отдела, ос</w:t>
      </w:r>
      <w:r w:rsidR="002A1002" w:rsidRPr="004D027B">
        <w:t>у</w:t>
      </w:r>
      <w:r w:rsidR="002A1002" w:rsidRPr="004D027B">
        <w:t>ществив</w:t>
      </w:r>
      <w:r w:rsidR="00B6365F">
        <w:t>шим подготовку проекта приказа д</w:t>
      </w:r>
      <w:r w:rsidR="002A1002" w:rsidRPr="004D027B">
        <w:t xml:space="preserve">епартамента, и начальником отдела, визируют </w:t>
      </w:r>
      <w:r w:rsidR="002A03D5" w:rsidRPr="004D027B">
        <w:t xml:space="preserve">курирующие </w:t>
      </w:r>
      <w:r w:rsidR="00B6365F">
        <w:t>заместители руководителя д</w:t>
      </w:r>
      <w:r w:rsidR="002A1002" w:rsidRPr="004D027B">
        <w:t>епартамента, подписывает руковод</w:t>
      </w:r>
      <w:r w:rsidR="00B6365F">
        <w:t>итель д</w:t>
      </w:r>
      <w:r w:rsidR="002A1002" w:rsidRPr="004D027B">
        <w:t>епа</w:t>
      </w:r>
      <w:r w:rsidR="002A1002" w:rsidRPr="004D027B">
        <w:t>р</w:t>
      </w:r>
      <w:r w:rsidR="002A1002" w:rsidRPr="004D027B">
        <w:t xml:space="preserve">тамента либо </w:t>
      </w:r>
      <w:r w:rsidR="00F12DC0" w:rsidRPr="004D027B">
        <w:t>иное уполномоченное должностное лицо</w:t>
      </w:r>
      <w:r w:rsidR="002A1002" w:rsidRPr="004D027B">
        <w:t>.</w:t>
      </w:r>
    </w:p>
    <w:p w:rsidR="002A1002" w:rsidRPr="004D027B" w:rsidRDefault="005E5AC4" w:rsidP="002A1002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10</w:t>
      </w:r>
      <w:r w:rsidR="002A1002" w:rsidRPr="004D027B">
        <w:t xml:space="preserve">. Должностное лицо отдела вносит </w:t>
      </w:r>
      <w:r w:rsidR="00661111" w:rsidRPr="004D027B">
        <w:t xml:space="preserve">изменения в </w:t>
      </w:r>
      <w:r w:rsidR="002A1002" w:rsidRPr="004D027B">
        <w:t xml:space="preserve">сведения </w:t>
      </w:r>
      <w:r w:rsidR="00D74F9B">
        <w:t>об объекте учета в базе</w:t>
      </w:r>
      <w:r w:rsidR="00B6365F">
        <w:t xml:space="preserve"> данных р</w:t>
      </w:r>
      <w:r w:rsidR="002A1002" w:rsidRPr="004D027B">
        <w:t xml:space="preserve">еестра в течение 5 дней </w:t>
      </w:r>
      <w:proofErr w:type="gramStart"/>
      <w:r w:rsidR="002A1002" w:rsidRPr="004D027B">
        <w:t>с даты издания</w:t>
      </w:r>
      <w:proofErr w:type="gramEnd"/>
      <w:r w:rsidR="002A1002" w:rsidRPr="004D027B">
        <w:t xml:space="preserve"> приказа. </w:t>
      </w:r>
    </w:p>
    <w:p w:rsidR="002A1002" w:rsidRPr="004D027B" w:rsidRDefault="005E5AC4" w:rsidP="002A1002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11</w:t>
      </w:r>
      <w:r w:rsidR="002A1002" w:rsidRPr="004D027B">
        <w:t xml:space="preserve">. Результатом административной процедуры является </w:t>
      </w:r>
      <w:r w:rsidR="00661111" w:rsidRPr="004D027B">
        <w:t xml:space="preserve">обновление сведений об объекте учета </w:t>
      </w:r>
      <w:r w:rsidR="002A1002" w:rsidRPr="004D027B">
        <w:t>в электронной базе данных государственного имущества Воронежской о</w:t>
      </w:r>
      <w:r w:rsidR="002A1002" w:rsidRPr="004D027B">
        <w:t>б</w:t>
      </w:r>
      <w:r w:rsidR="002A1002" w:rsidRPr="004D027B">
        <w:t xml:space="preserve">ласти </w:t>
      </w:r>
      <w:r w:rsidR="00661111" w:rsidRPr="004D027B">
        <w:t xml:space="preserve">без изменения </w:t>
      </w:r>
      <w:r w:rsidR="002A1002" w:rsidRPr="004D027B">
        <w:t>реестрового номера.</w:t>
      </w:r>
    </w:p>
    <w:p w:rsidR="002A1002" w:rsidRPr="004D027B" w:rsidRDefault="005E5AC4" w:rsidP="002A1002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12</w:t>
      </w:r>
      <w:r w:rsidR="002A1002" w:rsidRPr="004D027B">
        <w:t>. Департамент</w:t>
      </w:r>
      <w:r w:rsidR="00661111" w:rsidRPr="004D027B">
        <w:t xml:space="preserve"> принимает решение </w:t>
      </w:r>
      <w:proofErr w:type="gramStart"/>
      <w:r w:rsidR="00661111" w:rsidRPr="004D027B">
        <w:t xml:space="preserve">об отказе в обновлении данных </w:t>
      </w:r>
      <w:r w:rsidR="00D67630" w:rsidRPr="004D027B">
        <w:t>об объекте уч</w:t>
      </w:r>
      <w:r w:rsidR="00D67630" w:rsidRPr="004D027B">
        <w:t>е</w:t>
      </w:r>
      <w:r w:rsidR="00B6365F">
        <w:t>та в р</w:t>
      </w:r>
      <w:r w:rsidR="002A1002" w:rsidRPr="004D027B">
        <w:t>еестр</w:t>
      </w:r>
      <w:r w:rsidR="00D67630" w:rsidRPr="004D027B">
        <w:t>е</w:t>
      </w:r>
      <w:r w:rsidR="002A1002" w:rsidRPr="004D027B">
        <w:t xml:space="preserve"> в случае</w:t>
      </w:r>
      <w:proofErr w:type="gramEnd"/>
      <w:r w:rsidR="002A1002" w:rsidRPr="004D027B">
        <w:t>, если:</w:t>
      </w:r>
    </w:p>
    <w:p w:rsidR="002A1002" w:rsidRPr="004D027B" w:rsidRDefault="002A1002" w:rsidP="002A1002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а) установлено, что объект учета не является государственным имуществом Вор</w:t>
      </w:r>
      <w:r w:rsidRPr="004D027B">
        <w:t>о</w:t>
      </w:r>
      <w:r w:rsidRPr="004D027B">
        <w:t>нежской области;</w:t>
      </w:r>
    </w:p>
    <w:p w:rsidR="002A1002" w:rsidRPr="004D027B" w:rsidRDefault="00D74F9B" w:rsidP="002A1002">
      <w:pPr>
        <w:widowControl w:val="0"/>
        <w:autoSpaceDE w:val="0"/>
        <w:autoSpaceDN w:val="0"/>
        <w:adjustRightInd w:val="0"/>
        <w:ind w:firstLine="540"/>
        <w:jc w:val="both"/>
      </w:pPr>
      <w:r>
        <w:t>б) заявитель после приостановки</w:t>
      </w:r>
      <w:r w:rsidR="005A06BB" w:rsidRPr="004D027B">
        <w:t xml:space="preserve"> процедуры </w:t>
      </w:r>
      <w:r w:rsidR="002A1002" w:rsidRPr="004D027B">
        <w:t>не пред</w:t>
      </w:r>
      <w:r w:rsidR="005A06BB" w:rsidRPr="004D027B">
        <w:t>о</w:t>
      </w:r>
      <w:r w:rsidR="002A1002" w:rsidRPr="004D027B">
        <w:t>ставил в установленный срок дополнительные сведения;</w:t>
      </w:r>
    </w:p>
    <w:p w:rsidR="002A1002" w:rsidRPr="004D027B" w:rsidRDefault="002A1002" w:rsidP="002A1002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в) пред</w:t>
      </w:r>
      <w:r w:rsidR="005A06BB" w:rsidRPr="004D027B">
        <w:t>о</w:t>
      </w:r>
      <w:r w:rsidRPr="004D027B">
        <w:t>ставленные материалы не соответствуют требованиям действующего зак</w:t>
      </w:r>
      <w:r w:rsidRPr="004D027B">
        <w:t>о</w:t>
      </w:r>
      <w:r w:rsidRPr="004D027B">
        <w:t>нодательства.</w:t>
      </w:r>
    </w:p>
    <w:p w:rsidR="002A1002" w:rsidRPr="004D027B" w:rsidRDefault="002A1002" w:rsidP="002A1002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4D027B">
        <w:t>У</w:t>
      </w:r>
      <w:r w:rsidR="005A06BB" w:rsidRPr="004D027B">
        <w:t>ведомление об отказе в обновлении данных об объекте учета</w:t>
      </w:r>
      <w:r w:rsidR="00B6365F">
        <w:t xml:space="preserve"> в р</w:t>
      </w:r>
      <w:r w:rsidRPr="004D027B">
        <w:t>еестр</w:t>
      </w:r>
      <w:r w:rsidR="005A06BB" w:rsidRPr="004D027B">
        <w:t>е</w:t>
      </w:r>
      <w:r w:rsidRPr="004D027B">
        <w:t xml:space="preserve"> (с указанием причины отка</w:t>
      </w:r>
      <w:r w:rsidR="00B6365F">
        <w:t>за), подписанное руководителем д</w:t>
      </w:r>
      <w:r w:rsidRPr="004D027B">
        <w:t xml:space="preserve">епартамента либо лицом, исполняющим его обязанности, должностное лицо отдела, которому поручено рассмотрение документов, направляет заявителю не позднее 5 дней </w:t>
      </w:r>
      <w:proofErr w:type="gramStart"/>
      <w:r w:rsidRPr="004D027B">
        <w:t>с даты принятия</w:t>
      </w:r>
      <w:proofErr w:type="gramEnd"/>
      <w:r w:rsidRPr="004D027B">
        <w:t xml:space="preserve"> такого решения (</w:t>
      </w:r>
      <w:r w:rsidR="000A746E" w:rsidRPr="004D027B">
        <w:rPr>
          <w:color w:val="000000" w:themeColor="text1"/>
        </w:rPr>
        <w:t>п</w:t>
      </w:r>
      <w:r w:rsidRPr="004D027B">
        <w:rPr>
          <w:color w:val="000000" w:themeColor="text1"/>
        </w:rPr>
        <w:t>риложение</w:t>
      </w:r>
      <w:r w:rsidR="00D06B7C" w:rsidRPr="004D027B">
        <w:rPr>
          <w:color w:val="000000" w:themeColor="text1"/>
        </w:rPr>
        <w:t xml:space="preserve"> № 10</w:t>
      </w:r>
      <w:r w:rsidRPr="004D027B">
        <w:rPr>
          <w:color w:val="000000" w:themeColor="text1"/>
        </w:rPr>
        <w:t>).</w:t>
      </w:r>
    </w:p>
    <w:p w:rsidR="002A1002" w:rsidRPr="004D027B" w:rsidRDefault="005E5AC4" w:rsidP="002A1002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13</w:t>
      </w:r>
      <w:r w:rsidR="002A1002" w:rsidRPr="004D027B">
        <w:t xml:space="preserve">. В целях </w:t>
      </w:r>
      <w:r w:rsidR="005A06BB" w:rsidRPr="004D027B">
        <w:t xml:space="preserve">обновления данных об объекте учета </w:t>
      </w:r>
      <w:r w:rsidR="00B6365F">
        <w:t>в р</w:t>
      </w:r>
      <w:r w:rsidR="002A1002" w:rsidRPr="004D027B">
        <w:t>еестр</w:t>
      </w:r>
      <w:r w:rsidR="005A06BB" w:rsidRPr="004D027B">
        <w:t>е</w:t>
      </w:r>
      <w:r w:rsidR="002A1002" w:rsidRPr="004D027B">
        <w:t xml:space="preserve"> на основании документов </w:t>
      </w:r>
      <w:r w:rsidR="002A1002" w:rsidRPr="004D027B">
        <w:lastRenderedPageBreak/>
        <w:t xml:space="preserve">и сведений, </w:t>
      </w:r>
      <w:r w:rsidR="00B6365F">
        <w:t>полученных должностными лицами д</w:t>
      </w:r>
      <w:r w:rsidR="002A1002" w:rsidRPr="004D027B">
        <w:t>епартамента в ходе осуществления ими своей служебной деятельно</w:t>
      </w:r>
      <w:r w:rsidR="00B6365F">
        <w:t>сти, структурное подразделение д</w:t>
      </w:r>
      <w:r w:rsidR="002A1002" w:rsidRPr="004D027B">
        <w:t>епартамента направляет имеющиеся материалы в отдел в течение 3-х дней с момента их получения.</w:t>
      </w:r>
    </w:p>
    <w:p w:rsidR="002A1002" w:rsidRPr="004D027B" w:rsidRDefault="002A1002" w:rsidP="002A1002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Проведение экспертизы полученных документов и</w:t>
      </w:r>
      <w:r w:rsidR="00B6365F">
        <w:t xml:space="preserve"> принятие решения о внесении в р</w:t>
      </w:r>
      <w:r w:rsidRPr="004D027B">
        <w:t>еестр объектов учета либо об отказе в учете объекта осуществляется в порядке, устано</w:t>
      </w:r>
      <w:r w:rsidRPr="004D027B">
        <w:t>в</w:t>
      </w:r>
      <w:r w:rsidRPr="004D027B">
        <w:t xml:space="preserve">ленном </w:t>
      </w:r>
      <w:r w:rsidR="005E5AC4" w:rsidRPr="004D027B">
        <w:t xml:space="preserve">п. 6, 8 – 12 подраздела 2.1. раздела </w:t>
      </w:r>
      <w:r w:rsidR="005E5AC4" w:rsidRPr="004D027B">
        <w:rPr>
          <w:lang w:val="en-US"/>
        </w:rPr>
        <w:t>III</w:t>
      </w:r>
      <w:r w:rsidR="005E5AC4" w:rsidRPr="004D027B">
        <w:t xml:space="preserve"> </w:t>
      </w:r>
      <w:r w:rsidRPr="004D027B">
        <w:t>настоящего административного регламента.</w:t>
      </w:r>
    </w:p>
    <w:p w:rsidR="002A1002" w:rsidRPr="004D027B" w:rsidRDefault="002A1002" w:rsidP="002A1002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4D027B">
        <w:t>В случае неполноты документов, необходимых в соответствии с настоящим админ</w:t>
      </w:r>
      <w:r w:rsidRPr="004D027B">
        <w:t>и</w:t>
      </w:r>
      <w:r w:rsidRPr="004D027B">
        <w:t>стративным регламентом для при</w:t>
      </w:r>
      <w:r w:rsidR="005A06BB" w:rsidRPr="004D027B">
        <w:t>нятия решения об обновл</w:t>
      </w:r>
      <w:r w:rsidR="00B6365F">
        <w:t>ении данных об объекте учета в р</w:t>
      </w:r>
      <w:r w:rsidR="005A06BB" w:rsidRPr="004D027B">
        <w:t>еестре</w:t>
      </w:r>
      <w:r w:rsidRPr="004D027B">
        <w:t>, должностное лицо отдела в течение 5 дней со дня принятия решения о приост</w:t>
      </w:r>
      <w:r w:rsidRPr="004D027B">
        <w:t>а</w:t>
      </w:r>
      <w:r w:rsidRPr="004D027B">
        <w:t>новке процедуры самостоятельно запрашивает недостающие сведения у соответствующих структурных подразделений департамента или иных органов государственной власти и организаций.</w:t>
      </w:r>
      <w:proofErr w:type="gramEnd"/>
    </w:p>
    <w:p w:rsidR="002A1002" w:rsidRPr="004D027B" w:rsidRDefault="002A1002" w:rsidP="002A1002">
      <w:pPr>
        <w:widowControl w:val="0"/>
        <w:autoSpaceDE w:val="0"/>
        <w:autoSpaceDN w:val="0"/>
        <w:adjustRightInd w:val="0"/>
        <w:ind w:firstLine="540"/>
        <w:jc w:val="both"/>
      </w:pPr>
    </w:p>
    <w:p w:rsidR="005E5AC4" w:rsidRPr="004D027B" w:rsidRDefault="005E5AC4" w:rsidP="005E5AC4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4D027B">
        <w:rPr>
          <w:b/>
        </w:rPr>
        <w:t>2</w:t>
      </w:r>
      <w:r w:rsidR="00612830" w:rsidRPr="004D027B">
        <w:rPr>
          <w:b/>
        </w:rPr>
        <w:t>.2</w:t>
      </w:r>
      <w:r w:rsidRPr="004D027B">
        <w:rPr>
          <w:b/>
        </w:rPr>
        <w:t xml:space="preserve">. Обновление данных об объектах учета </w:t>
      </w:r>
    </w:p>
    <w:p w:rsidR="005E5AC4" w:rsidRPr="004D027B" w:rsidRDefault="005E5AC4" w:rsidP="005E5AC4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4D027B">
        <w:rPr>
          <w:b/>
        </w:rPr>
        <w:t>в реестре в части юридических лиц</w:t>
      </w:r>
    </w:p>
    <w:p w:rsidR="005E5AC4" w:rsidRPr="004D027B" w:rsidRDefault="005E5AC4" w:rsidP="005E5AC4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6C434B" w:rsidRPr="004D027B" w:rsidRDefault="00B6365F" w:rsidP="006C434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 Для обновления данных р</w:t>
      </w:r>
      <w:r w:rsidR="006C434B" w:rsidRPr="004D027B">
        <w:rPr>
          <w:color w:val="000000" w:themeColor="text1"/>
        </w:rPr>
        <w:t>еестра об объекте учета – юридическом лице, колич</w:t>
      </w:r>
      <w:r w:rsidR="006C434B" w:rsidRPr="004D027B">
        <w:rPr>
          <w:color w:val="000000" w:themeColor="text1"/>
        </w:rPr>
        <w:t>е</w:t>
      </w:r>
      <w:r w:rsidR="006C434B" w:rsidRPr="004D027B">
        <w:rPr>
          <w:color w:val="000000" w:themeColor="text1"/>
        </w:rPr>
        <w:t>стве акций, принадлежащих Воронежской области, размере доли (вклада) Воронежской области в уставном (складочном) капитале юридическое лицо пред</w:t>
      </w:r>
      <w:r>
        <w:rPr>
          <w:color w:val="000000" w:themeColor="text1"/>
        </w:rPr>
        <w:t>оставляет в д</w:t>
      </w:r>
      <w:r w:rsidR="006C434B" w:rsidRPr="004D027B">
        <w:rPr>
          <w:color w:val="000000" w:themeColor="text1"/>
        </w:rPr>
        <w:t>епарт</w:t>
      </w:r>
      <w:r w:rsidR="006C434B" w:rsidRPr="004D027B">
        <w:rPr>
          <w:color w:val="000000" w:themeColor="text1"/>
        </w:rPr>
        <w:t>а</w:t>
      </w:r>
      <w:r w:rsidR="006C434B" w:rsidRPr="004D027B">
        <w:rPr>
          <w:color w:val="000000" w:themeColor="text1"/>
        </w:rPr>
        <w:t>мент заверенные печатью юридического лица копии документов, подтверждающих о</w:t>
      </w:r>
      <w:r w:rsidR="006C434B" w:rsidRPr="004D027B">
        <w:rPr>
          <w:color w:val="000000" w:themeColor="text1"/>
        </w:rPr>
        <w:t>б</w:t>
      </w:r>
      <w:r w:rsidR="006C434B" w:rsidRPr="004D027B">
        <w:rPr>
          <w:color w:val="000000" w:themeColor="text1"/>
        </w:rPr>
        <w:t>новление сведений.</w:t>
      </w:r>
    </w:p>
    <w:p w:rsidR="006C434B" w:rsidRPr="004D027B" w:rsidRDefault="006C434B" w:rsidP="006C434B">
      <w:pPr>
        <w:autoSpaceDE w:val="0"/>
        <w:autoSpaceDN w:val="0"/>
        <w:adjustRightInd w:val="0"/>
        <w:ind w:firstLine="709"/>
        <w:jc w:val="both"/>
        <w:rPr>
          <w:iCs/>
          <w:color w:val="000000" w:themeColor="text1"/>
        </w:rPr>
      </w:pPr>
      <w:r w:rsidRPr="004D027B">
        <w:rPr>
          <w:color w:val="000000" w:themeColor="text1"/>
        </w:rPr>
        <w:t xml:space="preserve">2. </w:t>
      </w:r>
      <w:proofErr w:type="gramStart"/>
      <w:r w:rsidRPr="004D027B">
        <w:rPr>
          <w:color w:val="000000" w:themeColor="text1"/>
        </w:rPr>
        <w:t>Порядок и форма отчетности представителей Воронежской области в органах управления и ревизионных комиссиях акционерных обществ утверждены п</w:t>
      </w:r>
      <w:r w:rsidRPr="004D027B">
        <w:rPr>
          <w:iCs/>
          <w:color w:val="000000" w:themeColor="text1"/>
        </w:rPr>
        <w:t>остановлением правительства Воронежской области от 06.04.2010 № 268 «О порядке назначения и де</w:t>
      </w:r>
      <w:r w:rsidRPr="004D027B">
        <w:rPr>
          <w:iCs/>
          <w:color w:val="000000" w:themeColor="text1"/>
        </w:rPr>
        <w:t>я</w:t>
      </w:r>
      <w:r w:rsidRPr="004D027B">
        <w:rPr>
          <w:iCs/>
          <w:color w:val="000000" w:themeColor="text1"/>
        </w:rPr>
        <w:t>тельности представителей Воронежской области в органах управления и ревизионных к</w:t>
      </w:r>
      <w:r w:rsidRPr="004D027B">
        <w:rPr>
          <w:iCs/>
          <w:color w:val="000000" w:themeColor="text1"/>
        </w:rPr>
        <w:t>о</w:t>
      </w:r>
      <w:r w:rsidRPr="004D027B">
        <w:rPr>
          <w:iCs/>
          <w:color w:val="000000" w:themeColor="text1"/>
        </w:rPr>
        <w:t>миссиях открытых акционерных обществ, акции которых находятся в государственной собственности Воронежской области, а также в органах управления и ревизионных к</w:t>
      </w:r>
      <w:r w:rsidRPr="004D027B">
        <w:rPr>
          <w:iCs/>
          <w:color w:val="000000" w:themeColor="text1"/>
        </w:rPr>
        <w:t>о</w:t>
      </w:r>
      <w:r w:rsidRPr="004D027B">
        <w:rPr>
          <w:iCs/>
          <w:color w:val="000000" w:themeColor="text1"/>
        </w:rPr>
        <w:t>миссиях открытых акционерных обществ, в</w:t>
      </w:r>
      <w:proofErr w:type="gramEnd"/>
      <w:r w:rsidRPr="004D027B">
        <w:rPr>
          <w:iCs/>
          <w:color w:val="000000" w:themeColor="text1"/>
        </w:rPr>
        <w:t xml:space="preserve"> </w:t>
      </w:r>
      <w:proofErr w:type="gramStart"/>
      <w:r w:rsidRPr="004D027B">
        <w:rPr>
          <w:iCs/>
          <w:color w:val="000000" w:themeColor="text1"/>
        </w:rPr>
        <w:t>отношении</w:t>
      </w:r>
      <w:proofErr w:type="gramEnd"/>
      <w:r w:rsidRPr="004D027B">
        <w:rPr>
          <w:iCs/>
          <w:color w:val="000000" w:themeColor="text1"/>
        </w:rPr>
        <w:t xml:space="preserve"> которых принято решение об и</w:t>
      </w:r>
      <w:r w:rsidRPr="004D027B">
        <w:rPr>
          <w:iCs/>
          <w:color w:val="000000" w:themeColor="text1"/>
        </w:rPr>
        <w:t>с</w:t>
      </w:r>
      <w:r w:rsidRPr="004D027B">
        <w:rPr>
          <w:iCs/>
          <w:color w:val="000000" w:themeColor="text1"/>
        </w:rPr>
        <w:t>пользовании специального права («золотой акции»)».</w:t>
      </w:r>
    </w:p>
    <w:p w:rsidR="006C434B" w:rsidRPr="004D027B" w:rsidRDefault="00B6365F" w:rsidP="006C434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 Поступившие в д</w:t>
      </w:r>
      <w:r w:rsidR="006C434B" w:rsidRPr="004D027B">
        <w:rPr>
          <w:color w:val="000000" w:themeColor="text1"/>
        </w:rPr>
        <w:t xml:space="preserve">епартамент документы, указанные в </w:t>
      </w:r>
      <w:proofErr w:type="spellStart"/>
      <w:r w:rsidR="006C434B" w:rsidRPr="004D027B">
        <w:rPr>
          <w:color w:val="000000" w:themeColor="text1"/>
        </w:rPr>
        <w:t>пп</w:t>
      </w:r>
      <w:proofErr w:type="spellEnd"/>
      <w:r w:rsidR="006C434B" w:rsidRPr="004D027B">
        <w:rPr>
          <w:color w:val="000000" w:themeColor="text1"/>
        </w:rPr>
        <w:t xml:space="preserve">. 1, 2 подраздела 2.2. раздела </w:t>
      </w:r>
      <w:r w:rsidR="006C434B" w:rsidRPr="004D027B">
        <w:rPr>
          <w:color w:val="000000" w:themeColor="text1"/>
          <w:lang w:val="en-US"/>
        </w:rPr>
        <w:t>III</w:t>
      </w:r>
      <w:r w:rsidR="006C434B" w:rsidRPr="004D027B">
        <w:rPr>
          <w:color w:val="000000" w:themeColor="text1"/>
        </w:rPr>
        <w:t xml:space="preserve"> настоящего административного регламента, должностное лицо, ответственное за де</w:t>
      </w:r>
      <w:r w:rsidR="00D74F9B">
        <w:rPr>
          <w:color w:val="000000" w:themeColor="text1"/>
        </w:rPr>
        <w:t xml:space="preserve">лопроизводство, регистрирует </w:t>
      </w:r>
      <w:r w:rsidR="006C434B" w:rsidRPr="004D027B">
        <w:rPr>
          <w:color w:val="000000" w:themeColor="text1"/>
        </w:rPr>
        <w:t xml:space="preserve">в течение 3-х рабочих дней </w:t>
      </w:r>
      <w:proofErr w:type="gramStart"/>
      <w:r w:rsidR="006C434B" w:rsidRPr="004D027B">
        <w:rPr>
          <w:color w:val="000000" w:themeColor="text1"/>
        </w:rPr>
        <w:t>с даты поступления</w:t>
      </w:r>
      <w:proofErr w:type="gramEnd"/>
      <w:r w:rsidR="006C434B" w:rsidRPr="004D027B">
        <w:rPr>
          <w:color w:val="000000" w:themeColor="text1"/>
        </w:rPr>
        <w:t>, пр</w:t>
      </w:r>
      <w:r w:rsidR="006C434B" w:rsidRPr="004D027B">
        <w:rPr>
          <w:color w:val="000000" w:themeColor="text1"/>
        </w:rPr>
        <w:t>и</w:t>
      </w:r>
      <w:r w:rsidR="006C434B" w:rsidRPr="004D027B">
        <w:rPr>
          <w:color w:val="000000" w:themeColor="text1"/>
        </w:rPr>
        <w:t>сваивает входящий номер, указывает дату и передае</w:t>
      </w:r>
      <w:r>
        <w:rPr>
          <w:color w:val="000000" w:themeColor="text1"/>
        </w:rPr>
        <w:t>т на рассмотрение руководителю д</w:t>
      </w:r>
      <w:r w:rsidR="006C434B" w:rsidRPr="004D027B">
        <w:rPr>
          <w:color w:val="000000" w:themeColor="text1"/>
        </w:rPr>
        <w:t>е</w:t>
      </w:r>
      <w:r w:rsidR="006C434B" w:rsidRPr="004D027B">
        <w:rPr>
          <w:color w:val="000000" w:themeColor="text1"/>
        </w:rPr>
        <w:t xml:space="preserve">партамента либо </w:t>
      </w:r>
      <w:r w:rsidR="00896036" w:rsidRPr="004D027B">
        <w:rPr>
          <w:color w:val="000000" w:themeColor="text1"/>
        </w:rPr>
        <w:t xml:space="preserve">иному уполномоченному должностному </w:t>
      </w:r>
      <w:r w:rsidR="006C434B" w:rsidRPr="004D027B">
        <w:rPr>
          <w:color w:val="000000" w:themeColor="text1"/>
        </w:rPr>
        <w:t>лиц</w:t>
      </w:r>
      <w:r w:rsidR="00896036" w:rsidRPr="004D027B">
        <w:rPr>
          <w:color w:val="000000" w:themeColor="text1"/>
        </w:rPr>
        <w:t>у.</w:t>
      </w:r>
    </w:p>
    <w:p w:rsidR="006C434B" w:rsidRPr="004D027B" w:rsidRDefault="006C434B" w:rsidP="006C434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D027B">
        <w:rPr>
          <w:color w:val="000000" w:themeColor="text1"/>
        </w:rPr>
        <w:t xml:space="preserve">4. Рассмотрение документов, указанных в </w:t>
      </w:r>
      <w:proofErr w:type="spellStart"/>
      <w:r w:rsidRPr="004D027B">
        <w:rPr>
          <w:color w:val="000000" w:themeColor="text1"/>
        </w:rPr>
        <w:t>пп</w:t>
      </w:r>
      <w:proofErr w:type="spellEnd"/>
      <w:r w:rsidRPr="004D027B">
        <w:rPr>
          <w:color w:val="000000" w:themeColor="text1"/>
        </w:rPr>
        <w:t xml:space="preserve">. 1, 2 подраздела 2.2. раздела </w:t>
      </w:r>
      <w:r w:rsidRPr="004D027B">
        <w:rPr>
          <w:color w:val="000000" w:themeColor="text1"/>
          <w:lang w:val="en-US"/>
        </w:rPr>
        <w:t>III</w:t>
      </w:r>
      <w:r w:rsidRPr="004D027B">
        <w:rPr>
          <w:color w:val="000000" w:themeColor="text1"/>
        </w:rPr>
        <w:t xml:space="preserve"> н</w:t>
      </w:r>
      <w:r w:rsidRPr="004D027B">
        <w:rPr>
          <w:color w:val="000000" w:themeColor="text1"/>
        </w:rPr>
        <w:t>а</w:t>
      </w:r>
      <w:r w:rsidRPr="004D027B">
        <w:rPr>
          <w:color w:val="000000" w:themeColor="text1"/>
        </w:rPr>
        <w:t>стоящего административного регламе</w:t>
      </w:r>
      <w:r w:rsidR="00B6365F">
        <w:rPr>
          <w:color w:val="000000" w:themeColor="text1"/>
        </w:rPr>
        <w:t>нта, по поручению руководителя д</w:t>
      </w:r>
      <w:r w:rsidRPr="004D027B">
        <w:rPr>
          <w:color w:val="000000" w:themeColor="text1"/>
        </w:rPr>
        <w:t>епартамента либо иного уполномоченного должностного лица, осуществляет отдел по работе с юридич</w:t>
      </w:r>
      <w:r w:rsidRPr="004D027B">
        <w:rPr>
          <w:color w:val="000000" w:themeColor="text1"/>
        </w:rPr>
        <w:t>е</w:t>
      </w:r>
      <w:r w:rsidRPr="004D027B">
        <w:rPr>
          <w:color w:val="000000" w:themeColor="text1"/>
        </w:rPr>
        <w:t>скими лицами.</w:t>
      </w:r>
    </w:p>
    <w:p w:rsidR="006C434B" w:rsidRPr="004D027B" w:rsidRDefault="006C434B" w:rsidP="006C434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D027B">
        <w:rPr>
          <w:color w:val="000000" w:themeColor="text1"/>
        </w:rPr>
        <w:t>Начальник отдела (лицо, его замещающее) поручает рассмотрение документов должностному лицу отдела по работе с юридическими лицами, в должностном регламенте которого указ</w:t>
      </w:r>
      <w:r w:rsidR="00B6365F">
        <w:rPr>
          <w:color w:val="000000" w:themeColor="text1"/>
        </w:rPr>
        <w:t>аны функции по учету и ведению р</w:t>
      </w:r>
      <w:r w:rsidRPr="004D027B">
        <w:rPr>
          <w:color w:val="000000" w:themeColor="text1"/>
        </w:rPr>
        <w:t>еестра в соответствии с компетенцией отдела.</w:t>
      </w:r>
    </w:p>
    <w:p w:rsidR="006C434B" w:rsidRPr="004D027B" w:rsidRDefault="006C434B" w:rsidP="006C434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</w:rPr>
      </w:pPr>
      <w:r w:rsidRPr="004D027B">
        <w:rPr>
          <w:color w:val="000000" w:themeColor="text1"/>
        </w:rPr>
        <w:t>5. Должностное лицо отдела по работе с юридическими лицами проводит эксперт</w:t>
      </w:r>
      <w:r w:rsidRPr="004D027B">
        <w:rPr>
          <w:color w:val="000000" w:themeColor="text1"/>
        </w:rPr>
        <w:t>и</w:t>
      </w:r>
      <w:r w:rsidRPr="004D027B">
        <w:rPr>
          <w:color w:val="000000" w:themeColor="text1"/>
        </w:rPr>
        <w:t>зу поступивших документов в течение 15 дней в целях принятия решения об обновлении сведений в отношении объекта учета в реестре или об отказе в о</w:t>
      </w:r>
      <w:r w:rsidR="00B6365F">
        <w:rPr>
          <w:color w:val="000000" w:themeColor="text1"/>
        </w:rPr>
        <w:t>бновлении сведений и уведомлении</w:t>
      </w:r>
      <w:r w:rsidRPr="004D027B">
        <w:rPr>
          <w:color w:val="000000" w:themeColor="text1"/>
        </w:rPr>
        <w:t xml:space="preserve"> заявителя о принятом решении.</w:t>
      </w:r>
    </w:p>
    <w:p w:rsidR="006C434B" w:rsidRPr="004D027B" w:rsidRDefault="006C434B" w:rsidP="006C434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D027B">
        <w:rPr>
          <w:color w:val="000000" w:themeColor="text1"/>
        </w:rPr>
        <w:t xml:space="preserve">6. </w:t>
      </w:r>
      <w:proofErr w:type="gramStart"/>
      <w:r w:rsidRPr="004D027B">
        <w:rPr>
          <w:color w:val="000000" w:themeColor="text1"/>
        </w:rPr>
        <w:t xml:space="preserve">В случае отсутствия документов, установленных </w:t>
      </w:r>
      <w:proofErr w:type="spellStart"/>
      <w:r w:rsidRPr="004D027B">
        <w:rPr>
          <w:color w:val="000000" w:themeColor="text1"/>
        </w:rPr>
        <w:t>пп</w:t>
      </w:r>
      <w:proofErr w:type="spellEnd"/>
      <w:r w:rsidRPr="004D027B">
        <w:rPr>
          <w:color w:val="000000" w:themeColor="text1"/>
        </w:rPr>
        <w:t xml:space="preserve">. 1 , 2 подраздела 2.2. раздела </w:t>
      </w:r>
      <w:r w:rsidRPr="004D027B">
        <w:rPr>
          <w:color w:val="000000" w:themeColor="text1"/>
          <w:lang w:val="en-US"/>
        </w:rPr>
        <w:t>III</w:t>
      </w:r>
      <w:r w:rsidRPr="004D027B">
        <w:rPr>
          <w:color w:val="000000" w:themeColor="text1"/>
        </w:rPr>
        <w:t xml:space="preserve"> настоящего административного регламента, сомнений в достоверности предоставле</w:t>
      </w:r>
      <w:r w:rsidRPr="004D027B">
        <w:rPr>
          <w:color w:val="000000" w:themeColor="text1"/>
        </w:rPr>
        <w:t>н</w:t>
      </w:r>
      <w:r w:rsidRPr="004D027B">
        <w:rPr>
          <w:color w:val="000000" w:themeColor="text1"/>
        </w:rPr>
        <w:t>ных данных проведение процедуры учета приостанавливается, и должностное лицо отдела по работает с юридическими лицами в течение 5 дней со дня принятия решения о прио</w:t>
      </w:r>
      <w:r w:rsidRPr="004D027B">
        <w:rPr>
          <w:color w:val="000000" w:themeColor="text1"/>
        </w:rPr>
        <w:t>с</w:t>
      </w:r>
      <w:r w:rsidRPr="004D027B">
        <w:rPr>
          <w:color w:val="000000" w:themeColor="text1"/>
        </w:rPr>
        <w:t xml:space="preserve">тановке процедуры направляет </w:t>
      </w:r>
      <w:hyperlink w:anchor="Par440" w:history="1">
        <w:r w:rsidRPr="004D027B">
          <w:rPr>
            <w:color w:val="000000" w:themeColor="text1"/>
          </w:rPr>
          <w:t>уведомление</w:t>
        </w:r>
      </w:hyperlink>
      <w:r w:rsidRPr="004D027B">
        <w:rPr>
          <w:color w:val="000000" w:themeColor="text1"/>
        </w:rPr>
        <w:t xml:space="preserve"> заявителю о предоставлении необходимых сведений (приложение № </w:t>
      </w:r>
      <w:r w:rsidR="00D06B7C" w:rsidRPr="004D027B">
        <w:rPr>
          <w:color w:val="000000" w:themeColor="text1"/>
        </w:rPr>
        <w:t>8</w:t>
      </w:r>
      <w:r w:rsidRPr="004D027B">
        <w:rPr>
          <w:color w:val="000000" w:themeColor="text1"/>
        </w:rPr>
        <w:t xml:space="preserve">). </w:t>
      </w:r>
      <w:proofErr w:type="gramEnd"/>
    </w:p>
    <w:p w:rsidR="006C434B" w:rsidRPr="004D027B" w:rsidRDefault="006C434B" w:rsidP="006C434B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D027B">
        <w:rPr>
          <w:color w:val="000000" w:themeColor="text1"/>
        </w:rPr>
        <w:t xml:space="preserve">Заявитель вправе в течение 15 дней предоставить дополнительные сведения, при </w:t>
      </w:r>
      <w:r w:rsidRPr="004D027B">
        <w:rPr>
          <w:color w:val="000000" w:themeColor="text1"/>
        </w:rPr>
        <w:lastRenderedPageBreak/>
        <w:t xml:space="preserve">этом срок проведения учета продлевается, но не более чем на 30 дней </w:t>
      </w:r>
      <w:proofErr w:type="gramStart"/>
      <w:r w:rsidRPr="004D027B">
        <w:rPr>
          <w:color w:val="000000" w:themeColor="text1"/>
        </w:rPr>
        <w:t>с даты предоставл</w:t>
      </w:r>
      <w:r w:rsidRPr="004D027B">
        <w:rPr>
          <w:color w:val="000000" w:themeColor="text1"/>
        </w:rPr>
        <w:t>е</w:t>
      </w:r>
      <w:r w:rsidRPr="004D027B">
        <w:rPr>
          <w:color w:val="000000" w:themeColor="text1"/>
        </w:rPr>
        <w:t>ния</w:t>
      </w:r>
      <w:proofErr w:type="gramEnd"/>
      <w:r w:rsidRPr="004D027B">
        <w:rPr>
          <w:color w:val="000000" w:themeColor="text1"/>
        </w:rPr>
        <w:t xml:space="preserve"> дополнительных сведений.</w:t>
      </w:r>
    </w:p>
    <w:p w:rsidR="006C434B" w:rsidRPr="004D027B" w:rsidRDefault="006C434B" w:rsidP="006C434B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D027B">
        <w:rPr>
          <w:color w:val="000000" w:themeColor="text1"/>
        </w:rPr>
        <w:t>Административная процедура возобновляется после получения соответствующей информации или необходимых документов.</w:t>
      </w:r>
    </w:p>
    <w:p w:rsidR="006C434B" w:rsidRPr="004D027B" w:rsidRDefault="006C434B" w:rsidP="006C434B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D027B">
        <w:rPr>
          <w:color w:val="000000" w:themeColor="text1"/>
        </w:rPr>
        <w:t>7. При наличии положительного заключения по результатам проведенной эксперт</w:t>
      </w:r>
      <w:r w:rsidRPr="004D027B">
        <w:rPr>
          <w:color w:val="000000" w:themeColor="text1"/>
        </w:rPr>
        <w:t>и</w:t>
      </w:r>
      <w:r w:rsidRPr="004D027B">
        <w:rPr>
          <w:color w:val="000000" w:themeColor="text1"/>
        </w:rPr>
        <w:t xml:space="preserve">зы поступивших документов должностное лицо отдела по работе с юридическими лицами вносит изменения в сведения </w:t>
      </w:r>
      <w:r w:rsidR="002C56B5">
        <w:rPr>
          <w:color w:val="000000" w:themeColor="text1"/>
        </w:rPr>
        <w:t>об объекте учета в базе</w:t>
      </w:r>
      <w:r w:rsidR="00B6365F">
        <w:rPr>
          <w:color w:val="000000" w:themeColor="text1"/>
        </w:rPr>
        <w:t xml:space="preserve"> данных р</w:t>
      </w:r>
      <w:r w:rsidRPr="004D027B">
        <w:rPr>
          <w:color w:val="000000" w:themeColor="text1"/>
        </w:rPr>
        <w:t xml:space="preserve">еестра в течение 5 дней </w:t>
      </w:r>
      <w:proofErr w:type="gramStart"/>
      <w:r w:rsidRPr="004D027B">
        <w:rPr>
          <w:color w:val="000000" w:themeColor="text1"/>
        </w:rPr>
        <w:t>с даты окончания</w:t>
      </w:r>
      <w:proofErr w:type="gramEnd"/>
      <w:r w:rsidRPr="004D027B">
        <w:rPr>
          <w:color w:val="000000" w:themeColor="text1"/>
        </w:rPr>
        <w:t xml:space="preserve"> проведения экспертизы поступивших документов.</w:t>
      </w:r>
    </w:p>
    <w:p w:rsidR="006C434B" w:rsidRPr="004D027B" w:rsidRDefault="006C434B" w:rsidP="006C434B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D027B">
        <w:rPr>
          <w:color w:val="000000" w:themeColor="text1"/>
        </w:rPr>
        <w:t>8. Результатом административной процедуры является обновление сведений об об</w:t>
      </w:r>
      <w:r w:rsidRPr="004D027B">
        <w:rPr>
          <w:color w:val="000000" w:themeColor="text1"/>
        </w:rPr>
        <w:t>ъ</w:t>
      </w:r>
      <w:r w:rsidRPr="004D027B">
        <w:rPr>
          <w:color w:val="000000" w:themeColor="text1"/>
        </w:rPr>
        <w:t>екте учета в электронной базе данных государственного имущества Воронежской области без изменения реестрового номера.</w:t>
      </w:r>
    </w:p>
    <w:p w:rsidR="006C434B" w:rsidRPr="004D027B" w:rsidRDefault="006C434B" w:rsidP="006C434B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D027B">
        <w:rPr>
          <w:color w:val="000000" w:themeColor="text1"/>
        </w:rPr>
        <w:t xml:space="preserve">9. Департамент принимает решение </w:t>
      </w:r>
      <w:proofErr w:type="gramStart"/>
      <w:r w:rsidRPr="004D027B">
        <w:rPr>
          <w:color w:val="000000" w:themeColor="text1"/>
        </w:rPr>
        <w:t>об отказе в обновл</w:t>
      </w:r>
      <w:r w:rsidR="00B6365F">
        <w:rPr>
          <w:color w:val="000000" w:themeColor="text1"/>
        </w:rPr>
        <w:t>ении данных об объекте учета в р</w:t>
      </w:r>
      <w:r w:rsidRPr="004D027B">
        <w:rPr>
          <w:color w:val="000000" w:themeColor="text1"/>
        </w:rPr>
        <w:t>еестре в случае</w:t>
      </w:r>
      <w:proofErr w:type="gramEnd"/>
      <w:r w:rsidRPr="004D027B">
        <w:rPr>
          <w:color w:val="000000" w:themeColor="text1"/>
        </w:rPr>
        <w:t>, если:</w:t>
      </w:r>
    </w:p>
    <w:p w:rsidR="006C434B" w:rsidRPr="004D027B" w:rsidRDefault="006C434B" w:rsidP="006C434B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D027B">
        <w:rPr>
          <w:color w:val="000000" w:themeColor="text1"/>
        </w:rPr>
        <w:t>а) установлено, что объект учета не является государственным имуществом Вор</w:t>
      </w:r>
      <w:r w:rsidRPr="004D027B">
        <w:rPr>
          <w:color w:val="000000" w:themeColor="text1"/>
        </w:rPr>
        <w:t>о</w:t>
      </w:r>
      <w:r w:rsidRPr="004D027B">
        <w:rPr>
          <w:color w:val="000000" w:themeColor="text1"/>
        </w:rPr>
        <w:t xml:space="preserve">нежской области, государственным </w:t>
      </w:r>
      <w:r w:rsidR="002C56B5">
        <w:rPr>
          <w:color w:val="000000" w:themeColor="text1"/>
        </w:rPr>
        <w:t xml:space="preserve">унитарным </w:t>
      </w:r>
      <w:r w:rsidRPr="004D027B">
        <w:rPr>
          <w:color w:val="000000" w:themeColor="text1"/>
        </w:rPr>
        <w:t>предприятием, государственным учрежд</w:t>
      </w:r>
      <w:r w:rsidRPr="004D027B">
        <w:rPr>
          <w:color w:val="000000" w:themeColor="text1"/>
        </w:rPr>
        <w:t>е</w:t>
      </w:r>
      <w:r w:rsidRPr="004D027B">
        <w:rPr>
          <w:color w:val="000000" w:themeColor="text1"/>
        </w:rPr>
        <w:t>нием Воронежской области, хозяйственным обществом или товариществом с долей гос</w:t>
      </w:r>
      <w:r w:rsidRPr="004D027B">
        <w:rPr>
          <w:color w:val="000000" w:themeColor="text1"/>
        </w:rPr>
        <w:t>у</w:t>
      </w:r>
      <w:r w:rsidRPr="004D027B">
        <w:rPr>
          <w:color w:val="000000" w:themeColor="text1"/>
        </w:rPr>
        <w:t>дарственной собственности Воронежской области;</w:t>
      </w:r>
    </w:p>
    <w:p w:rsidR="006C434B" w:rsidRPr="004D027B" w:rsidRDefault="002C56B5" w:rsidP="006C434B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б) заявитель после приостановки</w:t>
      </w:r>
      <w:r w:rsidR="006C434B" w:rsidRPr="004D027B">
        <w:rPr>
          <w:color w:val="000000" w:themeColor="text1"/>
        </w:rPr>
        <w:t xml:space="preserve"> процедуры не предоставил в установленный срок дополнительные сведения;</w:t>
      </w:r>
    </w:p>
    <w:p w:rsidR="006C434B" w:rsidRPr="004D027B" w:rsidRDefault="006C434B" w:rsidP="006C434B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D027B">
        <w:rPr>
          <w:color w:val="000000" w:themeColor="text1"/>
        </w:rPr>
        <w:t>в) предоставленные материалы не соответствуют требованиям действующего зак</w:t>
      </w:r>
      <w:r w:rsidRPr="004D027B">
        <w:rPr>
          <w:color w:val="000000" w:themeColor="text1"/>
        </w:rPr>
        <w:t>о</w:t>
      </w:r>
      <w:r w:rsidRPr="004D027B">
        <w:rPr>
          <w:color w:val="000000" w:themeColor="text1"/>
        </w:rPr>
        <w:t>нодательства.</w:t>
      </w:r>
    </w:p>
    <w:p w:rsidR="006C434B" w:rsidRPr="004D027B" w:rsidRDefault="006C434B" w:rsidP="006C434B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D027B">
        <w:rPr>
          <w:color w:val="000000" w:themeColor="text1"/>
        </w:rPr>
        <w:t>Уведомление об отказе в обновл</w:t>
      </w:r>
      <w:r w:rsidR="00B6365F">
        <w:rPr>
          <w:color w:val="000000" w:themeColor="text1"/>
        </w:rPr>
        <w:t>ении данных об объекте учета в р</w:t>
      </w:r>
      <w:r w:rsidRPr="004D027B">
        <w:rPr>
          <w:color w:val="000000" w:themeColor="text1"/>
        </w:rPr>
        <w:t>еестре (с указанием причины отка</w:t>
      </w:r>
      <w:r w:rsidR="00B6365F">
        <w:rPr>
          <w:color w:val="000000" w:themeColor="text1"/>
        </w:rPr>
        <w:t>за), подписанное руководителем д</w:t>
      </w:r>
      <w:r w:rsidRPr="004D027B">
        <w:rPr>
          <w:color w:val="000000" w:themeColor="text1"/>
        </w:rPr>
        <w:t xml:space="preserve">епартамента либо </w:t>
      </w:r>
      <w:r w:rsidR="002230C9" w:rsidRPr="004D027B">
        <w:rPr>
          <w:color w:val="000000" w:themeColor="text1"/>
        </w:rPr>
        <w:t xml:space="preserve">иным уполномоченным должностным </w:t>
      </w:r>
      <w:r w:rsidRPr="004D027B">
        <w:rPr>
          <w:color w:val="000000" w:themeColor="text1"/>
        </w:rPr>
        <w:t>лицом, должностное лицо отдел</w:t>
      </w:r>
      <w:r w:rsidR="002C56B5">
        <w:rPr>
          <w:color w:val="000000" w:themeColor="text1"/>
        </w:rPr>
        <w:t>а</w:t>
      </w:r>
      <w:r w:rsidRPr="004D027B">
        <w:rPr>
          <w:color w:val="000000" w:themeColor="text1"/>
        </w:rPr>
        <w:t xml:space="preserve"> по работе с юридическими лицами</w:t>
      </w:r>
      <w:r w:rsidR="0057452B">
        <w:rPr>
          <w:color w:val="000000" w:themeColor="text1"/>
        </w:rPr>
        <w:t>,</w:t>
      </w:r>
      <w:r w:rsidRPr="004D027B">
        <w:rPr>
          <w:color w:val="000000" w:themeColor="text1"/>
        </w:rPr>
        <w:t xml:space="preserve"> кот</w:t>
      </w:r>
      <w:r w:rsidRPr="004D027B">
        <w:rPr>
          <w:color w:val="000000" w:themeColor="text1"/>
        </w:rPr>
        <w:t>о</w:t>
      </w:r>
      <w:r w:rsidRPr="004D027B">
        <w:rPr>
          <w:color w:val="000000" w:themeColor="text1"/>
        </w:rPr>
        <w:t xml:space="preserve">рому поручено рассмотрение документов, направляет заявителю не позднее 5 дней </w:t>
      </w:r>
      <w:proofErr w:type="gramStart"/>
      <w:r w:rsidRPr="004D027B">
        <w:rPr>
          <w:color w:val="000000" w:themeColor="text1"/>
        </w:rPr>
        <w:t>с даты принятия</w:t>
      </w:r>
      <w:proofErr w:type="gramEnd"/>
      <w:r w:rsidRPr="004D027B">
        <w:rPr>
          <w:color w:val="000000" w:themeColor="text1"/>
        </w:rPr>
        <w:t xml:space="preserve"> такого решения (приложение № </w:t>
      </w:r>
      <w:r w:rsidR="00D06B7C" w:rsidRPr="004D027B">
        <w:rPr>
          <w:color w:val="000000" w:themeColor="text1"/>
        </w:rPr>
        <w:t>10</w:t>
      </w:r>
      <w:r w:rsidRPr="004D027B">
        <w:rPr>
          <w:color w:val="000000" w:themeColor="text1"/>
        </w:rPr>
        <w:t>).</w:t>
      </w:r>
    </w:p>
    <w:p w:rsidR="006C434B" w:rsidRPr="004D027B" w:rsidRDefault="006C434B" w:rsidP="006C434B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D027B">
        <w:rPr>
          <w:color w:val="000000" w:themeColor="text1"/>
        </w:rPr>
        <w:t>10. В целях обновл</w:t>
      </w:r>
      <w:r w:rsidR="00B6365F">
        <w:rPr>
          <w:color w:val="000000" w:themeColor="text1"/>
        </w:rPr>
        <w:t>ения данных об объекте учета в р</w:t>
      </w:r>
      <w:r w:rsidRPr="004D027B">
        <w:rPr>
          <w:color w:val="000000" w:themeColor="text1"/>
        </w:rPr>
        <w:t>еестре на основании документов и сведений, полученны</w:t>
      </w:r>
      <w:r w:rsidR="00B6365F">
        <w:rPr>
          <w:color w:val="000000" w:themeColor="text1"/>
        </w:rPr>
        <w:t>х должностными лицами д</w:t>
      </w:r>
      <w:r w:rsidRPr="004D027B">
        <w:rPr>
          <w:color w:val="000000" w:themeColor="text1"/>
        </w:rPr>
        <w:t>епартамента в ходе осуществления ими своей служебной деятельно</w:t>
      </w:r>
      <w:r w:rsidR="00B6365F">
        <w:rPr>
          <w:color w:val="000000" w:themeColor="text1"/>
        </w:rPr>
        <w:t>сти, структурное подразделение д</w:t>
      </w:r>
      <w:r w:rsidRPr="004D027B">
        <w:rPr>
          <w:color w:val="000000" w:themeColor="text1"/>
        </w:rPr>
        <w:t>епартамента направляет имеющиеся материалы в отдел по работе с юридическими лицами в течение 3-х дней с момента их получения.</w:t>
      </w:r>
    </w:p>
    <w:p w:rsidR="006C434B" w:rsidRPr="004D027B" w:rsidRDefault="006C434B" w:rsidP="006C434B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D027B">
        <w:rPr>
          <w:color w:val="000000" w:themeColor="text1"/>
        </w:rPr>
        <w:t>Проведение экспертизы полученных документов и</w:t>
      </w:r>
      <w:r w:rsidR="00B6365F">
        <w:rPr>
          <w:color w:val="000000" w:themeColor="text1"/>
        </w:rPr>
        <w:t xml:space="preserve"> принятие решения о внесении в р</w:t>
      </w:r>
      <w:r w:rsidRPr="004D027B">
        <w:rPr>
          <w:color w:val="000000" w:themeColor="text1"/>
        </w:rPr>
        <w:t>еестр объектов учета либо об отказе в учете объекта осуществляется в порядке, устано</w:t>
      </w:r>
      <w:r w:rsidRPr="004D027B">
        <w:rPr>
          <w:color w:val="000000" w:themeColor="text1"/>
        </w:rPr>
        <w:t>в</w:t>
      </w:r>
      <w:r w:rsidRPr="004D027B">
        <w:rPr>
          <w:color w:val="000000" w:themeColor="text1"/>
        </w:rPr>
        <w:t xml:space="preserve">ленном  п. 4, 5,7,8 подраздела 2.2. раздела </w:t>
      </w:r>
      <w:r w:rsidRPr="004D027B">
        <w:rPr>
          <w:color w:val="000000" w:themeColor="text1"/>
          <w:lang w:val="en-US"/>
        </w:rPr>
        <w:t>III</w:t>
      </w:r>
      <w:r w:rsidRPr="004D027B">
        <w:rPr>
          <w:color w:val="000000" w:themeColor="text1"/>
        </w:rPr>
        <w:t xml:space="preserve"> настоящего административного регламента.</w:t>
      </w:r>
    </w:p>
    <w:p w:rsidR="006C434B" w:rsidRPr="004D027B" w:rsidRDefault="006C434B" w:rsidP="006C434B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proofErr w:type="gramStart"/>
      <w:r w:rsidRPr="004D027B">
        <w:rPr>
          <w:color w:val="000000" w:themeColor="text1"/>
        </w:rPr>
        <w:t>В случае неполноты документов, необходимых в соответствии с настоящим админ</w:t>
      </w:r>
      <w:r w:rsidRPr="004D027B">
        <w:rPr>
          <w:color w:val="000000" w:themeColor="text1"/>
        </w:rPr>
        <w:t>и</w:t>
      </w:r>
      <w:r w:rsidRPr="004D027B">
        <w:rPr>
          <w:color w:val="000000" w:themeColor="text1"/>
        </w:rPr>
        <w:t>стративным регламентом для принятия решения об обновл</w:t>
      </w:r>
      <w:r w:rsidR="0057452B">
        <w:rPr>
          <w:color w:val="000000" w:themeColor="text1"/>
        </w:rPr>
        <w:t>ении данных об объекте учета в р</w:t>
      </w:r>
      <w:r w:rsidRPr="004D027B">
        <w:rPr>
          <w:color w:val="000000" w:themeColor="text1"/>
        </w:rPr>
        <w:t>еестре, должностное лицо отдела в течение 5 дней со дня принятия решения о приост</w:t>
      </w:r>
      <w:r w:rsidRPr="004D027B">
        <w:rPr>
          <w:color w:val="000000" w:themeColor="text1"/>
        </w:rPr>
        <w:t>а</w:t>
      </w:r>
      <w:r w:rsidRPr="004D027B">
        <w:rPr>
          <w:color w:val="000000" w:themeColor="text1"/>
        </w:rPr>
        <w:t>новке процедуры самостоятельно запрашивает недостающие сведения у соответствующих структурных подразделений департамента или иных органов государственной власти и организаций.</w:t>
      </w:r>
      <w:proofErr w:type="gramEnd"/>
    </w:p>
    <w:p w:rsidR="006C434B" w:rsidRPr="004D027B" w:rsidRDefault="006C434B" w:rsidP="005E5AC4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E5AC4" w:rsidRPr="004D027B" w:rsidRDefault="005E5AC4" w:rsidP="005E5AC4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4D027B">
        <w:rPr>
          <w:b/>
        </w:rPr>
        <w:t>2</w:t>
      </w:r>
      <w:r w:rsidR="00612830" w:rsidRPr="004D027B">
        <w:rPr>
          <w:b/>
        </w:rPr>
        <w:t>.3</w:t>
      </w:r>
      <w:r w:rsidRPr="004D027B">
        <w:rPr>
          <w:b/>
        </w:rPr>
        <w:t xml:space="preserve">. Обновление данных об объектах учета </w:t>
      </w:r>
    </w:p>
    <w:p w:rsidR="005E5AC4" w:rsidRPr="004D027B" w:rsidRDefault="00793966" w:rsidP="005E5AC4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в реестре </w:t>
      </w:r>
      <w:r w:rsidR="005E5AC4" w:rsidRPr="004D027B">
        <w:rPr>
          <w:b/>
        </w:rPr>
        <w:t xml:space="preserve">в части </w:t>
      </w:r>
      <w:r w:rsidR="00612830" w:rsidRPr="004D027B">
        <w:rPr>
          <w:b/>
        </w:rPr>
        <w:t>земельных участков</w:t>
      </w:r>
    </w:p>
    <w:p w:rsidR="006C5AF7" w:rsidRPr="004D027B" w:rsidRDefault="006C5AF7" w:rsidP="005E5AC4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6C5AF7" w:rsidRPr="004D027B" w:rsidRDefault="006C5AF7" w:rsidP="006C5AF7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1. Обновление данных о земельных участках осуществляется в случае:</w:t>
      </w:r>
    </w:p>
    <w:p w:rsidR="006C5AF7" w:rsidRPr="004D027B" w:rsidRDefault="006C5AF7" w:rsidP="006C5AF7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- изменения характеристик земельных участков. Основанием для обновления данных о земельных участках являются свидетельства о государственной регистрации права со</w:t>
      </w:r>
      <w:r w:rsidRPr="004D027B">
        <w:t>б</w:t>
      </w:r>
      <w:r w:rsidRPr="004D027B">
        <w:t>ственности Воронежской области на земельные участки. Мероприятия по регистрацио</w:t>
      </w:r>
      <w:r w:rsidRPr="004D027B">
        <w:t>н</w:t>
      </w:r>
      <w:r w:rsidRPr="004D027B">
        <w:t xml:space="preserve">ным действиям осуществляются </w:t>
      </w:r>
      <w:r w:rsidR="0057452B">
        <w:t>учреждениями подведомственными д</w:t>
      </w:r>
      <w:r w:rsidRPr="004D027B">
        <w:t>епартаменту;</w:t>
      </w:r>
    </w:p>
    <w:p w:rsidR="006C5AF7" w:rsidRPr="004D027B" w:rsidRDefault="006C5AF7" w:rsidP="006C5AF7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- изменений землепользователей земельных участков. Основанием для обновления данных о земельных участках является запись о государственной регистрации права п</w:t>
      </w:r>
      <w:r w:rsidRPr="004D027B">
        <w:t>о</w:t>
      </w:r>
      <w:r w:rsidRPr="004D027B">
        <w:t>стоянного (бессрочного) пользования, безвозмездного пользования, аренды, внесенная в Единый государственный реестр прав на недвижимое имущество и сделок с ним.</w:t>
      </w:r>
    </w:p>
    <w:p w:rsidR="006C5AF7" w:rsidRPr="004D027B" w:rsidRDefault="0057452B" w:rsidP="006C5AF7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2. Поступившие в д</w:t>
      </w:r>
      <w:r w:rsidR="006C5AF7" w:rsidRPr="004D027B">
        <w:t xml:space="preserve">епартамент документы согласно п. 1. подраздела 2.3 раздела </w:t>
      </w:r>
      <w:r w:rsidR="006C5AF7" w:rsidRPr="004D027B">
        <w:rPr>
          <w:lang w:val="en-US"/>
        </w:rPr>
        <w:t>III</w:t>
      </w:r>
      <w:r w:rsidR="006C5AF7" w:rsidRPr="004D027B">
        <w:t xml:space="preserve"> административного регламента должностное лицо, ответственное за делопроизводство</w:t>
      </w:r>
      <w:r w:rsidR="006C5AF7" w:rsidRPr="004D027B">
        <w:rPr>
          <w:color w:val="000000" w:themeColor="text1"/>
        </w:rPr>
        <w:t xml:space="preserve">, регистрирует в течение 3-х рабочих дней </w:t>
      </w:r>
      <w:proofErr w:type="gramStart"/>
      <w:r w:rsidR="006C5AF7" w:rsidRPr="004D027B">
        <w:rPr>
          <w:color w:val="000000" w:themeColor="text1"/>
        </w:rPr>
        <w:t>с даты поступления</w:t>
      </w:r>
      <w:proofErr w:type="gramEnd"/>
      <w:r w:rsidR="006C5AF7" w:rsidRPr="004D027B">
        <w:rPr>
          <w:color w:val="000000" w:themeColor="text1"/>
        </w:rPr>
        <w:t>,</w:t>
      </w:r>
      <w:r w:rsidR="006C5AF7" w:rsidRPr="004D027B">
        <w:t xml:space="preserve"> присваивает входящий н</w:t>
      </w:r>
      <w:r w:rsidR="006C5AF7" w:rsidRPr="004D027B">
        <w:t>о</w:t>
      </w:r>
      <w:r w:rsidR="006C5AF7" w:rsidRPr="004D027B">
        <w:t>мер, указывает дату и передает на рассмотрение руководи</w:t>
      </w:r>
      <w:r>
        <w:t>телю д</w:t>
      </w:r>
      <w:r w:rsidR="006C5AF7" w:rsidRPr="004D027B">
        <w:t>епартамента либо лицу, исполняющему его обязанности.</w:t>
      </w:r>
    </w:p>
    <w:p w:rsidR="008066C3" w:rsidRPr="004872B3" w:rsidRDefault="006C5AF7" w:rsidP="008066C3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b/>
        </w:rPr>
      </w:pPr>
      <w:r w:rsidRPr="004D027B">
        <w:t xml:space="preserve">3. Рассмотрение документов, указанных в п. 1. подраздела 2.3. раздела </w:t>
      </w:r>
      <w:r w:rsidRPr="004D027B">
        <w:rPr>
          <w:lang w:val="en-US"/>
        </w:rPr>
        <w:t>III</w:t>
      </w:r>
      <w:r w:rsidRPr="004D027B">
        <w:t xml:space="preserve"> админис</w:t>
      </w:r>
      <w:r w:rsidRPr="004D027B">
        <w:t>т</w:t>
      </w:r>
      <w:r w:rsidRPr="004D027B">
        <w:t>ративного реглам</w:t>
      </w:r>
      <w:r w:rsidR="0057452B">
        <w:t>ента по поручению руководителя д</w:t>
      </w:r>
      <w:r w:rsidRPr="004D027B">
        <w:t>епартамента либо лица, исполняющ</w:t>
      </w:r>
      <w:r w:rsidRPr="004D027B">
        <w:t>е</w:t>
      </w:r>
      <w:r w:rsidRPr="004D027B">
        <w:t xml:space="preserve">го его обязанности, осуществляет отдел по работе с земельными участками </w:t>
      </w:r>
      <w:r w:rsidR="008066C3">
        <w:t>областного уровня собственности</w:t>
      </w:r>
      <w:r w:rsidR="008066C3" w:rsidRPr="008066C3">
        <w:rPr>
          <w:rFonts w:ascii="Calibri" w:hAnsi="Calibri" w:cs="Calibri"/>
          <w:b/>
        </w:rPr>
        <w:t xml:space="preserve"> </w:t>
      </w:r>
      <w:r w:rsidR="008066C3">
        <w:rPr>
          <w:rFonts w:ascii="Calibri" w:hAnsi="Calibri" w:cs="Calibri"/>
          <w:b/>
        </w:rPr>
        <w:t xml:space="preserve">в </w:t>
      </w:r>
      <w:r w:rsidR="008066C3" w:rsidRPr="008066C3">
        <w:t>течение 10 дней с момента регистрации документов</w:t>
      </w:r>
      <w:r w:rsidR="008066C3" w:rsidRPr="004872B3">
        <w:rPr>
          <w:rFonts w:ascii="Calibri" w:hAnsi="Calibri" w:cs="Calibri"/>
          <w:b/>
        </w:rPr>
        <w:t>.</w:t>
      </w:r>
    </w:p>
    <w:p w:rsidR="006C5AF7" w:rsidRPr="004D027B" w:rsidRDefault="006C5AF7" w:rsidP="006C5AF7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4. Начальник отдела (лицо, его замещающее) по работе с земельными участками о</w:t>
      </w:r>
      <w:r w:rsidRPr="004D027B">
        <w:t>б</w:t>
      </w:r>
      <w:r w:rsidRPr="004D027B">
        <w:t>ластного уровня собственности поручает рассмотрение документов должнос</w:t>
      </w:r>
      <w:r w:rsidR="0057452B">
        <w:t>тному лицу отдела, в должностном регламенте которого</w:t>
      </w:r>
      <w:r w:rsidRPr="004D027B">
        <w:t xml:space="preserve"> указаны функции по учету имущества и в</w:t>
      </w:r>
      <w:r w:rsidRPr="004D027B">
        <w:t>е</w:t>
      </w:r>
      <w:r w:rsidRPr="004D027B">
        <w:t>де</w:t>
      </w:r>
      <w:r w:rsidR="0057452B">
        <w:t>нию р</w:t>
      </w:r>
      <w:r w:rsidRPr="004D027B">
        <w:t>еестра в соответствии с компетенцией отдела по работе с земельными участками областного уровня собственности.</w:t>
      </w:r>
      <w:r w:rsidR="008066C3">
        <w:t xml:space="preserve"> Срок проведение экспертизы документов – 7 дней.</w:t>
      </w:r>
    </w:p>
    <w:p w:rsidR="006C5AF7" w:rsidRPr="004D027B" w:rsidRDefault="006C5AF7" w:rsidP="006C5AF7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 w:rsidRPr="004D027B">
        <w:t xml:space="preserve">5. </w:t>
      </w:r>
      <w:proofErr w:type="gramStart"/>
      <w:r w:rsidRPr="004D027B">
        <w:t xml:space="preserve">Должностное лицо отдела по работе с земельными участками областного уровня </w:t>
      </w:r>
      <w:r w:rsidRPr="008066C3">
        <w:t>собственности</w:t>
      </w:r>
      <w:r w:rsidR="008066C3" w:rsidRPr="008066C3">
        <w:t xml:space="preserve"> в течение 10 дней с момента положительного заключения по результатам рассмотрения документов</w:t>
      </w:r>
      <w:r w:rsidRPr="004D027B">
        <w:t xml:space="preserve"> вносит изменения в свед</w:t>
      </w:r>
      <w:r w:rsidR="002C56B5">
        <w:t>ения о земельных участках в базе</w:t>
      </w:r>
      <w:r w:rsidRPr="004D027B">
        <w:t xml:space="preserve"> да</w:t>
      </w:r>
      <w:r w:rsidRPr="004D027B">
        <w:t>н</w:t>
      </w:r>
      <w:r w:rsidR="0057452B">
        <w:t>ных р</w:t>
      </w:r>
      <w:r w:rsidRPr="004D027B">
        <w:t>еестра и передает оригиналы документов</w:t>
      </w:r>
      <w:r w:rsidR="0057452B">
        <w:t>,</w:t>
      </w:r>
      <w:r w:rsidRPr="004D027B">
        <w:t xml:space="preserve"> указанных в п. 1. подраздела 2.3. раздела </w:t>
      </w:r>
      <w:r w:rsidRPr="004D027B">
        <w:rPr>
          <w:lang w:val="en-US"/>
        </w:rPr>
        <w:t>III</w:t>
      </w:r>
      <w:r w:rsidRPr="004D027B">
        <w:t xml:space="preserve"> административного регламента</w:t>
      </w:r>
      <w:r w:rsidR="0057452B">
        <w:t>,</w:t>
      </w:r>
      <w:r w:rsidRPr="004D027B">
        <w:t xml:space="preserve"> в отдел документационного обеспечения и кадровой работы на хранение.</w:t>
      </w:r>
      <w:proofErr w:type="gramEnd"/>
    </w:p>
    <w:p w:rsidR="006C5AF7" w:rsidRPr="004D027B" w:rsidRDefault="006C5AF7" w:rsidP="006C5AF7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6. Результатом административной процедуры является обновление сведений о з</w:t>
      </w:r>
      <w:r w:rsidRPr="004D027B">
        <w:t>е</w:t>
      </w:r>
      <w:r w:rsidRPr="004D027B">
        <w:t>мельных участках, в электронной базе данных государственного имущества Воронежской области без изменения реестровых номеров.</w:t>
      </w:r>
    </w:p>
    <w:p w:rsidR="005E5AC4" w:rsidRPr="004D027B" w:rsidRDefault="005E5AC4" w:rsidP="005E5AC4">
      <w:pPr>
        <w:widowControl w:val="0"/>
        <w:autoSpaceDE w:val="0"/>
        <w:autoSpaceDN w:val="0"/>
        <w:adjustRightInd w:val="0"/>
        <w:ind w:firstLine="540"/>
        <w:jc w:val="center"/>
      </w:pPr>
    </w:p>
    <w:p w:rsidR="00C77A84" w:rsidRPr="004D027B" w:rsidRDefault="00612830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13" w:name="Par167"/>
      <w:bookmarkEnd w:id="13"/>
      <w:r w:rsidRPr="004D027B">
        <w:rPr>
          <w:b/>
        </w:rPr>
        <w:t xml:space="preserve">3. </w:t>
      </w:r>
      <w:r w:rsidR="00C77A84" w:rsidRPr="004D027B">
        <w:rPr>
          <w:b/>
        </w:rPr>
        <w:t>Исключение объектов учета из реестра</w:t>
      </w:r>
    </w:p>
    <w:p w:rsidR="00C77A84" w:rsidRPr="004D027B" w:rsidRDefault="00C77A84">
      <w:pPr>
        <w:widowControl w:val="0"/>
        <w:autoSpaceDE w:val="0"/>
        <w:autoSpaceDN w:val="0"/>
        <w:adjustRightInd w:val="0"/>
        <w:jc w:val="both"/>
      </w:pPr>
    </w:p>
    <w:p w:rsidR="00C77A84" w:rsidRPr="004D027B" w:rsidRDefault="00C77A84" w:rsidP="00181F1A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27B">
        <w:rPr>
          <w:rFonts w:ascii="Times New Roman" w:hAnsi="Times New Roman" w:cs="Times New Roman"/>
          <w:sz w:val="24"/>
          <w:szCs w:val="24"/>
        </w:rPr>
        <w:t>Последовательность действий по осуществлению административной процедуры п</w:t>
      </w:r>
      <w:r w:rsidR="0057452B">
        <w:rPr>
          <w:rFonts w:ascii="Times New Roman" w:hAnsi="Times New Roman" w:cs="Times New Roman"/>
          <w:sz w:val="24"/>
          <w:szCs w:val="24"/>
        </w:rPr>
        <w:t>о исключению объектов учета из р</w:t>
      </w:r>
      <w:r w:rsidRPr="004D027B">
        <w:rPr>
          <w:rFonts w:ascii="Times New Roman" w:hAnsi="Times New Roman" w:cs="Times New Roman"/>
          <w:sz w:val="24"/>
          <w:szCs w:val="24"/>
        </w:rPr>
        <w:t xml:space="preserve">еестра отражена в прилагаемой к административному регламенту </w:t>
      </w:r>
      <w:hyperlink w:anchor="Par665" w:history="1">
        <w:r w:rsidRPr="004D027B">
          <w:rPr>
            <w:rFonts w:ascii="Times New Roman" w:hAnsi="Times New Roman" w:cs="Times New Roman"/>
            <w:color w:val="000000" w:themeColor="text1"/>
            <w:sz w:val="24"/>
            <w:szCs w:val="24"/>
          </w:rPr>
          <w:t>блок-схеме</w:t>
        </w:r>
      </w:hyperlink>
      <w:r w:rsidR="00D06B7C" w:rsidRPr="004D027B">
        <w:rPr>
          <w:rFonts w:ascii="Times New Roman" w:hAnsi="Times New Roman" w:cs="Times New Roman"/>
          <w:sz w:val="24"/>
          <w:szCs w:val="24"/>
        </w:rPr>
        <w:t xml:space="preserve"> (приложение № 19</w:t>
      </w:r>
      <w:r w:rsidRPr="004D027B">
        <w:rPr>
          <w:rFonts w:ascii="Times New Roman" w:hAnsi="Times New Roman" w:cs="Times New Roman"/>
          <w:sz w:val="24"/>
          <w:szCs w:val="24"/>
        </w:rPr>
        <w:t>).</w:t>
      </w:r>
    </w:p>
    <w:p w:rsidR="00181F1A" w:rsidRPr="004D027B" w:rsidRDefault="00181F1A" w:rsidP="00181F1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27B">
        <w:rPr>
          <w:rFonts w:ascii="Times New Roman" w:hAnsi="Times New Roman" w:cs="Times New Roman"/>
          <w:sz w:val="24"/>
          <w:szCs w:val="24"/>
        </w:rPr>
        <w:t>2. Основанием для начала административной процедуры являются:</w:t>
      </w:r>
    </w:p>
    <w:p w:rsidR="00181F1A" w:rsidRPr="004D027B" w:rsidRDefault="00181F1A" w:rsidP="00181F1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27B">
        <w:rPr>
          <w:rFonts w:ascii="Times New Roman" w:hAnsi="Times New Roman" w:cs="Times New Roman"/>
          <w:sz w:val="24"/>
          <w:szCs w:val="24"/>
        </w:rPr>
        <w:t>- письменное обращение</w:t>
      </w:r>
      <w:r w:rsidR="0057452B">
        <w:rPr>
          <w:rFonts w:ascii="Times New Roman" w:hAnsi="Times New Roman" w:cs="Times New Roman"/>
          <w:sz w:val="24"/>
          <w:szCs w:val="24"/>
        </w:rPr>
        <w:t xml:space="preserve"> юридического лица об исключении из р</w:t>
      </w:r>
      <w:r w:rsidRPr="004D027B">
        <w:rPr>
          <w:rFonts w:ascii="Times New Roman" w:hAnsi="Times New Roman" w:cs="Times New Roman"/>
          <w:sz w:val="24"/>
          <w:szCs w:val="24"/>
        </w:rPr>
        <w:t>еестра объекта уч</w:t>
      </w:r>
      <w:r w:rsidRPr="004D027B">
        <w:rPr>
          <w:rFonts w:ascii="Times New Roman" w:hAnsi="Times New Roman" w:cs="Times New Roman"/>
          <w:sz w:val="24"/>
          <w:szCs w:val="24"/>
        </w:rPr>
        <w:t>е</w:t>
      </w:r>
      <w:r w:rsidRPr="004D027B">
        <w:rPr>
          <w:rFonts w:ascii="Times New Roman" w:hAnsi="Times New Roman" w:cs="Times New Roman"/>
          <w:sz w:val="24"/>
          <w:szCs w:val="24"/>
        </w:rPr>
        <w:t>та с приложенными к нему копиями документов, подтверждающих  указанные в заявл</w:t>
      </w:r>
      <w:r w:rsidRPr="004D027B">
        <w:rPr>
          <w:rFonts w:ascii="Times New Roman" w:hAnsi="Times New Roman" w:cs="Times New Roman"/>
          <w:sz w:val="24"/>
          <w:szCs w:val="24"/>
        </w:rPr>
        <w:t>е</w:t>
      </w:r>
      <w:r w:rsidRPr="004D027B">
        <w:rPr>
          <w:rFonts w:ascii="Times New Roman" w:hAnsi="Times New Roman" w:cs="Times New Roman"/>
          <w:sz w:val="24"/>
          <w:szCs w:val="24"/>
        </w:rPr>
        <w:t>нии сведения;</w:t>
      </w:r>
    </w:p>
    <w:p w:rsidR="00181F1A" w:rsidRPr="004D027B" w:rsidRDefault="00181F1A" w:rsidP="00181F1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27B">
        <w:rPr>
          <w:rFonts w:ascii="Times New Roman" w:hAnsi="Times New Roman" w:cs="Times New Roman"/>
          <w:sz w:val="24"/>
          <w:szCs w:val="24"/>
        </w:rPr>
        <w:t xml:space="preserve">- документы и сведения, </w:t>
      </w:r>
      <w:r w:rsidR="0057452B">
        <w:rPr>
          <w:rFonts w:ascii="Times New Roman" w:hAnsi="Times New Roman" w:cs="Times New Roman"/>
          <w:sz w:val="24"/>
          <w:szCs w:val="24"/>
        </w:rPr>
        <w:t>полученные должностными лицами д</w:t>
      </w:r>
      <w:r w:rsidRPr="004D027B">
        <w:rPr>
          <w:rFonts w:ascii="Times New Roman" w:hAnsi="Times New Roman" w:cs="Times New Roman"/>
          <w:sz w:val="24"/>
          <w:szCs w:val="24"/>
        </w:rPr>
        <w:t>епартамента в ходе осуществления ими своей служебной деятельности.</w:t>
      </w:r>
    </w:p>
    <w:p w:rsidR="00C77A84" w:rsidRPr="004D027B" w:rsidRDefault="00181F1A" w:rsidP="00181F1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27B">
        <w:rPr>
          <w:rFonts w:ascii="Times New Roman" w:hAnsi="Times New Roman" w:cs="Times New Roman"/>
          <w:sz w:val="24"/>
          <w:szCs w:val="24"/>
        </w:rPr>
        <w:t xml:space="preserve">3. </w:t>
      </w:r>
      <w:r w:rsidR="0057452B">
        <w:rPr>
          <w:rFonts w:ascii="Times New Roman" w:hAnsi="Times New Roman" w:cs="Times New Roman"/>
          <w:sz w:val="24"/>
          <w:szCs w:val="24"/>
        </w:rPr>
        <w:t>Исключение объектов учета из р</w:t>
      </w:r>
      <w:r w:rsidR="00C77A84" w:rsidRPr="004D027B">
        <w:rPr>
          <w:rFonts w:ascii="Times New Roman" w:hAnsi="Times New Roman" w:cs="Times New Roman"/>
          <w:sz w:val="24"/>
          <w:szCs w:val="24"/>
        </w:rPr>
        <w:t>еестра осуществляется в следующих случаях:</w:t>
      </w:r>
    </w:p>
    <w:p w:rsidR="00C77A84" w:rsidRPr="004D027B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- измене</w:t>
      </w:r>
      <w:r w:rsidR="002B288A" w:rsidRPr="004D027B">
        <w:t>ние формы собственности объекта</w:t>
      </w:r>
      <w:r w:rsidRPr="004D027B">
        <w:t xml:space="preserve"> учета;</w:t>
      </w:r>
    </w:p>
    <w:p w:rsidR="00C77A84" w:rsidRPr="004D027B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- списани</w:t>
      </w:r>
      <w:r w:rsidR="002B288A" w:rsidRPr="004D027B">
        <w:t>е объекта</w:t>
      </w:r>
      <w:r w:rsidRPr="004D027B">
        <w:t xml:space="preserve"> учета</w:t>
      </w:r>
      <w:r w:rsidR="00181F1A" w:rsidRPr="004D027B">
        <w:t xml:space="preserve"> и их демонтаж (в отношении объектов недвижимости)</w:t>
      </w:r>
      <w:r w:rsidRPr="004D027B">
        <w:t>;</w:t>
      </w:r>
    </w:p>
    <w:p w:rsidR="00C77A84" w:rsidRPr="004D027B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- реорганизация с прекращением деятельности юридического лица;</w:t>
      </w:r>
    </w:p>
    <w:p w:rsidR="00C77A84" w:rsidRPr="004D027B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- ликвидация юридического лица.</w:t>
      </w:r>
    </w:p>
    <w:p w:rsidR="00A108AB" w:rsidRPr="004D027B" w:rsidRDefault="00A108AB">
      <w:pPr>
        <w:widowControl w:val="0"/>
        <w:autoSpaceDE w:val="0"/>
        <w:autoSpaceDN w:val="0"/>
        <w:adjustRightInd w:val="0"/>
        <w:ind w:firstLine="540"/>
        <w:jc w:val="both"/>
      </w:pPr>
    </w:p>
    <w:p w:rsidR="0057452B" w:rsidRPr="004D027B" w:rsidRDefault="00A108AB" w:rsidP="0057452B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4D027B">
        <w:rPr>
          <w:b/>
        </w:rPr>
        <w:t xml:space="preserve">3.1.  Исключение из реестра </w:t>
      </w:r>
    </w:p>
    <w:p w:rsidR="00A108AB" w:rsidRPr="004D027B" w:rsidRDefault="00A108AB" w:rsidP="00A108AB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4D027B">
        <w:rPr>
          <w:b/>
        </w:rPr>
        <w:t>зданий, строений, сооружений, движимого имущества</w:t>
      </w:r>
    </w:p>
    <w:p w:rsidR="00A108AB" w:rsidRPr="004D027B" w:rsidRDefault="00A108AB">
      <w:pPr>
        <w:widowControl w:val="0"/>
        <w:autoSpaceDE w:val="0"/>
        <w:autoSpaceDN w:val="0"/>
        <w:adjustRightInd w:val="0"/>
        <w:ind w:firstLine="540"/>
        <w:jc w:val="both"/>
      </w:pPr>
    </w:p>
    <w:p w:rsidR="00A108AB" w:rsidRPr="004D027B" w:rsidRDefault="00A108AB" w:rsidP="00A108AB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 xml:space="preserve">1. Для исключения из </w:t>
      </w:r>
      <w:r w:rsidR="0057452B">
        <w:t>р</w:t>
      </w:r>
      <w:r w:rsidRPr="004D027B">
        <w:t>еестра объекта учета</w:t>
      </w:r>
      <w:r w:rsidR="0057452B">
        <w:t xml:space="preserve">, </w:t>
      </w:r>
      <w:r w:rsidR="00617E3C" w:rsidRPr="004D027B">
        <w:t>находящегося в пользо</w:t>
      </w:r>
      <w:r w:rsidR="00793966">
        <w:t xml:space="preserve">вании </w:t>
      </w:r>
      <w:r w:rsidR="00617E3C" w:rsidRPr="004D027B">
        <w:t>юридич</w:t>
      </w:r>
      <w:r w:rsidR="00617E3C" w:rsidRPr="004D027B">
        <w:t>е</w:t>
      </w:r>
      <w:r w:rsidR="00617E3C" w:rsidRPr="004D027B">
        <w:t xml:space="preserve">ского лица </w:t>
      </w:r>
      <w:r w:rsidR="00A45915" w:rsidRPr="004D027B">
        <w:t>на соответствующем вещном праве</w:t>
      </w:r>
      <w:r w:rsidRPr="004D027B">
        <w:t>, юридическое лицо пред</w:t>
      </w:r>
      <w:r w:rsidR="00473220" w:rsidRPr="004D027B">
        <w:t>о</w:t>
      </w:r>
      <w:r w:rsidR="0057452B">
        <w:t>ставляет в д</w:t>
      </w:r>
      <w:r w:rsidRPr="004D027B">
        <w:t>епа</w:t>
      </w:r>
      <w:r w:rsidRPr="004D027B">
        <w:t>р</w:t>
      </w:r>
      <w:r w:rsidRPr="004D027B">
        <w:t>тамент:</w:t>
      </w:r>
    </w:p>
    <w:p w:rsidR="00A108AB" w:rsidRPr="004D027B" w:rsidRDefault="00A108AB" w:rsidP="00A108AB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а) в отношении объектов недвижимости:</w:t>
      </w:r>
    </w:p>
    <w:p w:rsidR="00A108AB" w:rsidRPr="004D027B" w:rsidRDefault="00A45915" w:rsidP="00A108AB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 xml:space="preserve">- заявление об исключении из </w:t>
      </w:r>
      <w:r w:rsidR="0057452B">
        <w:t>р</w:t>
      </w:r>
      <w:r w:rsidR="00A108AB" w:rsidRPr="004D027B">
        <w:t>еестр</w:t>
      </w:r>
      <w:r w:rsidRPr="004D027B">
        <w:t>а</w:t>
      </w:r>
      <w:r w:rsidR="00A108AB" w:rsidRPr="004D027B">
        <w:t xml:space="preserve"> объекта учета по установленной форме </w:t>
      </w:r>
      <w:r w:rsidR="009825E5" w:rsidRPr="004D027B">
        <w:t>(п</w:t>
      </w:r>
      <w:r w:rsidR="00D06B7C" w:rsidRPr="004D027B">
        <w:t>р</w:t>
      </w:r>
      <w:r w:rsidR="00D06B7C" w:rsidRPr="004D027B">
        <w:t>и</w:t>
      </w:r>
      <w:r w:rsidR="00D06B7C" w:rsidRPr="004D027B">
        <w:t>ложение № 13</w:t>
      </w:r>
      <w:r w:rsidR="00A108AB" w:rsidRPr="004D027B">
        <w:t xml:space="preserve">); </w:t>
      </w:r>
    </w:p>
    <w:p w:rsidR="00A108AB" w:rsidRPr="004D027B" w:rsidRDefault="00A108AB" w:rsidP="00A108AB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 xml:space="preserve">- копии документов, подтверждающих приведенные в </w:t>
      </w:r>
      <w:r w:rsidR="00A45915" w:rsidRPr="004D027B">
        <w:t xml:space="preserve">заявлении данные </w:t>
      </w:r>
      <w:r w:rsidRPr="004D027B">
        <w:t>(</w:t>
      </w:r>
      <w:r w:rsidR="00D06B7C" w:rsidRPr="004D027B">
        <w:t>прилож</w:t>
      </w:r>
      <w:r w:rsidR="00D06B7C" w:rsidRPr="004D027B">
        <w:t>е</w:t>
      </w:r>
      <w:r w:rsidR="00D06B7C" w:rsidRPr="004D027B">
        <w:t>ние № 5</w:t>
      </w:r>
      <w:r w:rsidRPr="004D027B">
        <w:t>);</w:t>
      </w:r>
    </w:p>
    <w:p w:rsidR="00A108AB" w:rsidRPr="004D027B" w:rsidRDefault="00A108AB" w:rsidP="00A108AB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б) в отношении движимого имущества:</w:t>
      </w:r>
    </w:p>
    <w:p w:rsidR="00A108AB" w:rsidRPr="004D027B" w:rsidRDefault="00A45915" w:rsidP="00A108AB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lastRenderedPageBreak/>
        <w:t xml:space="preserve"> - заявление об исключении из </w:t>
      </w:r>
      <w:r w:rsidR="0057452B">
        <w:t>р</w:t>
      </w:r>
      <w:r w:rsidR="00A108AB" w:rsidRPr="004D027B">
        <w:t>еестр</w:t>
      </w:r>
      <w:r w:rsidRPr="004D027B">
        <w:t>а</w:t>
      </w:r>
      <w:r w:rsidR="00A108AB" w:rsidRPr="004D027B">
        <w:t xml:space="preserve"> объекта учета по установленной фо</w:t>
      </w:r>
      <w:r w:rsidR="009825E5" w:rsidRPr="004D027B">
        <w:t>рме (пр</w:t>
      </w:r>
      <w:r w:rsidR="009825E5" w:rsidRPr="004D027B">
        <w:t>и</w:t>
      </w:r>
      <w:r w:rsidR="009825E5" w:rsidRPr="004D027B">
        <w:t xml:space="preserve">ложение № </w:t>
      </w:r>
      <w:r w:rsidR="00D06B7C" w:rsidRPr="004D027B">
        <w:t>13</w:t>
      </w:r>
      <w:r w:rsidR="00A108AB" w:rsidRPr="004D027B">
        <w:t xml:space="preserve">); </w:t>
      </w:r>
    </w:p>
    <w:p w:rsidR="00A108AB" w:rsidRPr="004D027B" w:rsidRDefault="00A108AB" w:rsidP="00A108AB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- перечень движимого имущества по установленной форме (</w:t>
      </w:r>
      <w:r w:rsidR="00D06B7C" w:rsidRPr="004D027B">
        <w:t>приложение № 6</w:t>
      </w:r>
      <w:r w:rsidRPr="004D027B">
        <w:t>) в эле</w:t>
      </w:r>
      <w:r w:rsidRPr="004D027B">
        <w:t>к</w:t>
      </w:r>
      <w:r w:rsidRPr="004D027B">
        <w:t>тронном виде и на бумажном носителе;</w:t>
      </w:r>
    </w:p>
    <w:p w:rsidR="00A108AB" w:rsidRPr="004D027B" w:rsidRDefault="00A108AB" w:rsidP="00A108AB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 xml:space="preserve">- копии документов, подтверждающих </w:t>
      </w:r>
      <w:r w:rsidR="00A45915" w:rsidRPr="004D027B">
        <w:t xml:space="preserve">приведенные в заявлении данные </w:t>
      </w:r>
      <w:r w:rsidRPr="004D027B">
        <w:t>(</w:t>
      </w:r>
      <w:r w:rsidR="00D06B7C" w:rsidRPr="004D027B">
        <w:t>прилож</w:t>
      </w:r>
      <w:r w:rsidR="00D06B7C" w:rsidRPr="004D027B">
        <w:t>е</w:t>
      </w:r>
      <w:r w:rsidR="00D06B7C" w:rsidRPr="004D027B">
        <w:t>ние № 5</w:t>
      </w:r>
      <w:r w:rsidRPr="004D027B">
        <w:t>).</w:t>
      </w:r>
    </w:p>
    <w:p w:rsidR="00A108AB" w:rsidRPr="004D027B" w:rsidRDefault="0057452B" w:rsidP="00A108AB">
      <w:pPr>
        <w:widowControl w:val="0"/>
        <w:autoSpaceDE w:val="0"/>
        <w:autoSpaceDN w:val="0"/>
        <w:adjustRightInd w:val="0"/>
        <w:ind w:firstLine="540"/>
        <w:jc w:val="both"/>
      </w:pPr>
      <w:r>
        <w:t>2. Поступившие в д</w:t>
      </w:r>
      <w:r w:rsidR="00A108AB" w:rsidRPr="004D027B">
        <w:t>епартамент документы согласно п. 1. по</w:t>
      </w:r>
      <w:r w:rsidR="00A45915" w:rsidRPr="004D027B">
        <w:t>драздела 3</w:t>
      </w:r>
      <w:r w:rsidR="00A108AB" w:rsidRPr="004D027B">
        <w:t>.1</w:t>
      </w:r>
      <w:r w:rsidR="00A45915" w:rsidRPr="004D027B">
        <w:t>.</w:t>
      </w:r>
      <w:r w:rsidR="00A108AB" w:rsidRPr="004D027B">
        <w:t xml:space="preserve"> раздела </w:t>
      </w:r>
      <w:r w:rsidR="00A108AB" w:rsidRPr="004D027B">
        <w:rPr>
          <w:lang w:val="en-US"/>
        </w:rPr>
        <w:t>III</w:t>
      </w:r>
      <w:r w:rsidR="00A108AB" w:rsidRPr="004D027B">
        <w:t xml:space="preserve"> административного регламента должностное лицо, ответственное за делопроизводство</w:t>
      </w:r>
      <w:r w:rsidR="00A108AB" w:rsidRPr="004D027B">
        <w:rPr>
          <w:color w:val="FF0000"/>
        </w:rPr>
        <w:t xml:space="preserve">, </w:t>
      </w:r>
      <w:r w:rsidR="002C56B5">
        <w:rPr>
          <w:color w:val="000000" w:themeColor="text1"/>
        </w:rPr>
        <w:t>регистрирует</w:t>
      </w:r>
      <w:r w:rsidR="008D0210" w:rsidRPr="004D027B">
        <w:rPr>
          <w:color w:val="000000" w:themeColor="text1"/>
        </w:rPr>
        <w:t xml:space="preserve"> </w:t>
      </w:r>
      <w:r w:rsidR="00A108AB" w:rsidRPr="004D027B">
        <w:rPr>
          <w:color w:val="000000" w:themeColor="text1"/>
        </w:rPr>
        <w:t>в течение 3</w:t>
      </w:r>
      <w:r w:rsidR="008D0210" w:rsidRPr="004D027B">
        <w:rPr>
          <w:color w:val="000000" w:themeColor="text1"/>
        </w:rPr>
        <w:t>-</w:t>
      </w:r>
      <w:r w:rsidR="00A108AB" w:rsidRPr="004D027B">
        <w:rPr>
          <w:color w:val="000000" w:themeColor="text1"/>
        </w:rPr>
        <w:t>х рабочих дней</w:t>
      </w:r>
      <w:r w:rsidR="008D0210" w:rsidRPr="004D027B">
        <w:rPr>
          <w:color w:val="000000" w:themeColor="text1"/>
        </w:rPr>
        <w:t xml:space="preserve"> </w:t>
      </w:r>
      <w:proofErr w:type="gramStart"/>
      <w:r w:rsidR="008D0210" w:rsidRPr="004D027B">
        <w:rPr>
          <w:color w:val="000000" w:themeColor="text1"/>
        </w:rPr>
        <w:t>с даты поступления</w:t>
      </w:r>
      <w:proofErr w:type="gramEnd"/>
      <w:r w:rsidR="008D0210" w:rsidRPr="004D027B">
        <w:rPr>
          <w:color w:val="000000" w:themeColor="text1"/>
        </w:rPr>
        <w:t>,</w:t>
      </w:r>
      <w:r w:rsidR="00A108AB" w:rsidRPr="004D027B">
        <w:t xml:space="preserve"> присваивает входящий н</w:t>
      </w:r>
      <w:r w:rsidR="00A108AB" w:rsidRPr="004D027B">
        <w:t>о</w:t>
      </w:r>
      <w:r w:rsidR="00A108AB" w:rsidRPr="004D027B">
        <w:t>мер, указывает дату и передае</w:t>
      </w:r>
      <w:r w:rsidR="00866B19">
        <w:t>т на рассмотрение руководителю д</w:t>
      </w:r>
      <w:r w:rsidR="00A108AB" w:rsidRPr="004D027B">
        <w:t xml:space="preserve">епартамента либо </w:t>
      </w:r>
      <w:r w:rsidR="002230C9" w:rsidRPr="004D027B">
        <w:t xml:space="preserve">иному уполномоченному должностному </w:t>
      </w:r>
      <w:r w:rsidR="00A108AB" w:rsidRPr="004D027B">
        <w:t>лицу.</w:t>
      </w:r>
    </w:p>
    <w:p w:rsidR="00A108AB" w:rsidRPr="004D027B" w:rsidRDefault="00A108AB" w:rsidP="00A108AB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3. Рассмотрение документов, указанных в п. 1. по</w:t>
      </w:r>
      <w:r w:rsidR="00A45915" w:rsidRPr="004D027B">
        <w:t>драздела 3</w:t>
      </w:r>
      <w:r w:rsidRPr="004D027B">
        <w:t xml:space="preserve">.1. раздела </w:t>
      </w:r>
      <w:r w:rsidRPr="004D027B">
        <w:rPr>
          <w:lang w:val="en-US"/>
        </w:rPr>
        <w:t>III</w:t>
      </w:r>
      <w:r w:rsidRPr="004D027B">
        <w:t xml:space="preserve"> админис</w:t>
      </w:r>
      <w:r w:rsidRPr="004D027B">
        <w:t>т</w:t>
      </w:r>
      <w:r w:rsidRPr="004D027B">
        <w:t>ративного реглам</w:t>
      </w:r>
      <w:r w:rsidR="00866B19">
        <w:t>ента</w:t>
      </w:r>
      <w:r w:rsidR="002C56B5">
        <w:t>,</w:t>
      </w:r>
      <w:r w:rsidR="00866B19">
        <w:t xml:space="preserve"> по поручению руководителя д</w:t>
      </w:r>
      <w:r w:rsidRPr="004D027B">
        <w:t xml:space="preserve">епартамента либо </w:t>
      </w:r>
      <w:r w:rsidR="002230C9" w:rsidRPr="004D027B">
        <w:t>иного уполном</w:t>
      </w:r>
      <w:r w:rsidR="002230C9" w:rsidRPr="004D027B">
        <w:t>о</w:t>
      </w:r>
      <w:r w:rsidR="002230C9" w:rsidRPr="004D027B">
        <w:t xml:space="preserve">ченного должностного </w:t>
      </w:r>
      <w:r w:rsidR="002C56B5">
        <w:t>лица</w:t>
      </w:r>
      <w:r w:rsidRPr="004D027B">
        <w:t xml:space="preserve"> </w:t>
      </w:r>
      <w:r w:rsidR="002C56B5">
        <w:t xml:space="preserve">осуществляет </w:t>
      </w:r>
      <w:r w:rsidRPr="004D027B">
        <w:t>отдел реестров и информационного учета гос</w:t>
      </w:r>
      <w:r w:rsidRPr="004D027B">
        <w:t>у</w:t>
      </w:r>
      <w:r w:rsidRPr="004D027B">
        <w:t>дарственного имущества (далее – отдел)</w:t>
      </w:r>
    </w:p>
    <w:p w:rsidR="00A108AB" w:rsidRPr="004D027B" w:rsidRDefault="00A108AB" w:rsidP="00A108AB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Начальник отдела (лицо, его замещающее) поручает рассмотрение документов должнос</w:t>
      </w:r>
      <w:r w:rsidR="00866B19">
        <w:t>тному лицу отдела, в должностном регламенте которого</w:t>
      </w:r>
      <w:r w:rsidRPr="004D027B">
        <w:t xml:space="preserve"> указ</w:t>
      </w:r>
      <w:r w:rsidR="002C56B5">
        <w:t>аны функции по учету и ведению р</w:t>
      </w:r>
      <w:r w:rsidRPr="004D027B">
        <w:t>еестра в соответствии с компетенцией отдела (далее - должно</w:t>
      </w:r>
      <w:r w:rsidR="00866B19">
        <w:t>стно</w:t>
      </w:r>
      <w:r w:rsidRPr="004D027B">
        <w:t>е ли</w:t>
      </w:r>
      <w:r w:rsidR="00866B19">
        <w:t>цо</w:t>
      </w:r>
      <w:r w:rsidRPr="004D027B">
        <w:t xml:space="preserve"> отдела).</w:t>
      </w:r>
    </w:p>
    <w:p w:rsidR="00A108AB" w:rsidRPr="004D027B" w:rsidRDefault="00A108AB" w:rsidP="00A108AB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 w:rsidRPr="004D027B">
        <w:t>4. Должностное лицо отдела проводит экспертизу поступивших документов в теч</w:t>
      </w:r>
      <w:r w:rsidRPr="004D027B">
        <w:t>е</w:t>
      </w:r>
      <w:r w:rsidR="002C56B5">
        <w:t>ние 15 дней в целях принятия</w:t>
      </w:r>
      <w:r w:rsidRPr="004D027B">
        <w:t xml:space="preserve"> решения о</w:t>
      </w:r>
      <w:r w:rsidR="00A45915" w:rsidRPr="004D027B">
        <w:t>б ис</w:t>
      </w:r>
      <w:r w:rsidRPr="004D027B">
        <w:t>ключе</w:t>
      </w:r>
      <w:r w:rsidR="00866B19">
        <w:t>нии объекта учета из р</w:t>
      </w:r>
      <w:r w:rsidRPr="004D027B">
        <w:t>еестр</w:t>
      </w:r>
      <w:r w:rsidR="00A45915" w:rsidRPr="004D027B">
        <w:t>а</w:t>
      </w:r>
      <w:r w:rsidRPr="004D027B">
        <w:t xml:space="preserve"> или об отказе в </w:t>
      </w:r>
      <w:r w:rsidR="00354757" w:rsidRPr="004D027B">
        <w:t xml:space="preserve">проведении данной процедуры </w:t>
      </w:r>
      <w:r w:rsidR="002C56B5">
        <w:t>и уведомлении</w:t>
      </w:r>
      <w:r w:rsidRPr="004D027B">
        <w:t xml:space="preserve"> заявителя о принятом решении.</w:t>
      </w:r>
    </w:p>
    <w:p w:rsidR="00A108AB" w:rsidRPr="004D027B" w:rsidRDefault="00A108AB" w:rsidP="00A108AB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 xml:space="preserve">5. В случае отсутствия документов, установленных </w:t>
      </w:r>
      <w:r w:rsidR="00354757" w:rsidRPr="004D027B">
        <w:t xml:space="preserve">п. 1. подраздела 3.1. раздела </w:t>
      </w:r>
      <w:r w:rsidR="00354757" w:rsidRPr="004D027B">
        <w:rPr>
          <w:lang w:val="en-US"/>
        </w:rPr>
        <w:t>III</w:t>
      </w:r>
      <w:r w:rsidR="00354757" w:rsidRPr="004D027B">
        <w:t xml:space="preserve"> </w:t>
      </w:r>
      <w:r w:rsidRPr="004D027B">
        <w:t>административного регламента, сомнений в достоверности предоставленных данных пр</w:t>
      </w:r>
      <w:r w:rsidRPr="004D027B">
        <w:t>о</w:t>
      </w:r>
      <w:r w:rsidRPr="004D027B">
        <w:t xml:space="preserve">ведение процедуры </w:t>
      </w:r>
      <w:r w:rsidR="00354757" w:rsidRPr="004D027B">
        <w:t xml:space="preserve">исключения </w:t>
      </w:r>
      <w:r w:rsidRPr="004D027B">
        <w:t>приостанавливается, и должностное лицо отдела в теч</w:t>
      </w:r>
      <w:r w:rsidRPr="004D027B">
        <w:t>е</w:t>
      </w:r>
      <w:r w:rsidRPr="004D027B">
        <w:t xml:space="preserve">ние 5 дней со дня принятия решения о приостановке процедуры направляет </w:t>
      </w:r>
      <w:hyperlink w:anchor="Par440" w:history="1">
        <w:r w:rsidRPr="004D027B">
          <w:rPr>
            <w:color w:val="000000" w:themeColor="text1"/>
          </w:rPr>
          <w:t>уведомление</w:t>
        </w:r>
      </w:hyperlink>
      <w:r w:rsidRPr="004D027B">
        <w:t xml:space="preserve"> заявителю о предоставлении не</w:t>
      </w:r>
      <w:r w:rsidR="009825E5" w:rsidRPr="004D027B">
        <w:t>обходимых сведений (приложение №</w:t>
      </w:r>
      <w:r w:rsidR="00D06B7C" w:rsidRPr="004D027B">
        <w:t xml:space="preserve"> 8</w:t>
      </w:r>
      <w:r w:rsidRPr="004D027B">
        <w:t xml:space="preserve">). </w:t>
      </w:r>
    </w:p>
    <w:p w:rsidR="00A108AB" w:rsidRPr="004D027B" w:rsidRDefault="00A108AB" w:rsidP="00A108AB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 xml:space="preserve">Заявитель вправе в течение 15 дней предоставить дополнительные сведения, при этом срок проведения учета продлевается, но не более чем на 30 дней </w:t>
      </w:r>
      <w:proofErr w:type="gramStart"/>
      <w:r w:rsidRPr="004D027B">
        <w:t>с даты предоставл</w:t>
      </w:r>
      <w:r w:rsidRPr="004D027B">
        <w:t>е</w:t>
      </w:r>
      <w:r w:rsidRPr="004D027B">
        <w:t>ния</w:t>
      </w:r>
      <w:proofErr w:type="gramEnd"/>
      <w:r w:rsidRPr="004D027B">
        <w:t xml:space="preserve"> дополнительных сведений.</w:t>
      </w:r>
    </w:p>
    <w:p w:rsidR="00A108AB" w:rsidRPr="004D027B" w:rsidRDefault="00A108AB" w:rsidP="00A108AB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Административная процедура возобновляется после получения соответствующей информации или необходимых документов.</w:t>
      </w:r>
    </w:p>
    <w:p w:rsidR="00A108AB" w:rsidRPr="004D027B" w:rsidRDefault="00A108AB" w:rsidP="00A108AB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6. При наличии положительного заключения по результатам проведенной эксперт</w:t>
      </w:r>
      <w:r w:rsidRPr="004D027B">
        <w:t>и</w:t>
      </w:r>
      <w:r w:rsidRPr="004D027B">
        <w:t xml:space="preserve">зы поступивших документов должностное лицо отдела осуществляет подготовку проекта </w:t>
      </w:r>
      <w:hyperlink w:anchor="Par468" w:history="1">
        <w:r w:rsidRPr="004D027B">
          <w:rPr>
            <w:color w:val="000000" w:themeColor="text1"/>
          </w:rPr>
          <w:t>приказа</w:t>
        </w:r>
      </w:hyperlink>
      <w:r w:rsidRPr="004D027B">
        <w:rPr>
          <w:color w:val="000000" w:themeColor="text1"/>
        </w:rPr>
        <w:t xml:space="preserve"> </w:t>
      </w:r>
      <w:r w:rsidR="00866B19">
        <w:t>д</w:t>
      </w:r>
      <w:r w:rsidRPr="004D027B">
        <w:t>епартамента о</w:t>
      </w:r>
      <w:r w:rsidR="00354757" w:rsidRPr="004D027B">
        <w:t>б исключении</w:t>
      </w:r>
      <w:r w:rsidRPr="004D027B">
        <w:t xml:space="preserve"> объект</w:t>
      </w:r>
      <w:r w:rsidR="00866B19">
        <w:t>а учета из р</w:t>
      </w:r>
      <w:r w:rsidR="000A746E" w:rsidRPr="004D027B">
        <w:t>еестр</w:t>
      </w:r>
      <w:r w:rsidR="00866B19">
        <w:t>а</w:t>
      </w:r>
      <w:r w:rsidR="000A746E" w:rsidRPr="004D027B">
        <w:t xml:space="preserve"> (приложение № </w:t>
      </w:r>
      <w:r w:rsidR="00D06B7C" w:rsidRPr="004D027B">
        <w:t>14</w:t>
      </w:r>
      <w:r w:rsidRPr="004D027B">
        <w:t>) в теч</w:t>
      </w:r>
      <w:r w:rsidRPr="004D027B">
        <w:t>е</w:t>
      </w:r>
      <w:r w:rsidRPr="004D027B">
        <w:t>ние 10 дней с момента завершения экспертизы документов.</w:t>
      </w:r>
    </w:p>
    <w:p w:rsidR="00A108AB" w:rsidRPr="004D027B" w:rsidRDefault="00866B19" w:rsidP="00A108AB">
      <w:pPr>
        <w:widowControl w:val="0"/>
        <w:autoSpaceDE w:val="0"/>
        <w:autoSpaceDN w:val="0"/>
        <w:adjustRightInd w:val="0"/>
        <w:ind w:firstLine="540"/>
        <w:jc w:val="both"/>
      </w:pPr>
      <w:r>
        <w:t>7. Проект приказа д</w:t>
      </w:r>
      <w:r w:rsidR="00A108AB" w:rsidRPr="004D027B">
        <w:t>епартамента, завизированный должностным лицом отдела, ос</w:t>
      </w:r>
      <w:r w:rsidR="00A108AB" w:rsidRPr="004D027B">
        <w:t>у</w:t>
      </w:r>
      <w:r w:rsidR="00A108AB" w:rsidRPr="004D027B">
        <w:t>ществив</w:t>
      </w:r>
      <w:r>
        <w:t>шим подготовку проекта приказа д</w:t>
      </w:r>
      <w:r w:rsidR="00A108AB" w:rsidRPr="004D027B">
        <w:t>епартамента, и начальником отдела, визируют начальник отдела правового обеспе</w:t>
      </w:r>
      <w:r>
        <w:t>чения д</w:t>
      </w:r>
      <w:r w:rsidR="00A108AB" w:rsidRPr="004D027B">
        <w:t>епартам</w:t>
      </w:r>
      <w:r>
        <w:t>ента, заместители руководителя д</w:t>
      </w:r>
      <w:r w:rsidR="00A108AB" w:rsidRPr="004D027B">
        <w:t>епа</w:t>
      </w:r>
      <w:r w:rsidR="00A108AB" w:rsidRPr="004D027B">
        <w:t>р</w:t>
      </w:r>
      <w:r w:rsidR="00A108AB" w:rsidRPr="004D027B">
        <w:t>там</w:t>
      </w:r>
      <w:r>
        <w:t>ента, подписывает руководитель д</w:t>
      </w:r>
      <w:r w:rsidR="00A108AB" w:rsidRPr="004D027B">
        <w:t xml:space="preserve">епартамента либо </w:t>
      </w:r>
      <w:r w:rsidR="005F04AC" w:rsidRPr="004D027B">
        <w:t>иное уполномоченное должнос</w:t>
      </w:r>
      <w:r w:rsidR="005F04AC" w:rsidRPr="004D027B">
        <w:t>т</w:t>
      </w:r>
      <w:r w:rsidR="005F04AC" w:rsidRPr="004D027B">
        <w:t>ное лицо</w:t>
      </w:r>
      <w:r w:rsidR="00A108AB" w:rsidRPr="004D027B">
        <w:t>.</w:t>
      </w:r>
    </w:p>
    <w:p w:rsidR="00A108AB" w:rsidRPr="004D027B" w:rsidRDefault="00A108AB" w:rsidP="00A108AB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8. Должностное лицо отдела</w:t>
      </w:r>
      <w:r w:rsidR="00354757" w:rsidRPr="004D027B">
        <w:t xml:space="preserve"> исключает </w:t>
      </w:r>
      <w:r w:rsidRPr="004D027B">
        <w:t xml:space="preserve"> </w:t>
      </w:r>
      <w:r w:rsidR="00880BA3" w:rsidRPr="004D027B">
        <w:t>объект учета из базы</w:t>
      </w:r>
      <w:r w:rsidR="00866B19">
        <w:t xml:space="preserve"> данных р</w:t>
      </w:r>
      <w:r w:rsidRPr="004D027B">
        <w:t>еестра в теч</w:t>
      </w:r>
      <w:r w:rsidRPr="004D027B">
        <w:t>е</w:t>
      </w:r>
      <w:r w:rsidRPr="004D027B">
        <w:t xml:space="preserve">ние 5 дней </w:t>
      </w:r>
      <w:proofErr w:type="gramStart"/>
      <w:r w:rsidRPr="004D027B">
        <w:t>с даты издания</w:t>
      </w:r>
      <w:proofErr w:type="gramEnd"/>
      <w:r w:rsidRPr="004D027B">
        <w:t xml:space="preserve"> приказа о</w:t>
      </w:r>
      <w:r w:rsidR="00866B19">
        <w:t xml:space="preserve">б исключении из </w:t>
      </w:r>
      <w:r w:rsidR="00793966">
        <w:t>р</w:t>
      </w:r>
      <w:r w:rsidRPr="004D027B">
        <w:t>еестр</w:t>
      </w:r>
      <w:r w:rsidR="00866B19">
        <w:t>а</w:t>
      </w:r>
      <w:r w:rsidRPr="004D027B">
        <w:t xml:space="preserve"> объекта учета. </w:t>
      </w:r>
    </w:p>
    <w:p w:rsidR="00354757" w:rsidRPr="004D027B" w:rsidRDefault="00A108AB" w:rsidP="0035475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D027B">
        <w:t xml:space="preserve">9. </w:t>
      </w:r>
      <w:r w:rsidR="00354757" w:rsidRPr="004D027B">
        <w:t>Результатом административной процедуры является исключение объекта учета из электронной базы данных государственного имущества Воронежской области</w:t>
      </w:r>
      <w:r w:rsidR="00354757" w:rsidRPr="004D027B">
        <w:rPr>
          <w:color w:val="000000" w:themeColor="text1"/>
        </w:rPr>
        <w:t>. Реестр</w:t>
      </w:r>
      <w:r w:rsidR="00354757" w:rsidRPr="004D027B">
        <w:rPr>
          <w:color w:val="000000" w:themeColor="text1"/>
        </w:rPr>
        <w:t>о</w:t>
      </w:r>
      <w:r w:rsidR="00354757" w:rsidRPr="004D027B">
        <w:rPr>
          <w:color w:val="000000" w:themeColor="text1"/>
        </w:rPr>
        <w:t>вый номер исключенного объекта учета в дальнейшем не используется.</w:t>
      </w:r>
    </w:p>
    <w:p w:rsidR="00354757" w:rsidRPr="004D027B" w:rsidRDefault="00354757" w:rsidP="00354757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 xml:space="preserve">Данные об </w:t>
      </w:r>
      <w:r w:rsidR="00866B19">
        <w:t>объектах учета, исключаемых из р</w:t>
      </w:r>
      <w:r w:rsidRPr="004D027B">
        <w:t>еестра, переносятся в архив.</w:t>
      </w:r>
    </w:p>
    <w:p w:rsidR="00A108AB" w:rsidRPr="004D027B" w:rsidRDefault="00A108AB" w:rsidP="00A108AB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10. Департамент пр</w:t>
      </w:r>
      <w:r w:rsidR="00664157" w:rsidRPr="004D027B">
        <w:t>инимает решение об отказе в исключении объекта учета из</w:t>
      </w:r>
      <w:r w:rsidR="00866B19">
        <w:t xml:space="preserve"> р</w:t>
      </w:r>
      <w:r w:rsidRPr="004D027B">
        <w:t>еес</w:t>
      </w:r>
      <w:r w:rsidRPr="004D027B">
        <w:t>т</w:t>
      </w:r>
      <w:r w:rsidRPr="004D027B">
        <w:t>р</w:t>
      </w:r>
      <w:r w:rsidR="00664157" w:rsidRPr="004D027B">
        <w:t>а</w:t>
      </w:r>
      <w:r w:rsidRPr="004D027B">
        <w:t xml:space="preserve"> в случае, если:</w:t>
      </w:r>
    </w:p>
    <w:p w:rsidR="00A108AB" w:rsidRPr="004D027B" w:rsidRDefault="00A108AB" w:rsidP="00A108AB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а) установлено, что объект учета не является государственным имуществом Вор</w:t>
      </w:r>
      <w:r w:rsidRPr="004D027B">
        <w:t>о</w:t>
      </w:r>
      <w:r w:rsidRPr="004D027B">
        <w:t>нежской области;</w:t>
      </w:r>
    </w:p>
    <w:p w:rsidR="00A108AB" w:rsidRPr="004D027B" w:rsidRDefault="00A108AB" w:rsidP="00A108AB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б) за</w:t>
      </w:r>
      <w:r w:rsidR="00664157" w:rsidRPr="004D027B">
        <w:t>явитель после приостановки процедуры</w:t>
      </w:r>
      <w:r w:rsidRPr="004D027B">
        <w:t xml:space="preserve"> не пред</w:t>
      </w:r>
      <w:r w:rsidR="00664157" w:rsidRPr="004D027B">
        <w:t>о</w:t>
      </w:r>
      <w:r w:rsidRPr="004D027B">
        <w:t>ставил в установленный срок дополнительные сведения;</w:t>
      </w:r>
    </w:p>
    <w:p w:rsidR="00A108AB" w:rsidRPr="004D027B" w:rsidRDefault="00A108AB" w:rsidP="00A108AB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lastRenderedPageBreak/>
        <w:t>в) пред</w:t>
      </w:r>
      <w:r w:rsidR="00664157" w:rsidRPr="004D027B">
        <w:t>о</w:t>
      </w:r>
      <w:r w:rsidRPr="004D027B">
        <w:t>ставленные материалы не соответствуют требованиям действующего зак</w:t>
      </w:r>
      <w:r w:rsidRPr="004D027B">
        <w:t>о</w:t>
      </w:r>
      <w:r w:rsidRPr="004D027B">
        <w:t>нодательства.</w:t>
      </w:r>
    </w:p>
    <w:p w:rsidR="00A108AB" w:rsidRPr="004D027B" w:rsidRDefault="00A108AB" w:rsidP="00A108AB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4D027B">
        <w:t>У</w:t>
      </w:r>
      <w:r w:rsidR="00473220" w:rsidRPr="004D027B">
        <w:t>ведомление об отказе в исключении объекта из</w:t>
      </w:r>
      <w:r w:rsidR="00866B19">
        <w:t xml:space="preserve"> р</w:t>
      </w:r>
      <w:r w:rsidRPr="004D027B">
        <w:t>еестр</w:t>
      </w:r>
      <w:r w:rsidR="00473220" w:rsidRPr="004D027B">
        <w:t>а</w:t>
      </w:r>
      <w:r w:rsidRPr="004D027B">
        <w:t xml:space="preserve"> (с указанием причины отк</w:t>
      </w:r>
      <w:r w:rsidRPr="004D027B">
        <w:t>а</w:t>
      </w:r>
      <w:r w:rsidR="00866B19">
        <w:t>за), подписанное руководителем д</w:t>
      </w:r>
      <w:r w:rsidRPr="004D027B">
        <w:t>епартамента либо лицом, исполняющим его обязанн</w:t>
      </w:r>
      <w:r w:rsidRPr="004D027B">
        <w:t>о</w:t>
      </w:r>
      <w:r w:rsidRPr="004D027B">
        <w:t xml:space="preserve">сти, должностное лицо отдела, которому поручено рассмотрение документов, направляет заявителю не позднее 5 дней </w:t>
      </w:r>
      <w:proofErr w:type="gramStart"/>
      <w:r w:rsidRPr="004D027B">
        <w:t>с даты принятия</w:t>
      </w:r>
      <w:proofErr w:type="gramEnd"/>
      <w:r w:rsidRPr="004D027B">
        <w:t xml:space="preserve"> такого решения (</w:t>
      </w:r>
      <w:r w:rsidR="009825E5" w:rsidRPr="004D027B">
        <w:rPr>
          <w:color w:val="000000" w:themeColor="text1"/>
        </w:rPr>
        <w:t>п</w:t>
      </w:r>
      <w:r w:rsidRPr="004D027B">
        <w:rPr>
          <w:color w:val="000000" w:themeColor="text1"/>
        </w:rPr>
        <w:t xml:space="preserve">риложение </w:t>
      </w:r>
      <w:r w:rsidR="009825E5" w:rsidRPr="004D027B">
        <w:rPr>
          <w:color w:val="000000" w:themeColor="text1"/>
        </w:rPr>
        <w:t xml:space="preserve">№ </w:t>
      </w:r>
      <w:r w:rsidR="00C702FD" w:rsidRPr="004D027B">
        <w:rPr>
          <w:color w:val="000000" w:themeColor="text1"/>
        </w:rPr>
        <w:t>10</w:t>
      </w:r>
      <w:r w:rsidRPr="004D027B">
        <w:rPr>
          <w:color w:val="000000" w:themeColor="text1"/>
        </w:rPr>
        <w:t>).</w:t>
      </w:r>
    </w:p>
    <w:p w:rsidR="00A108AB" w:rsidRPr="004D027B" w:rsidRDefault="00A108AB" w:rsidP="00A108AB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 xml:space="preserve">11. В целях </w:t>
      </w:r>
      <w:r w:rsidR="00880BA3" w:rsidRPr="004D027B">
        <w:t xml:space="preserve">исключения из </w:t>
      </w:r>
      <w:r w:rsidR="00866B19">
        <w:t>р</w:t>
      </w:r>
      <w:r w:rsidRPr="004D027B">
        <w:t>еестр</w:t>
      </w:r>
      <w:r w:rsidR="00880BA3" w:rsidRPr="004D027B">
        <w:t>а объекта</w:t>
      </w:r>
      <w:r w:rsidRPr="004D027B">
        <w:t xml:space="preserve"> учета на основании документов и свед</w:t>
      </w:r>
      <w:r w:rsidRPr="004D027B">
        <w:t>е</w:t>
      </w:r>
      <w:r w:rsidRPr="004D027B">
        <w:t xml:space="preserve">ний, </w:t>
      </w:r>
      <w:r w:rsidR="00866B19">
        <w:t>полученных должностными лицами д</w:t>
      </w:r>
      <w:r w:rsidRPr="004D027B">
        <w:t>епартамента в ходе осуществления ими своей служебной деятельно</w:t>
      </w:r>
      <w:r w:rsidR="00866B19">
        <w:t>сти, структурное подразделение д</w:t>
      </w:r>
      <w:r w:rsidRPr="004D027B">
        <w:t>епартамента направляет имеющи</w:t>
      </w:r>
      <w:r w:rsidRPr="004D027B">
        <w:t>е</w:t>
      </w:r>
      <w:r w:rsidRPr="004D027B">
        <w:t>ся материалы в отдел в течение 3-х дней с момента их получения.</w:t>
      </w:r>
    </w:p>
    <w:p w:rsidR="00A108AB" w:rsidRPr="004D027B" w:rsidRDefault="00A108AB" w:rsidP="00A108AB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 xml:space="preserve">Проведение экспертизы полученных </w:t>
      </w:r>
      <w:r w:rsidR="00880BA3" w:rsidRPr="004D027B">
        <w:t>документов и при</w:t>
      </w:r>
      <w:r w:rsidR="00866B19">
        <w:t>нятие решения об исключении из р</w:t>
      </w:r>
      <w:r w:rsidR="00880BA3" w:rsidRPr="004D027B">
        <w:t>еестра объекта</w:t>
      </w:r>
      <w:r w:rsidRPr="004D027B">
        <w:t xml:space="preserve"> учета либо об отказе в</w:t>
      </w:r>
      <w:r w:rsidR="00866B19">
        <w:t xml:space="preserve"> исключении из р</w:t>
      </w:r>
      <w:r w:rsidR="00880BA3" w:rsidRPr="004D027B">
        <w:t>еестра объекта учета</w:t>
      </w:r>
      <w:r w:rsidRPr="004D027B">
        <w:t xml:space="preserve"> осущест</w:t>
      </w:r>
      <w:r w:rsidRPr="004D027B">
        <w:t>в</w:t>
      </w:r>
      <w:r w:rsidRPr="004D027B">
        <w:t>ляется в порядке, установленном п. 4, 6</w:t>
      </w:r>
      <w:r w:rsidR="00880BA3" w:rsidRPr="004D027B">
        <w:t xml:space="preserve"> -10 подраздела 3</w:t>
      </w:r>
      <w:r w:rsidRPr="004D027B">
        <w:t xml:space="preserve">.1. раздела </w:t>
      </w:r>
      <w:r w:rsidRPr="004D027B">
        <w:rPr>
          <w:lang w:val="en-US"/>
        </w:rPr>
        <w:t>III</w:t>
      </w:r>
      <w:r w:rsidRPr="004D027B">
        <w:t xml:space="preserve"> настоящего адм</w:t>
      </w:r>
      <w:r w:rsidRPr="004D027B">
        <w:t>и</w:t>
      </w:r>
      <w:r w:rsidRPr="004D027B">
        <w:t>нистративного регламента.</w:t>
      </w:r>
    </w:p>
    <w:p w:rsidR="00A108AB" w:rsidRPr="004D027B" w:rsidRDefault="00A108AB" w:rsidP="00A108AB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В случае неполноты документов, необходимых в соответствии с настоящим админ</w:t>
      </w:r>
      <w:r w:rsidRPr="004D027B">
        <w:t>и</w:t>
      </w:r>
      <w:r w:rsidRPr="004D027B">
        <w:t>стративным рег</w:t>
      </w:r>
      <w:r w:rsidR="00880BA3" w:rsidRPr="004D027B">
        <w:t xml:space="preserve">ламентом для принятия решения об исключении из </w:t>
      </w:r>
      <w:r w:rsidR="00866B19">
        <w:t>р</w:t>
      </w:r>
      <w:r w:rsidRPr="004D027B">
        <w:t>еестр</w:t>
      </w:r>
      <w:r w:rsidR="00880BA3" w:rsidRPr="004D027B">
        <w:t>а объекта</w:t>
      </w:r>
      <w:r w:rsidRPr="004D027B">
        <w:t xml:space="preserve"> учета, должностное лицо отдела в течение 5 дней со дня принятия решения о приостановке пр</w:t>
      </w:r>
      <w:r w:rsidRPr="004D027B">
        <w:t>о</w:t>
      </w:r>
      <w:r w:rsidRPr="004D027B">
        <w:t>цедуры самостоятельно запрашивает недостающие сведения у соответствующих стру</w:t>
      </w:r>
      <w:r w:rsidRPr="004D027B">
        <w:t>к</w:t>
      </w:r>
      <w:r w:rsidRPr="004D027B">
        <w:t>турных подразделений департамента или иных органов государственной власти и орган</w:t>
      </w:r>
      <w:r w:rsidRPr="004D027B">
        <w:t>и</w:t>
      </w:r>
      <w:r w:rsidRPr="004D027B">
        <w:t>заций.</w:t>
      </w:r>
    </w:p>
    <w:p w:rsidR="00A108AB" w:rsidRPr="004D027B" w:rsidRDefault="00A108AB">
      <w:pPr>
        <w:widowControl w:val="0"/>
        <w:autoSpaceDE w:val="0"/>
        <w:autoSpaceDN w:val="0"/>
        <w:adjustRightInd w:val="0"/>
        <w:ind w:firstLine="540"/>
        <w:jc w:val="both"/>
      </w:pPr>
    </w:p>
    <w:p w:rsidR="001A2830" w:rsidRPr="004D027B" w:rsidRDefault="001A2830" w:rsidP="001A2830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4D027B">
        <w:rPr>
          <w:b/>
        </w:rPr>
        <w:t>3.</w:t>
      </w:r>
      <w:r w:rsidR="003E0AD5" w:rsidRPr="004D027B">
        <w:rPr>
          <w:b/>
        </w:rPr>
        <w:t>2</w:t>
      </w:r>
      <w:r w:rsidRPr="004D027B">
        <w:rPr>
          <w:b/>
        </w:rPr>
        <w:t xml:space="preserve">.  Исключение </w:t>
      </w:r>
      <w:r w:rsidR="003E0AD5" w:rsidRPr="004D027B">
        <w:rPr>
          <w:b/>
        </w:rPr>
        <w:t xml:space="preserve">юридических лиц </w:t>
      </w:r>
      <w:r w:rsidRPr="004D027B">
        <w:rPr>
          <w:b/>
        </w:rPr>
        <w:t>из реестра</w:t>
      </w:r>
    </w:p>
    <w:p w:rsidR="001A2830" w:rsidRPr="004D027B" w:rsidRDefault="001A2830" w:rsidP="001A2830">
      <w:pPr>
        <w:widowControl w:val="0"/>
        <w:autoSpaceDE w:val="0"/>
        <w:autoSpaceDN w:val="0"/>
        <w:adjustRightInd w:val="0"/>
        <w:jc w:val="both"/>
      </w:pPr>
    </w:p>
    <w:p w:rsidR="000D1EF8" w:rsidRPr="004D027B" w:rsidRDefault="00866B19" w:rsidP="000D1EF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proofErr w:type="gramStart"/>
      <w:r>
        <w:rPr>
          <w:color w:val="000000" w:themeColor="text1"/>
        </w:rPr>
        <w:t>Для исключения из р</w:t>
      </w:r>
      <w:r w:rsidR="000D1EF8" w:rsidRPr="004D027B">
        <w:rPr>
          <w:color w:val="000000" w:themeColor="text1"/>
        </w:rPr>
        <w:t>еестра объекта учета – юридического лица, акций, принадл</w:t>
      </w:r>
      <w:r w:rsidR="000D1EF8" w:rsidRPr="004D027B">
        <w:rPr>
          <w:color w:val="000000" w:themeColor="text1"/>
        </w:rPr>
        <w:t>е</w:t>
      </w:r>
      <w:r w:rsidR="000D1EF8" w:rsidRPr="004D027B">
        <w:rPr>
          <w:color w:val="000000" w:themeColor="text1"/>
        </w:rPr>
        <w:t>жащих Воронежской области, доли (вклада) Воронежской области в уставном (складо</w:t>
      </w:r>
      <w:r w:rsidR="000D1EF8" w:rsidRPr="004D027B">
        <w:rPr>
          <w:color w:val="000000" w:themeColor="text1"/>
        </w:rPr>
        <w:t>ч</w:t>
      </w:r>
      <w:r w:rsidR="000D1EF8" w:rsidRPr="004D027B">
        <w:rPr>
          <w:color w:val="000000" w:themeColor="text1"/>
        </w:rPr>
        <w:t>ном) капитале юридическое лицо пред</w:t>
      </w:r>
      <w:r>
        <w:rPr>
          <w:color w:val="000000" w:themeColor="text1"/>
        </w:rPr>
        <w:t>оставляет в д</w:t>
      </w:r>
      <w:r w:rsidR="000D1EF8" w:rsidRPr="004D027B">
        <w:rPr>
          <w:color w:val="000000" w:themeColor="text1"/>
        </w:rPr>
        <w:t>епартамент заверенные печатью юр</w:t>
      </w:r>
      <w:r w:rsidR="000D1EF8" w:rsidRPr="004D027B">
        <w:rPr>
          <w:color w:val="000000" w:themeColor="text1"/>
        </w:rPr>
        <w:t>и</w:t>
      </w:r>
      <w:r w:rsidR="000D1EF8" w:rsidRPr="004D027B">
        <w:rPr>
          <w:color w:val="000000" w:themeColor="text1"/>
        </w:rPr>
        <w:t>дического лица копии документов, подтверждающих реорганизацию или ликвидацию юридического лица, смену собственника имущества государственных</w:t>
      </w:r>
      <w:r w:rsidR="002C56B5">
        <w:rPr>
          <w:color w:val="000000" w:themeColor="text1"/>
        </w:rPr>
        <w:t xml:space="preserve"> унитарных</w:t>
      </w:r>
      <w:r w:rsidR="000D1EF8" w:rsidRPr="004D027B">
        <w:rPr>
          <w:color w:val="000000" w:themeColor="text1"/>
        </w:rPr>
        <w:t xml:space="preserve"> пре</w:t>
      </w:r>
      <w:r w:rsidR="000D1EF8" w:rsidRPr="004D027B">
        <w:rPr>
          <w:color w:val="000000" w:themeColor="text1"/>
        </w:rPr>
        <w:t>д</w:t>
      </w:r>
      <w:r w:rsidR="000D1EF8" w:rsidRPr="004D027B">
        <w:rPr>
          <w:color w:val="000000" w:themeColor="text1"/>
        </w:rPr>
        <w:t>приятий, государственных учреждений, прекращение права собственности Воронежской области на акции, доли (вклады) в уставном (складочном) капитале хозяйственных о</w:t>
      </w:r>
      <w:r w:rsidR="000D1EF8" w:rsidRPr="004D027B">
        <w:rPr>
          <w:color w:val="000000" w:themeColor="text1"/>
        </w:rPr>
        <w:t>б</w:t>
      </w:r>
      <w:r w:rsidR="000D1EF8" w:rsidRPr="004D027B">
        <w:rPr>
          <w:color w:val="000000" w:themeColor="text1"/>
        </w:rPr>
        <w:t>ществ</w:t>
      </w:r>
      <w:proofErr w:type="gramEnd"/>
      <w:r w:rsidR="000D1EF8" w:rsidRPr="004D027B">
        <w:rPr>
          <w:color w:val="000000" w:themeColor="text1"/>
        </w:rPr>
        <w:t xml:space="preserve"> и товариществ.</w:t>
      </w:r>
    </w:p>
    <w:p w:rsidR="000D1EF8" w:rsidRPr="004D027B" w:rsidRDefault="00866B19" w:rsidP="000D1EF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2. Поступившие в д</w:t>
      </w:r>
      <w:r w:rsidR="000D1EF8" w:rsidRPr="004D027B">
        <w:rPr>
          <w:color w:val="000000" w:themeColor="text1"/>
        </w:rPr>
        <w:t xml:space="preserve">епартамент документы согласно п. 1. подраздела 3.2. раздела </w:t>
      </w:r>
      <w:r w:rsidR="000D1EF8" w:rsidRPr="004D027B">
        <w:rPr>
          <w:color w:val="000000" w:themeColor="text1"/>
          <w:lang w:val="en-US"/>
        </w:rPr>
        <w:t>III</w:t>
      </w:r>
      <w:r w:rsidR="000D1EF8" w:rsidRPr="004D027B">
        <w:rPr>
          <w:color w:val="000000" w:themeColor="text1"/>
        </w:rPr>
        <w:t xml:space="preserve"> административного регламента должностное лицо, ответственное за де</w:t>
      </w:r>
      <w:r w:rsidR="002C56B5">
        <w:rPr>
          <w:color w:val="000000" w:themeColor="text1"/>
        </w:rPr>
        <w:t xml:space="preserve">лопроизводство, регистрирует </w:t>
      </w:r>
      <w:r w:rsidR="000D1EF8" w:rsidRPr="004D027B">
        <w:rPr>
          <w:color w:val="000000" w:themeColor="text1"/>
        </w:rPr>
        <w:t xml:space="preserve">в течение 3-х рабочих дней </w:t>
      </w:r>
      <w:proofErr w:type="gramStart"/>
      <w:r w:rsidR="000D1EF8" w:rsidRPr="004D027B">
        <w:rPr>
          <w:color w:val="000000" w:themeColor="text1"/>
        </w:rPr>
        <w:t>с даты поступления</w:t>
      </w:r>
      <w:proofErr w:type="gramEnd"/>
      <w:r w:rsidR="000D1EF8" w:rsidRPr="004D027B">
        <w:rPr>
          <w:color w:val="000000" w:themeColor="text1"/>
        </w:rPr>
        <w:t>, присваивает входящий н</w:t>
      </w:r>
      <w:r w:rsidR="000D1EF8" w:rsidRPr="004D027B">
        <w:rPr>
          <w:color w:val="000000" w:themeColor="text1"/>
        </w:rPr>
        <w:t>о</w:t>
      </w:r>
      <w:r w:rsidR="000D1EF8" w:rsidRPr="004D027B">
        <w:rPr>
          <w:color w:val="000000" w:themeColor="text1"/>
        </w:rPr>
        <w:t>мер, указывает дату и передае</w:t>
      </w:r>
      <w:r>
        <w:rPr>
          <w:color w:val="000000" w:themeColor="text1"/>
        </w:rPr>
        <w:t>т на рассмотрение руководителю д</w:t>
      </w:r>
      <w:r w:rsidR="000D1EF8" w:rsidRPr="004D027B">
        <w:rPr>
          <w:color w:val="000000" w:themeColor="text1"/>
        </w:rPr>
        <w:t>епартамента либо иному уполномоченному должностному лицу.</w:t>
      </w:r>
    </w:p>
    <w:p w:rsidR="000D1EF8" w:rsidRPr="004D027B" w:rsidRDefault="000D1EF8" w:rsidP="000D1EF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D027B">
        <w:rPr>
          <w:color w:val="000000" w:themeColor="text1"/>
        </w:rPr>
        <w:t xml:space="preserve">3. Рассмотрение документов, указанных в п. 1. подраздела 3.2. раздела </w:t>
      </w:r>
      <w:r w:rsidRPr="004D027B">
        <w:rPr>
          <w:color w:val="000000" w:themeColor="text1"/>
          <w:lang w:val="en-US"/>
        </w:rPr>
        <w:t>III</w:t>
      </w:r>
      <w:r w:rsidRPr="004D027B">
        <w:rPr>
          <w:color w:val="000000" w:themeColor="text1"/>
        </w:rPr>
        <w:t xml:space="preserve"> админис</w:t>
      </w:r>
      <w:r w:rsidRPr="004D027B">
        <w:rPr>
          <w:color w:val="000000" w:themeColor="text1"/>
        </w:rPr>
        <w:t>т</w:t>
      </w:r>
      <w:r w:rsidRPr="004D027B">
        <w:rPr>
          <w:color w:val="000000" w:themeColor="text1"/>
        </w:rPr>
        <w:t>ративного реглам</w:t>
      </w:r>
      <w:r w:rsidR="00866B19">
        <w:rPr>
          <w:color w:val="000000" w:themeColor="text1"/>
        </w:rPr>
        <w:t>ента</w:t>
      </w:r>
      <w:r w:rsidR="007A1FB5">
        <w:rPr>
          <w:color w:val="000000" w:themeColor="text1"/>
        </w:rPr>
        <w:t>,</w:t>
      </w:r>
      <w:r w:rsidR="00866B19">
        <w:rPr>
          <w:color w:val="000000" w:themeColor="text1"/>
        </w:rPr>
        <w:t xml:space="preserve"> по поручению руководителя д</w:t>
      </w:r>
      <w:r w:rsidRPr="004D027B">
        <w:rPr>
          <w:color w:val="000000" w:themeColor="text1"/>
        </w:rPr>
        <w:t>епартамента либо иного уполном</w:t>
      </w:r>
      <w:r w:rsidRPr="004D027B">
        <w:rPr>
          <w:color w:val="000000" w:themeColor="text1"/>
        </w:rPr>
        <w:t>о</w:t>
      </w:r>
      <w:r w:rsidRPr="004D027B">
        <w:rPr>
          <w:color w:val="000000" w:themeColor="text1"/>
        </w:rPr>
        <w:t>ченного должностного лица осуществляет</w:t>
      </w:r>
      <w:r w:rsidR="007A1FB5">
        <w:rPr>
          <w:color w:val="000000" w:themeColor="text1"/>
        </w:rPr>
        <w:t xml:space="preserve"> отдел</w:t>
      </w:r>
      <w:r w:rsidRPr="004D027B">
        <w:rPr>
          <w:color w:val="000000" w:themeColor="text1"/>
        </w:rPr>
        <w:t xml:space="preserve"> по работе с юридическими лицами.</w:t>
      </w:r>
    </w:p>
    <w:p w:rsidR="000D1EF8" w:rsidRPr="004D027B" w:rsidRDefault="000D1EF8" w:rsidP="000D1EF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D027B">
        <w:rPr>
          <w:color w:val="000000" w:themeColor="text1"/>
        </w:rPr>
        <w:t>Начальник отдела (лицо, его замещающее) поручает рассмотрение документов должностному лицу отдела по работе с юридическими лицами, в должностном регламенте которого указ</w:t>
      </w:r>
      <w:r w:rsidR="00866B19">
        <w:rPr>
          <w:color w:val="000000" w:themeColor="text1"/>
        </w:rPr>
        <w:t>аны функции по учету и ведению р</w:t>
      </w:r>
      <w:r w:rsidRPr="004D027B">
        <w:rPr>
          <w:color w:val="000000" w:themeColor="text1"/>
        </w:rPr>
        <w:t>еестра в соответствии с компетенцией отдел</w:t>
      </w:r>
      <w:r w:rsidR="007A1FB5">
        <w:rPr>
          <w:color w:val="000000" w:themeColor="text1"/>
        </w:rPr>
        <w:t>а</w:t>
      </w:r>
      <w:r w:rsidRPr="004D027B">
        <w:rPr>
          <w:color w:val="000000" w:themeColor="text1"/>
        </w:rPr>
        <w:t>.</w:t>
      </w:r>
    </w:p>
    <w:p w:rsidR="000D1EF8" w:rsidRPr="004D027B" w:rsidRDefault="000D1EF8" w:rsidP="000D1EF8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000000" w:themeColor="text1"/>
        </w:rPr>
      </w:pPr>
      <w:r w:rsidRPr="004D027B">
        <w:rPr>
          <w:color w:val="000000" w:themeColor="text1"/>
        </w:rPr>
        <w:t xml:space="preserve">4. Должностное лицо отдела по работе с юридическими лицами проводит экспертизу поступивших документов в </w:t>
      </w:r>
      <w:r w:rsidR="007A1FB5">
        <w:rPr>
          <w:color w:val="000000" w:themeColor="text1"/>
        </w:rPr>
        <w:t>течение 15 дней в целях принятия</w:t>
      </w:r>
      <w:r w:rsidRPr="004D027B">
        <w:rPr>
          <w:color w:val="000000" w:themeColor="text1"/>
        </w:rPr>
        <w:t xml:space="preserve"> решения </w:t>
      </w:r>
      <w:r w:rsidR="00866B19">
        <w:rPr>
          <w:color w:val="000000" w:themeColor="text1"/>
        </w:rPr>
        <w:t>об исключении объекта учета из р</w:t>
      </w:r>
      <w:r w:rsidRPr="004D027B">
        <w:rPr>
          <w:color w:val="000000" w:themeColor="text1"/>
        </w:rPr>
        <w:t>еестра или об отказе в проведени</w:t>
      </w:r>
      <w:r w:rsidR="00866B19">
        <w:rPr>
          <w:color w:val="000000" w:themeColor="text1"/>
        </w:rPr>
        <w:t>и данной процедуры и уведомлении</w:t>
      </w:r>
      <w:r w:rsidRPr="004D027B">
        <w:rPr>
          <w:color w:val="000000" w:themeColor="text1"/>
        </w:rPr>
        <w:t xml:space="preserve"> заявителя о принятом решении.</w:t>
      </w:r>
    </w:p>
    <w:p w:rsidR="000D1EF8" w:rsidRPr="004D027B" w:rsidRDefault="000D1EF8" w:rsidP="000D1EF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D027B">
        <w:rPr>
          <w:color w:val="000000" w:themeColor="text1"/>
        </w:rPr>
        <w:t xml:space="preserve">5. </w:t>
      </w:r>
      <w:proofErr w:type="gramStart"/>
      <w:r w:rsidRPr="004D027B">
        <w:rPr>
          <w:color w:val="000000" w:themeColor="text1"/>
        </w:rPr>
        <w:t xml:space="preserve">В случае отсутствия документов, установленных п. 1. подраздела 3.2. раздела </w:t>
      </w:r>
      <w:r w:rsidRPr="004D027B">
        <w:rPr>
          <w:color w:val="000000" w:themeColor="text1"/>
          <w:lang w:val="en-US"/>
        </w:rPr>
        <w:t>III</w:t>
      </w:r>
      <w:r w:rsidRPr="004D027B">
        <w:rPr>
          <w:color w:val="000000" w:themeColor="text1"/>
        </w:rPr>
        <w:t xml:space="preserve"> административного регламента, сомнений в достоверности предоставленных данных пр</w:t>
      </w:r>
      <w:r w:rsidRPr="004D027B">
        <w:rPr>
          <w:color w:val="000000" w:themeColor="text1"/>
        </w:rPr>
        <w:t>о</w:t>
      </w:r>
      <w:r w:rsidRPr="004D027B">
        <w:rPr>
          <w:color w:val="000000" w:themeColor="text1"/>
        </w:rPr>
        <w:t>ведение процедуры исключения приостанавливается, и должностное лицо отдела по раб</w:t>
      </w:r>
      <w:r w:rsidRPr="004D027B">
        <w:rPr>
          <w:color w:val="000000" w:themeColor="text1"/>
        </w:rPr>
        <w:t>о</w:t>
      </w:r>
      <w:r w:rsidRPr="004D027B">
        <w:rPr>
          <w:color w:val="000000" w:themeColor="text1"/>
        </w:rPr>
        <w:t xml:space="preserve">те с юридическими лицами в течение 5 дней со дня принятия решения о приостановке процедуры направляет </w:t>
      </w:r>
      <w:hyperlink w:anchor="Par440" w:history="1">
        <w:r w:rsidRPr="004D027B">
          <w:rPr>
            <w:color w:val="000000" w:themeColor="text1"/>
          </w:rPr>
          <w:t>уведомление</w:t>
        </w:r>
      </w:hyperlink>
      <w:r w:rsidRPr="004D027B">
        <w:rPr>
          <w:color w:val="000000" w:themeColor="text1"/>
        </w:rPr>
        <w:t xml:space="preserve"> заявителю о предоставлении необходимых сведений (приложение № </w:t>
      </w:r>
      <w:r w:rsidR="00C702FD" w:rsidRPr="004D027B">
        <w:rPr>
          <w:color w:val="000000" w:themeColor="text1"/>
        </w:rPr>
        <w:t>8</w:t>
      </w:r>
      <w:r w:rsidRPr="004D027B">
        <w:rPr>
          <w:color w:val="000000" w:themeColor="text1"/>
        </w:rPr>
        <w:t>).</w:t>
      </w:r>
      <w:proofErr w:type="gramEnd"/>
    </w:p>
    <w:p w:rsidR="000D1EF8" w:rsidRPr="004D027B" w:rsidRDefault="000D1EF8" w:rsidP="000D1EF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D027B">
        <w:rPr>
          <w:color w:val="000000" w:themeColor="text1"/>
        </w:rPr>
        <w:lastRenderedPageBreak/>
        <w:t xml:space="preserve">Заявитель вправе в течение 15 дней предоставить дополнительные сведения, при этом срок проведения учета продлевается, но не более чем на 30 дней </w:t>
      </w:r>
      <w:proofErr w:type="gramStart"/>
      <w:r w:rsidRPr="004D027B">
        <w:rPr>
          <w:color w:val="000000" w:themeColor="text1"/>
        </w:rPr>
        <w:t>с даты предоставл</w:t>
      </w:r>
      <w:r w:rsidRPr="004D027B">
        <w:rPr>
          <w:color w:val="000000" w:themeColor="text1"/>
        </w:rPr>
        <w:t>е</w:t>
      </w:r>
      <w:r w:rsidRPr="004D027B">
        <w:rPr>
          <w:color w:val="000000" w:themeColor="text1"/>
        </w:rPr>
        <w:t>ния</w:t>
      </w:r>
      <w:proofErr w:type="gramEnd"/>
      <w:r w:rsidRPr="004D027B">
        <w:rPr>
          <w:color w:val="000000" w:themeColor="text1"/>
        </w:rPr>
        <w:t xml:space="preserve"> дополнительных сведений.</w:t>
      </w:r>
    </w:p>
    <w:p w:rsidR="000D1EF8" w:rsidRPr="004D027B" w:rsidRDefault="000D1EF8" w:rsidP="000D1EF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D027B">
        <w:rPr>
          <w:color w:val="000000" w:themeColor="text1"/>
        </w:rPr>
        <w:t>Административная процедура возобновляется после получения соответствующей информации или необходимых документов.</w:t>
      </w:r>
    </w:p>
    <w:p w:rsidR="000D1EF8" w:rsidRPr="004D027B" w:rsidRDefault="000D1EF8" w:rsidP="000D1EF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D027B">
        <w:rPr>
          <w:color w:val="000000" w:themeColor="text1"/>
        </w:rPr>
        <w:t>6. При наличии положительного заключения по результатам проведенной эксперт</w:t>
      </w:r>
      <w:r w:rsidRPr="004D027B">
        <w:rPr>
          <w:color w:val="000000" w:themeColor="text1"/>
        </w:rPr>
        <w:t>и</w:t>
      </w:r>
      <w:r w:rsidRPr="004D027B">
        <w:rPr>
          <w:color w:val="000000" w:themeColor="text1"/>
        </w:rPr>
        <w:t xml:space="preserve">зы поступивших документов должностное лицо отдела по работе с юридическими лицами осуществляет подготовку проекта </w:t>
      </w:r>
      <w:hyperlink w:anchor="Par468" w:history="1">
        <w:r w:rsidRPr="004D027B">
          <w:rPr>
            <w:color w:val="000000" w:themeColor="text1"/>
          </w:rPr>
          <w:t>приказа</w:t>
        </w:r>
      </w:hyperlink>
      <w:r w:rsidR="00866B19">
        <w:rPr>
          <w:color w:val="000000" w:themeColor="text1"/>
        </w:rPr>
        <w:t xml:space="preserve"> д</w:t>
      </w:r>
      <w:r w:rsidRPr="004D027B">
        <w:rPr>
          <w:color w:val="000000" w:themeColor="text1"/>
        </w:rPr>
        <w:t>епартамен</w:t>
      </w:r>
      <w:r w:rsidR="007A1FB5">
        <w:rPr>
          <w:color w:val="000000" w:themeColor="text1"/>
        </w:rPr>
        <w:t>та об исключении объекта учета из р</w:t>
      </w:r>
      <w:r w:rsidRPr="004D027B">
        <w:rPr>
          <w:color w:val="000000" w:themeColor="text1"/>
        </w:rPr>
        <w:t>еестр</w:t>
      </w:r>
      <w:r w:rsidR="007A1FB5">
        <w:rPr>
          <w:color w:val="000000" w:themeColor="text1"/>
        </w:rPr>
        <w:t>а</w:t>
      </w:r>
      <w:r w:rsidRPr="004D027B">
        <w:rPr>
          <w:color w:val="000000" w:themeColor="text1"/>
        </w:rPr>
        <w:t xml:space="preserve"> (приложение № </w:t>
      </w:r>
      <w:r w:rsidR="00C702FD" w:rsidRPr="004D027B">
        <w:rPr>
          <w:color w:val="000000" w:themeColor="text1"/>
        </w:rPr>
        <w:t>16</w:t>
      </w:r>
      <w:r w:rsidRPr="004D027B">
        <w:rPr>
          <w:color w:val="000000" w:themeColor="text1"/>
        </w:rPr>
        <w:t>) в течение 10 дней с момента завершения экспертизы докуме</w:t>
      </w:r>
      <w:r w:rsidRPr="004D027B">
        <w:rPr>
          <w:color w:val="000000" w:themeColor="text1"/>
        </w:rPr>
        <w:t>н</w:t>
      </w:r>
      <w:r w:rsidRPr="004D027B">
        <w:rPr>
          <w:color w:val="000000" w:themeColor="text1"/>
        </w:rPr>
        <w:t>тов.</w:t>
      </w:r>
    </w:p>
    <w:p w:rsidR="000D1EF8" w:rsidRPr="004D027B" w:rsidRDefault="00866B19" w:rsidP="000D1EF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7. Проект приказа д</w:t>
      </w:r>
      <w:r w:rsidR="000D1EF8" w:rsidRPr="004D027B">
        <w:rPr>
          <w:color w:val="000000" w:themeColor="text1"/>
        </w:rPr>
        <w:t>епартамента, завизированный должностным лицом отдела по р</w:t>
      </w:r>
      <w:r w:rsidR="000D1EF8" w:rsidRPr="004D027B">
        <w:rPr>
          <w:color w:val="000000" w:themeColor="text1"/>
        </w:rPr>
        <w:t>а</w:t>
      </w:r>
      <w:r w:rsidR="000D1EF8" w:rsidRPr="004D027B">
        <w:rPr>
          <w:color w:val="000000" w:themeColor="text1"/>
        </w:rPr>
        <w:t>боте с юридическими лицами, осуществив</w:t>
      </w:r>
      <w:r>
        <w:rPr>
          <w:color w:val="000000" w:themeColor="text1"/>
        </w:rPr>
        <w:t>шим подготовку проекта приказа д</w:t>
      </w:r>
      <w:r w:rsidR="000D1EF8" w:rsidRPr="004D027B">
        <w:rPr>
          <w:color w:val="000000" w:themeColor="text1"/>
        </w:rPr>
        <w:t>епартамента, и начальником отдела по работе с юридическими лицами, визируют начальни</w:t>
      </w:r>
      <w:r>
        <w:rPr>
          <w:color w:val="000000" w:themeColor="text1"/>
        </w:rPr>
        <w:t>к отдела правового обеспечения д</w:t>
      </w:r>
      <w:r w:rsidR="000D1EF8" w:rsidRPr="004D027B">
        <w:rPr>
          <w:color w:val="000000" w:themeColor="text1"/>
        </w:rPr>
        <w:t>епартамента, курир</w:t>
      </w:r>
      <w:r>
        <w:rPr>
          <w:color w:val="000000" w:themeColor="text1"/>
        </w:rPr>
        <w:t>ующие заместители руководителя д</w:t>
      </w:r>
      <w:r w:rsidR="000D1EF8" w:rsidRPr="004D027B">
        <w:rPr>
          <w:color w:val="000000" w:themeColor="text1"/>
        </w:rPr>
        <w:t>епарт</w:t>
      </w:r>
      <w:r w:rsidR="000D1EF8" w:rsidRPr="004D027B">
        <w:rPr>
          <w:color w:val="000000" w:themeColor="text1"/>
        </w:rPr>
        <w:t>а</w:t>
      </w:r>
      <w:r w:rsidR="000D1EF8" w:rsidRPr="004D027B">
        <w:rPr>
          <w:color w:val="000000" w:themeColor="text1"/>
        </w:rPr>
        <w:t>мен</w:t>
      </w:r>
      <w:r>
        <w:rPr>
          <w:color w:val="000000" w:themeColor="text1"/>
        </w:rPr>
        <w:t>та, подписывает руководитель д</w:t>
      </w:r>
      <w:r w:rsidR="000D1EF8" w:rsidRPr="004D027B">
        <w:rPr>
          <w:color w:val="000000" w:themeColor="text1"/>
        </w:rPr>
        <w:t>епартамента либо иное уполномоченное должностное лицо.</w:t>
      </w:r>
    </w:p>
    <w:p w:rsidR="000D1EF8" w:rsidRPr="004D027B" w:rsidRDefault="000D1EF8" w:rsidP="000D1EF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D027B">
        <w:rPr>
          <w:color w:val="000000" w:themeColor="text1"/>
        </w:rPr>
        <w:t>8. Должностное лицо отдела по работе с юридическими лицами исключа</w:t>
      </w:r>
      <w:r w:rsidR="00866B19">
        <w:rPr>
          <w:color w:val="000000" w:themeColor="text1"/>
        </w:rPr>
        <w:t>ет объект учета из базы данных р</w:t>
      </w:r>
      <w:r w:rsidRPr="004D027B">
        <w:rPr>
          <w:color w:val="000000" w:themeColor="text1"/>
        </w:rPr>
        <w:t xml:space="preserve">еестра в течение 5 дней </w:t>
      </w:r>
      <w:proofErr w:type="gramStart"/>
      <w:r w:rsidRPr="004D027B">
        <w:rPr>
          <w:color w:val="000000" w:themeColor="text1"/>
        </w:rPr>
        <w:t>с даты издания</w:t>
      </w:r>
      <w:proofErr w:type="gramEnd"/>
      <w:r w:rsidRPr="004D027B">
        <w:rPr>
          <w:color w:val="000000" w:themeColor="text1"/>
        </w:rPr>
        <w:t xml:space="preserve"> приказа о</w:t>
      </w:r>
      <w:r w:rsidR="00866B19">
        <w:rPr>
          <w:color w:val="000000" w:themeColor="text1"/>
        </w:rPr>
        <w:t>б исключении из р</w:t>
      </w:r>
      <w:r w:rsidRPr="004D027B">
        <w:rPr>
          <w:color w:val="000000" w:themeColor="text1"/>
        </w:rPr>
        <w:t>еестр</w:t>
      </w:r>
      <w:r w:rsidR="00866B19">
        <w:rPr>
          <w:color w:val="000000" w:themeColor="text1"/>
        </w:rPr>
        <w:t>а</w:t>
      </w:r>
      <w:r w:rsidRPr="004D027B">
        <w:rPr>
          <w:color w:val="000000" w:themeColor="text1"/>
        </w:rPr>
        <w:t xml:space="preserve"> объекта учета. </w:t>
      </w:r>
    </w:p>
    <w:p w:rsidR="000D1EF8" w:rsidRPr="004D027B" w:rsidRDefault="000D1EF8" w:rsidP="000D1EF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D027B">
        <w:rPr>
          <w:color w:val="000000" w:themeColor="text1"/>
        </w:rPr>
        <w:t>9. Результатом административной процедуры является исключение объекта учета из электронной базы данных государственного имущества Воронежской области. Реестр</w:t>
      </w:r>
      <w:r w:rsidRPr="004D027B">
        <w:rPr>
          <w:color w:val="000000" w:themeColor="text1"/>
        </w:rPr>
        <w:t>о</w:t>
      </w:r>
      <w:r w:rsidRPr="004D027B">
        <w:rPr>
          <w:color w:val="000000" w:themeColor="text1"/>
        </w:rPr>
        <w:t>вый номер исключенного объекта учета в дальнейшем не используется.</w:t>
      </w:r>
    </w:p>
    <w:p w:rsidR="000D1EF8" w:rsidRPr="004D027B" w:rsidRDefault="000D1EF8" w:rsidP="000D1EF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D027B">
        <w:rPr>
          <w:color w:val="000000" w:themeColor="text1"/>
        </w:rPr>
        <w:t xml:space="preserve">Данные об </w:t>
      </w:r>
      <w:r w:rsidR="00E54AB9">
        <w:rPr>
          <w:color w:val="000000" w:themeColor="text1"/>
        </w:rPr>
        <w:t>объектах учета, исключаемых из р</w:t>
      </w:r>
      <w:r w:rsidRPr="004D027B">
        <w:rPr>
          <w:color w:val="000000" w:themeColor="text1"/>
        </w:rPr>
        <w:t>еестра, переносятся в архив.</w:t>
      </w:r>
    </w:p>
    <w:p w:rsidR="000D1EF8" w:rsidRPr="004D027B" w:rsidRDefault="000D1EF8" w:rsidP="000D1EF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D027B">
        <w:rPr>
          <w:color w:val="000000" w:themeColor="text1"/>
        </w:rPr>
        <w:t>10. Департамент принимает решение об отказе в исключении объекта учета из реес</w:t>
      </w:r>
      <w:r w:rsidRPr="004D027B">
        <w:rPr>
          <w:color w:val="000000" w:themeColor="text1"/>
        </w:rPr>
        <w:t>т</w:t>
      </w:r>
      <w:r w:rsidRPr="004D027B">
        <w:rPr>
          <w:color w:val="000000" w:themeColor="text1"/>
        </w:rPr>
        <w:t>ра в случае, если:</w:t>
      </w:r>
    </w:p>
    <w:p w:rsidR="000D1EF8" w:rsidRPr="004D027B" w:rsidRDefault="000D1EF8" w:rsidP="000D1EF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D027B">
        <w:rPr>
          <w:color w:val="000000" w:themeColor="text1"/>
        </w:rPr>
        <w:t>а) установлено, что объект учета не является государственным имуществом Вор</w:t>
      </w:r>
      <w:r w:rsidRPr="004D027B">
        <w:rPr>
          <w:color w:val="000000" w:themeColor="text1"/>
        </w:rPr>
        <w:t>о</w:t>
      </w:r>
      <w:r w:rsidRPr="004D027B">
        <w:rPr>
          <w:color w:val="000000" w:themeColor="text1"/>
        </w:rPr>
        <w:t xml:space="preserve">нежской области, государственным </w:t>
      </w:r>
      <w:r w:rsidR="007A1FB5">
        <w:rPr>
          <w:color w:val="000000" w:themeColor="text1"/>
        </w:rPr>
        <w:t xml:space="preserve">унитарным </w:t>
      </w:r>
      <w:r w:rsidRPr="004D027B">
        <w:rPr>
          <w:color w:val="000000" w:themeColor="text1"/>
        </w:rPr>
        <w:t>предприятием, государственным учрежд</w:t>
      </w:r>
      <w:r w:rsidRPr="004D027B">
        <w:rPr>
          <w:color w:val="000000" w:themeColor="text1"/>
        </w:rPr>
        <w:t>е</w:t>
      </w:r>
      <w:r w:rsidRPr="004D027B">
        <w:rPr>
          <w:color w:val="000000" w:themeColor="text1"/>
        </w:rPr>
        <w:t>нием Воронежской области, хозяйственным обществом или товариществом с долей гос</w:t>
      </w:r>
      <w:r w:rsidRPr="004D027B">
        <w:rPr>
          <w:color w:val="000000" w:themeColor="text1"/>
        </w:rPr>
        <w:t>у</w:t>
      </w:r>
      <w:r w:rsidRPr="004D027B">
        <w:rPr>
          <w:color w:val="000000" w:themeColor="text1"/>
        </w:rPr>
        <w:t>дарственной собственности Воронежской области;</w:t>
      </w:r>
    </w:p>
    <w:p w:rsidR="000D1EF8" w:rsidRPr="004D027B" w:rsidRDefault="000D1EF8" w:rsidP="000D1EF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D027B">
        <w:rPr>
          <w:color w:val="000000" w:themeColor="text1"/>
        </w:rPr>
        <w:t>б) заявитель после приостановки процедуры не предоставил в установленный срок дополнительные сведения;</w:t>
      </w:r>
    </w:p>
    <w:p w:rsidR="000D1EF8" w:rsidRPr="004D027B" w:rsidRDefault="000D1EF8" w:rsidP="000D1EF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D027B">
        <w:rPr>
          <w:color w:val="000000" w:themeColor="text1"/>
        </w:rPr>
        <w:t>в) предоставленные материалы не соответствуют требованиям действующего зак</w:t>
      </w:r>
      <w:r w:rsidRPr="004D027B">
        <w:rPr>
          <w:color w:val="000000" w:themeColor="text1"/>
        </w:rPr>
        <w:t>о</w:t>
      </w:r>
      <w:r w:rsidRPr="004D027B">
        <w:rPr>
          <w:color w:val="000000" w:themeColor="text1"/>
        </w:rPr>
        <w:t>нодательства.</w:t>
      </w:r>
    </w:p>
    <w:p w:rsidR="000D1EF8" w:rsidRPr="004D027B" w:rsidRDefault="007A1FB5" w:rsidP="000D1EF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Уведомление об отказе в исключении объекта из реестра</w:t>
      </w:r>
      <w:r w:rsidR="000D1EF8" w:rsidRPr="004D027B">
        <w:rPr>
          <w:color w:val="000000" w:themeColor="text1"/>
        </w:rPr>
        <w:t xml:space="preserve"> (с указанием причины отк</w:t>
      </w:r>
      <w:r w:rsidR="000D1EF8" w:rsidRPr="004D027B">
        <w:rPr>
          <w:color w:val="000000" w:themeColor="text1"/>
        </w:rPr>
        <w:t>а</w:t>
      </w:r>
      <w:r w:rsidR="00E54AB9">
        <w:rPr>
          <w:color w:val="000000" w:themeColor="text1"/>
        </w:rPr>
        <w:t>за), подписанное руководителем д</w:t>
      </w:r>
      <w:r w:rsidR="000D1EF8" w:rsidRPr="004D027B">
        <w:rPr>
          <w:color w:val="000000" w:themeColor="text1"/>
        </w:rPr>
        <w:t>епартамента либо лицом, исполняющим его обязанн</w:t>
      </w:r>
      <w:r w:rsidR="000D1EF8" w:rsidRPr="004D027B">
        <w:rPr>
          <w:color w:val="000000" w:themeColor="text1"/>
        </w:rPr>
        <w:t>о</w:t>
      </w:r>
      <w:r w:rsidR="000D1EF8" w:rsidRPr="004D027B">
        <w:rPr>
          <w:color w:val="000000" w:themeColor="text1"/>
        </w:rPr>
        <w:t xml:space="preserve">сти, должностное лицо отдела, которому поручено рассмотрение документов, направляет заявителю не позднее 5 дней </w:t>
      </w:r>
      <w:proofErr w:type="gramStart"/>
      <w:r w:rsidR="000D1EF8" w:rsidRPr="004D027B">
        <w:rPr>
          <w:color w:val="000000" w:themeColor="text1"/>
        </w:rPr>
        <w:t>с даты принятия</w:t>
      </w:r>
      <w:proofErr w:type="gramEnd"/>
      <w:r w:rsidR="000D1EF8" w:rsidRPr="004D027B">
        <w:rPr>
          <w:color w:val="000000" w:themeColor="text1"/>
        </w:rPr>
        <w:t xml:space="preserve"> такого решения (приложение № </w:t>
      </w:r>
      <w:r w:rsidR="00C702FD" w:rsidRPr="004D027B">
        <w:rPr>
          <w:color w:val="000000" w:themeColor="text1"/>
        </w:rPr>
        <w:t>10</w:t>
      </w:r>
      <w:r w:rsidR="000D1EF8" w:rsidRPr="004D027B">
        <w:rPr>
          <w:color w:val="000000" w:themeColor="text1"/>
        </w:rPr>
        <w:t>).</w:t>
      </w:r>
    </w:p>
    <w:p w:rsidR="000D1EF8" w:rsidRPr="004D027B" w:rsidRDefault="00E54AB9" w:rsidP="000D1EF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11. В целях исключения из р</w:t>
      </w:r>
      <w:r w:rsidR="000D1EF8" w:rsidRPr="004D027B">
        <w:rPr>
          <w:color w:val="000000" w:themeColor="text1"/>
        </w:rPr>
        <w:t>еестра объекта учета на основании документов и свед</w:t>
      </w:r>
      <w:r w:rsidR="000D1EF8" w:rsidRPr="004D027B">
        <w:rPr>
          <w:color w:val="000000" w:themeColor="text1"/>
        </w:rPr>
        <w:t>е</w:t>
      </w:r>
      <w:r w:rsidR="000D1EF8" w:rsidRPr="004D027B">
        <w:rPr>
          <w:color w:val="000000" w:themeColor="text1"/>
        </w:rPr>
        <w:t xml:space="preserve">ний, </w:t>
      </w:r>
      <w:r w:rsidR="007A1FB5">
        <w:rPr>
          <w:color w:val="000000" w:themeColor="text1"/>
        </w:rPr>
        <w:t>полученных должностными лицами д</w:t>
      </w:r>
      <w:r w:rsidR="000D1EF8" w:rsidRPr="004D027B">
        <w:rPr>
          <w:color w:val="000000" w:themeColor="text1"/>
        </w:rPr>
        <w:t>епартамента в ходе осуществления ими своей служебной деятельно</w:t>
      </w:r>
      <w:r>
        <w:rPr>
          <w:color w:val="000000" w:themeColor="text1"/>
        </w:rPr>
        <w:t>сти, структурное подразделение д</w:t>
      </w:r>
      <w:r w:rsidR="000D1EF8" w:rsidRPr="004D027B">
        <w:rPr>
          <w:color w:val="000000" w:themeColor="text1"/>
        </w:rPr>
        <w:t>епартамента направляет имеющи</w:t>
      </w:r>
      <w:r w:rsidR="000D1EF8" w:rsidRPr="004D027B">
        <w:rPr>
          <w:color w:val="000000" w:themeColor="text1"/>
        </w:rPr>
        <w:t>е</w:t>
      </w:r>
      <w:r w:rsidR="000D1EF8" w:rsidRPr="004D027B">
        <w:rPr>
          <w:color w:val="000000" w:themeColor="text1"/>
        </w:rPr>
        <w:t>ся материалы в отдел по работе с юридическими лицами в течение 3-х дней с момента их получения.</w:t>
      </w:r>
    </w:p>
    <w:p w:rsidR="000D1EF8" w:rsidRPr="004D027B" w:rsidRDefault="000D1EF8" w:rsidP="000D1EF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D027B">
        <w:rPr>
          <w:color w:val="000000" w:themeColor="text1"/>
        </w:rPr>
        <w:t>Проведение экспертизы полученных документов и при</w:t>
      </w:r>
      <w:r w:rsidR="00E54AB9">
        <w:rPr>
          <w:color w:val="000000" w:themeColor="text1"/>
        </w:rPr>
        <w:t>нятие решения об исключении из р</w:t>
      </w:r>
      <w:r w:rsidRPr="004D027B">
        <w:rPr>
          <w:color w:val="000000" w:themeColor="text1"/>
        </w:rPr>
        <w:t xml:space="preserve">еестра объекта учета </w:t>
      </w:r>
      <w:r w:rsidR="00E54AB9">
        <w:rPr>
          <w:color w:val="000000" w:themeColor="text1"/>
        </w:rPr>
        <w:t>либо об отказе в исключении из р</w:t>
      </w:r>
      <w:r w:rsidRPr="004D027B">
        <w:rPr>
          <w:color w:val="000000" w:themeColor="text1"/>
        </w:rPr>
        <w:t>еестра объекта учета осущест</w:t>
      </w:r>
      <w:r w:rsidRPr="004D027B">
        <w:rPr>
          <w:color w:val="000000" w:themeColor="text1"/>
        </w:rPr>
        <w:t>в</w:t>
      </w:r>
      <w:r w:rsidR="00E54AB9">
        <w:rPr>
          <w:color w:val="000000" w:themeColor="text1"/>
        </w:rPr>
        <w:t>ля</w:t>
      </w:r>
      <w:r w:rsidRPr="004D027B">
        <w:rPr>
          <w:color w:val="000000" w:themeColor="text1"/>
        </w:rPr>
        <w:t xml:space="preserve">ется в порядке, установленном п. 4, 6 -10 подраздела 3.2. раздела </w:t>
      </w:r>
      <w:r w:rsidRPr="004D027B">
        <w:rPr>
          <w:color w:val="000000" w:themeColor="text1"/>
          <w:lang w:val="en-US"/>
        </w:rPr>
        <w:t>III</w:t>
      </w:r>
      <w:r w:rsidRPr="004D027B">
        <w:rPr>
          <w:color w:val="000000" w:themeColor="text1"/>
        </w:rPr>
        <w:t xml:space="preserve"> настоящего адм</w:t>
      </w:r>
      <w:r w:rsidRPr="004D027B">
        <w:rPr>
          <w:color w:val="000000" w:themeColor="text1"/>
        </w:rPr>
        <w:t>и</w:t>
      </w:r>
      <w:r w:rsidRPr="004D027B">
        <w:rPr>
          <w:color w:val="000000" w:themeColor="text1"/>
        </w:rPr>
        <w:t>нистративного регламента.</w:t>
      </w:r>
    </w:p>
    <w:p w:rsidR="000D1EF8" w:rsidRPr="004D027B" w:rsidRDefault="000D1EF8" w:rsidP="000D1EF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proofErr w:type="gramStart"/>
      <w:r w:rsidRPr="004D027B">
        <w:rPr>
          <w:color w:val="000000" w:themeColor="text1"/>
        </w:rPr>
        <w:t>В случае неполноты документов, необходимых в соответствии с настоящим админ</w:t>
      </w:r>
      <w:r w:rsidRPr="004D027B">
        <w:rPr>
          <w:color w:val="000000" w:themeColor="text1"/>
        </w:rPr>
        <w:t>и</w:t>
      </w:r>
      <w:r w:rsidRPr="004D027B">
        <w:rPr>
          <w:color w:val="000000" w:themeColor="text1"/>
        </w:rPr>
        <w:t xml:space="preserve">стративным регламентом для принятия решения об исключении из </w:t>
      </w:r>
      <w:r w:rsidR="00E54AB9">
        <w:rPr>
          <w:color w:val="000000" w:themeColor="text1"/>
        </w:rPr>
        <w:t>р</w:t>
      </w:r>
      <w:r w:rsidRPr="004D027B">
        <w:rPr>
          <w:color w:val="000000" w:themeColor="text1"/>
        </w:rPr>
        <w:t xml:space="preserve">еестра объекта учета, должностное лицо отдела </w:t>
      </w:r>
      <w:r w:rsidR="007A1FB5">
        <w:rPr>
          <w:color w:val="000000" w:themeColor="text1"/>
        </w:rPr>
        <w:t>по работе с юридическими лицами</w:t>
      </w:r>
      <w:r w:rsidRPr="004D027B">
        <w:rPr>
          <w:color w:val="000000" w:themeColor="text1"/>
        </w:rPr>
        <w:t xml:space="preserve"> в течение 5 дней со дня пр</w:t>
      </w:r>
      <w:r w:rsidRPr="004D027B">
        <w:rPr>
          <w:color w:val="000000" w:themeColor="text1"/>
        </w:rPr>
        <w:t>и</w:t>
      </w:r>
      <w:r w:rsidRPr="004D027B">
        <w:rPr>
          <w:color w:val="000000" w:themeColor="text1"/>
        </w:rPr>
        <w:t>нятия решения о приостановке процедуры самостоятельно запрашивает недостающие св</w:t>
      </w:r>
      <w:r w:rsidRPr="004D027B">
        <w:rPr>
          <w:color w:val="000000" w:themeColor="text1"/>
        </w:rPr>
        <w:t>е</w:t>
      </w:r>
      <w:r w:rsidRPr="004D027B">
        <w:rPr>
          <w:color w:val="000000" w:themeColor="text1"/>
        </w:rPr>
        <w:t>дения у соответствующих структурных подразделений департамента или иных органов государственной власти и организаций.</w:t>
      </w:r>
      <w:proofErr w:type="gramEnd"/>
    </w:p>
    <w:p w:rsidR="000D1EF8" w:rsidRPr="004D027B" w:rsidRDefault="000D1EF8" w:rsidP="001A283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0D1EF8" w:rsidRPr="004D027B" w:rsidRDefault="000D1EF8" w:rsidP="001A2830">
      <w:pPr>
        <w:widowControl w:val="0"/>
        <w:autoSpaceDE w:val="0"/>
        <w:autoSpaceDN w:val="0"/>
        <w:adjustRightInd w:val="0"/>
        <w:jc w:val="both"/>
      </w:pPr>
    </w:p>
    <w:p w:rsidR="003E0AD5" w:rsidRPr="004D027B" w:rsidRDefault="003E0AD5" w:rsidP="005F2B95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4D027B">
        <w:rPr>
          <w:b/>
        </w:rPr>
        <w:t>3.3.  Исключение из реестра</w:t>
      </w:r>
      <w:r w:rsidR="005F2B95" w:rsidRPr="004D027B">
        <w:rPr>
          <w:b/>
        </w:rPr>
        <w:t xml:space="preserve"> земельных участков</w:t>
      </w:r>
    </w:p>
    <w:p w:rsidR="00A108AB" w:rsidRPr="004D027B" w:rsidRDefault="00A108AB">
      <w:pPr>
        <w:widowControl w:val="0"/>
        <w:autoSpaceDE w:val="0"/>
        <w:autoSpaceDN w:val="0"/>
        <w:adjustRightInd w:val="0"/>
        <w:ind w:firstLine="540"/>
        <w:jc w:val="both"/>
      </w:pPr>
    </w:p>
    <w:p w:rsidR="005F2B95" w:rsidRPr="001027C1" w:rsidRDefault="004B581E" w:rsidP="001027C1">
      <w:pPr>
        <w:widowControl w:val="0"/>
        <w:autoSpaceDE w:val="0"/>
        <w:autoSpaceDN w:val="0"/>
        <w:adjustRightInd w:val="0"/>
        <w:ind w:left="540"/>
        <w:jc w:val="both"/>
      </w:pPr>
      <w:r>
        <w:t xml:space="preserve">1. </w:t>
      </w:r>
      <w:r w:rsidR="005F2B95" w:rsidRPr="001027C1">
        <w:t>Ис</w:t>
      </w:r>
      <w:r w:rsidR="00E54AB9">
        <w:t>ключение земельных участков из р</w:t>
      </w:r>
      <w:r w:rsidR="005F2B95" w:rsidRPr="001027C1">
        <w:t>еестра осуществляется на основании:</w:t>
      </w:r>
    </w:p>
    <w:p w:rsidR="005F2B95" w:rsidRPr="004D027B" w:rsidRDefault="005F2B95" w:rsidP="005F2B95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- распоряжения правительства Воронежской области о передаче имущества с одного уровня собственности на другой уровень собственности;</w:t>
      </w:r>
    </w:p>
    <w:p w:rsidR="00FB2D74" w:rsidRPr="004D027B" w:rsidRDefault="005F2B95" w:rsidP="00FB2D74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 xml:space="preserve">- </w:t>
      </w:r>
      <w:r w:rsidR="00FB2D74" w:rsidRPr="004D027B">
        <w:t>распоряжения Федерального агентства по управлению государственным имущес</w:t>
      </w:r>
      <w:r w:rsidR="00FB2D74" w:rsidRPr="004D027B">
        <w:t>т</w:t>
      </w:r>
      <w:r w:rsidR="00FB2D74" w:rsidRPr="004D027B">
        <w:t>вом и его территориального органа в Воронежской области о передаче имущества с одн</w:t>
      </w:r>
      <w:r w:rsidR="00FB2D74" w:rsidRPr="004D027B">
        <w:t>о</w:t>
      </w:r>
      <w:r w:rsidR="00FB2D74" w:rsidRPr="004D027B">
        <w:t>го уровня собственности на другой уровень собственности;</w:t>
      </w:r>
    </w:p>
    <w:p w:rsidR="005F2B95" w:rsidRPr="004D027B" w:rsidRDefault="005F2B95" w:rsidP="005F2B9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D027B">
        <w:rPr>
          <w:color w:val="000000" w:themeColor="text1"/>
        </w:rPr>
        <w:t>- свидетельств о государственной регистрации права собственности Воронежской области</w:t>
      </w:r>
      <w:r w:rsidR="009D5D80" w:rsidRPr="004D027B">
        <w:rPr>
          <w:color w:val="000000" w:themeColor="text1"/>
        </w:rPr>
        <w:t xml:space="preserve"> на вновь образованные при разделе земельные участки (в отношении </w:t>
      </w:r>
      <w:r w:rsidR="002A1849" w:rsidRPr="004D027B">
        <w:rPr>
          <w:color w:val="000000" w:themeColor="text1"/>
        </w:rPr>
        <w:t>исключа</w:t>
      </w:r>
      <w:r w:rsidR="002A1849" w:rsidRPr="004D027B">
        <w:rPr>
          <w:color w:val="000000" w:themeColor="text1"/>
        </w:rPr>
        <w:t>е</w:t>
      </w:r>
      <w:r w:rsidR="002A1849" w:rsidRPr="004D027B">
        <w:rPr>
          <w:color w:val="000000" w:themeColor="text1"/>
        </w:rPr>
        <w:t xml:space="preserve">мого </w:t>
      </w:r>
      <w:r w:rsidR="009D5D80" w:rsidRPr="004D027B">
        <w:rPr>
          <w:color w:val="000000" w:themeColor="text1"/>
        </w:rPr>
        <w:t>земельного участка)</w:t>
      </w:r>
      <w:r w:rsidRPr="004D027B">
        <w:rPr>
          <w:color w:val="000000" w:themeColor="text1"/>
        </w:rPr>
        <w:t>. Мероприятия по регистрационным действиям осуществляются учреждениями</w:t>
      </w:r>
      <w:r w:rsidR="00E54AB9">
        <w:rPr>
          <w:color w:val="000000" w:themeColor="text1"/>
        </w:rPr>
        <w:t>, подведомственными д</w:t>
      </w:r>
      <w:r w:rsidRPr="004D027B">
        <w:rPr>
          <w:color w:val="000000" w:themeColor="text1"/>
        </w:rPr>
        <w:t>епартаменту;</w:t>
      </w:r>
    </w:p>
    <w:p w:rsidR="005F2B95" w:rsidRPr="004D027B" w:rsidRDefault="005F2B95" w:rsidP="005F2B95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- вступивших в законную силу решений судов.</w:t>
      </w:r>
    </w:p>
    <w:p w:rsidR="005F2B95" w:rsidRPr="004D027B" w:rsidRDefault="00E54AB9" w:rsidP="005F2B95">
      <w:pPr>
        <w:widowControl w:val="0"/>
        <w:autoSpaceDE w:val="0"/>
        <w:autoSpaceDN w:val="0"/>
        <w:adjustRightInd w:val="0"/>
        <w:ind w:firstLine="540"/>
        <w:jc w:val="both"/>
      </w:pPr>
      <w:r>
        <w:t>2. Поступившие в д</w:t>
      </w:r>
      <w:r w:rsidR="005F2B95" w:rsidRPr="004D027B">
        <w:t xml:space="preserve">епартамент документы согласно п. 1. подраздела 3.3 раздела </w:t>
      </w:r>
      <w:r w:rsidR="005F2B95" w:rsidRPr="004D027B">
        <w:rPr>
          <w:lang w:val="en-US"/>
        </w:rPr>
        <w:t>III</w:t>
      </w:r>
      <w:r w:rsidR="005F2B95" w:rsidRPr="004D027B">
        <w:t xml:space="preserve"> административного регламента должностное лицо, ответственное за делопроизводство</w:t>
      </w:r>
      <w:r w:rsidR="005F2B95" w:rsidRPr="004D027B">
        <w:rPr>
          <w:color w:val="000000" w:themeColor="text1"/>
        </w:rPr>
        <w:t xml:space="preserve">, регистрирует в течение 3-х рабочих дней </w:t>
      </w:r>
      <w:proofErr w:type="gramStart"/>
      <w:r w:rsidR="005F2B95" w:rsidRPr="004D027B">
        <w:rPr>
          <w:color w:val="000000" w:themeColor="text1"/>
        </w:rPr>
        <w:t>с даты поступления</w:t>
      </w:r>
      <w:proofErr w:type="gramEnd"/>
      <w:r w:rsidR="005F2B95" w:rsidRPr="004D027B">
        <w:rPr>
          <w:color w:val="000000" w:themeColor="text1"/>
        </w:rPr>
        <w:t>,</w:t>
      </w:r>
      <w:r w:rsidR="005F2B95" w:rsidRPr="004D027B">
        <w:t xml:space="preserve"> присваивает входящий н</w:t>
      </w:r>
      <w:r w:rsidR="005F2B95" w:rsidRPr="004D027B">
        <w:t>о</w:t>
      </w:r>
      <w:r w:rsidR="005F2B95" w:rsidRPr="004D027B">
        <w:t>мер, указывает дату и передае</w:t>
      </w:r>
      <w:r>
        <w:t>т на рассмотрение руководителю д</w:t>
      </w:r>
      <w:r w:rsidR="005F2B95" w:rsidRPr="004D027B">
        <w:t>епартамента либо</w:t>
      </w:r>
      <w:r w:rsidR="005F04AC" w:rsidRPr="004D027B">
        <w:t xml:space="preserve"> иному уполномоченному должностному  лицу</w:t>
      </w:r>
      <w:r w:rsidR="005F2B95" w:rsidRPr="004D027B">
        <w:t>.</w:t>
      </w:r>
    </w:p>
    <w:p w:rsidR="005F2B95" w:rsidRPr="004D027B" w:rsidRDefault="005F2B95" w:rsidP="005F2B95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 xml:space="preserve">3. Рассмотрение документов, указанных в п. 1. подраздела 3.3. раздела </w:t>
      </w:r>
      <w:r w:rsidRPr="004D027B">
        <w:rPr>
          <w:lang w:val="en-US"/>
        </w:rPr>
        <w:t>III</w:t>
      </w:r>
      <w:r w:rsidRPr="004D027B">
        <w:t xml:space="preserve"> админис</w:t>
      </w:r>
      <w:r w:rsidRPr="004D027B">
        <w:t>т</w:t>
      </w:r>
      <w:r w:rsidRPr="004D027B">
        <w:t>ративного реглам</w:t>
      </w:r>
      <w:r w:rsidR="00E54AB9">
        <w:t>ента по поручению руководителя д</w:t>
      </w:r>
      <w:r w:rsidRPr="004D027B">
        <w:t>епартамента либо лица, исполняющ</w:t>
      </w:r>
      <w:r w:rsidRPr="004D027B">
        <w:t>е</w:t>
      </w:r>
      <w:r w:rsidRPr="004D027B">
        <w:t xml:space="preserve">го его обязанности, осуществляет отдел по работе с земельными участками </w:t>
      </w:r>
      <w:r w:rsidR="004B581E">
        <w:t xml:space="preserve">областного уровня собственности </w:t>
      </w:r>
      <w:r w:rsidR="004B581E" w:rsidRPr="004B581E">
        <w:t>в течение 7 дней с момента регистрации документов.</w:t>
      </w:r>
    </w:p>
    <w:p w:rsidR="005F2B95" w:rsidRDefault="005F2B95" w:rsidP="005F2B95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4. Начальник отдела (лицо, его замещающее) по работе с земельными участками о</w:t>
      </w:r>
      <w:r w:rsidRPr="004D027B">
        <w:t>б</w:t>
      </w:r>
      <w:r w:rsidRPr="004D027B">
        <w:t>ластного уровня собственности поручает рассмотрение документов должнос</w:t>
      </w:r>
      <w:r w:rsidR="00E54AB9">
        <w:t>тному лицу отдела, в должностном регламенте которого</w:t>
      </w:r>
      <w:r w:rsidRPr="004D027B">
        <w:t xml:space="preserve"> указаны функции по учету имущества и в</w:t>
      </w:r>
      <w:r w:rsidRPr="004D027B">
        <w:t>е</w:t>
      </w:r>
      <w:r w:rsidRPr="004D027B">
        <w:t>де</w:t>
      </w:r>
      <w:r w:rsidR="00E54AB9">
        <w:t>нию р</w:t>
      </w:r>
      <w:r w:rsidRPr="004D027B">
        <w:t>еестра в соответствии с компетенцией отдела по работе с земельными участками областного уровня собственности.</w:t>
      </w:r>
    </w:p>
    <w:p w:rsidR="004B581E" w:rsidRPr="004B581E" w:rsidRDefault="004B581E" w:rsidP="004B581E">
      <w:pPr>
        <w:widowControl w:val="0"/>
        <w:autoSpaceDE w:val="0"/>
        <w:autoSpaceDN w:val="0"/>
        <w:adjustRightInd w:val="0"/>
        <w:ind w:firstLine="540"/>
        <w:jc w:val="both"/>
      </w:pPr>
      <w:r w:rsidRPr="004B581E">
        <w:t>5. При наличии положительного заключения по результатам рассмотрения докуме</w:t>
      </w:r>
      <w:r w:rsidRPr="004B581E">
        <w:t>н</w:t>
      </w:r>
      <w:r w:rsidRPr="004B581E">
        <w:t>тов в течение 5 дней должностное лицо отдела осуществляет подготовку проекта</w:t>
      </w:r>
      <w:r w:rsidRPr="004B581E">
        <w:rPr>
          <w:color w:val="000000" w:themeColor="text1"/>
        </w:rPr>
        <w:t xml:space="preserve"> </w:t>
      </w:r>
      <w:hyperlink w:anchor="Par468" w:history="1">
        <w:r w:rsidRPr="004B581E">
          <w:rPr>
            <w:color w:val="000000" w:themeColor="text1"/>
          </w:rPr>
          <w:t>приказа</w:t>
        </w:r>
      </w:hyperlink>
      <w:r w:rsidR="00E54AB9">
        <w:t xml:space="preserve"> департамента об исключении из р</w:t>
      </w:r>
      <w:r w:rsidRPr="004B581E">
        <w:t>еестра земельных участков.</w:t>
      </w:r>
    </w:p>
    <w:p w:rsidR="004B581E" w:rsidRPr="004B581E" w:rsidRDefault="00E54AB9" w:rsidP="004B581E">
      <w:pPr>
        <w:widowControl w:val="0"/>
        <w:autoSpaceDE w:val="0"/>
        <w:autoSpaceDN w:val="0"/>
        <w:adjustRightInd w:val="0"/>
        <w:ind w:firstLine="540"/>
        <w:jc w:val="both"/>
      </w:pPr>
      <w:r>
        <w:t>6. Проект приказа д</w:t>
      </w:r>
      <w:r w:rsidR="004B581E" w:rsidRPr="004B581E">
        <w:t>епартамента, после визирования должностным лицом отдела, осуществив</w:t>
      </w:r>
      <w:r>
        <w:t>шим подготовку проекта приказа д</w:t>
      </w:r>
      <w:r w:rsidR="004B581E" w:rsidRPr="004B581E">
        <w:t xml:space="preserve">епартамента, </w:t>
      </w:r>
      <w:r w:rsidR="00514E9B">
        <w:t xml:space="preserve">визируется </w:t>
      </w:r>
      <w:r w:rsidR="004B581E" w:rsidRPr="004B581E">
        <w:t>начальником отд</w:t>
      </w:r>
      <w:r w:rsidR="004B581E" w:rsidRPr="004B581E">
        <w:t>е</w:t>
      </w:r>
      <w:r w:rsidR="004B581E" w:rsidRPr="004B581E">
        <w:t>ла и начальнико</w:t>
      </w:r>
      <w:r>
        <w:t>м отдела правового обеспечения д</w:t>
      </w:r>
      <w:r w:rsidR="004B581E" w:rsidRPr="004B581E">
        <w:t>епартамента, в течение 5 дней подпис</w:t>
      </w:r>
      <w:r w:rsidR="004B581E" w:rsidRPr="004B581E">
        <w:t>ы</w:t>
      </w:r>
      <w:r w:rsidR="004B581E" w:rsidRPr="004B581E">
        <w:t>вается заместителем руководителя, курирующим отдел подготовивший проект приказа.</w:t>
      </w:r>
    </w:p>
    <w:p w:rsidR="004B581E" w:rsidRPr="004B581E" w:rsidRDefault="004B581E" w:rsidP="004B581E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 w:rsidRPr="004B581E">
        <w:t>7. Должностное лицо отдела по работе с земельными участками областного уровня собственности</w:t>
      </w:r>
      <w:r w:rsidR="00514E9B">
        <w:t xml:space="preserve"> в течение</w:t>
      </w:r>
      <w:r w:rsidRPr="004B581E">
        <w:t xml:space="preserve"> 7 дней </w:t>
      </w:r>
      <w:proofErr w:type="gramStart"/>
      <w:r w:rsidRPr="004B581E">
        <w:t>с даты издания</w:t>
      </w:r>
      <w:proofErr w:type="gramEnd"/>
      <w:r w:rsidRPr="004B581E">
        <w:t xml:space="preserve"> приказа исключает зе</w:t>
      </w:r>
      <w:r w:rsidR="00E54AB9">
        <w:t>мельные участки из базы данных р</w:t>
      </w:r>
      <w:r w:rsidRPr="004B581E">
        <w:t xml:space="preserve">еестра и передает оригиналы документов указанных в п. 1. подраздела 3.3. раздела </w:t>
      </w:r>
      <w:r w:rsidRPr="004B581E">
        <w:rPr>
          <w:lang w:val="en-US"/>
        </w:rPr>
        <w:t>III</w:t>
      </w:r>
      <w:r w:rsidRPr="004B581E">
        <w:t xml:space="preserve"> административного регламента в отдел документационного обеспечения и ка</w:t>
      </w:r>
      <w:r w:rsidRPr="004B581E">
        <w:t>д</w:t>
      </w:r>
      <w:r w:rsidRPr="004B581E">
        <w:t>ровой работы на хранение.</w:t>
      </w:r>
    </w:p>
    <w:p w:rsidR="004B581E" w:rsidRPr="004B581E" w:rsidRDefault="004B581E" w:rsidP="004B581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B581E">
        <w:t>8. Результатом административной процедуры является исключение земельных уч</w:t>
      </w:r>
      <w:r w:rsidRPr="004B581E">
        <w:t>а</w:t>
      </w:r>
      <w:r w:rsidRPr="004B581E">
        <w:t>стков из электронной базы данных государственного имущества Воронежской области</w:t>
      </w:r>
      <w:r w:rsidRPr="004B581E">
        <w:rPr>
          <w:color w:val="000000" w:themeColor="text1"/>
        </w:rPr>
        <w:t>. Реестровые номера исключенных земельных участков в дальнейшем не используются.</w:t>
      </w:r>
    </w:p>
    <w:p w:rsidR="004B581E" w:rsidRPr="004B581E" w:rsidRDefault="004B581E" w:rsidP="004B581E">
      <w:pPr>
        <w:widowControl w:val="0"/>
        <w:autoSpaceDE w:val="0"/>
        <w:autoSpaceDN w:val="0"/>
        <w:adjustRightInd w:val="0"/>
        <w:ind w:firstLine="540"/>
        <w:jc w:val="both"/>
      </w:pPr>
      <w:r w:rsidRPr="004B581E">
        <w:t>9. Данные о земе</w:t>
      </w:r>
      <w:r w:rsidR="00E54AB9">
        <w:t>льных участках, исключаемых из р</w:t>
      </w:r>
      <w:r w:rsidRPr="004B581E">
        <w:t>еестра, переносятся в архив.</w:t>
      </w:r>
    </w:p>
    <w:p w:rsidR="004B581E" w:rsidRDefault="004B581E" w:rsidP="005F2B95">
      <w:pPr>
        <w:widowControl w:val="0"/>
        <w:autoSpaceDE w:val="0"/>
        <w:autoSpaceDN w:val="0"/>
        <w:adjustRightInd w:val="0"/>
        <w:ind w:firstLine="540"/>
        <w:jc w:val="both"/>
      </w:pPr>
    </w:p>
    <w:p w:rsidR="00C77A84" w:rsidRPr="004D027B" w:rsidRDefault="00C77A84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bookmarkStart w:id="14" w:name="Par187"/>
      <w:bookmarkEnd w:id="14"/>
      <w:r w:rsidRPr="004D027B">
        <w:rPr>
          <w:b/>
          <w:color w:val="000000" w:themeColor="text1"/>
        </w:rPr>
        <w:t xml:space="preserve">4. Порядок и формы </w:t>
      </w:r>
      <w:proofErr w:type="gramStart"/>
      <w:r w:rsidRPr="004D027B">
        <w:rPr>
          <w:b/>
          <w:color w:val="000000" w:themeColor="text1"/>
        </w:rPr>
        <w:t>контроля за</w:t>
      </w:r>
      <w:proofErr w:type="gramEnd"/>
      <w:r w:rsidRPr="004D027B">
        <w:rPr>
          <w:b/>
          <w:color w:val="000000" w:themeColor="text1"/>
        </w:rPr>
        <w:t xml:space="preserve"> исполнением</w:t>
      </w:r>
    </w:p>
    <w:p w:rsidR="00C77A84" w:rsidRPr="004D027B" w:rsidRDefault="00C77A84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4D027B">
        <w:rPr>
          <w:b/>
          <w:color w:val="000000" w:themeColor="text1"/>
        </w:rPr>
        <w:t>государственной функции</w:t>
      </w:r>
    </w:p>
    <w:p w:rsidR="00C77A84" w:rsidRPr="004D027B" w:rsidRDefault="00C77A84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C77A84" w:rsidRPr="004D027B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 xml:space="preserve">1. Текущий </w:t>
      </w:r>
      <w:proofErr w:type="gramStart"/>
      <w:r w:rsidRPr="004D027B">
        <w:t>контроль за</w:t>
      </w:r>
      <w:proofErr w:type="gramEnd"/>
      <w:r w:rsidRPr="004D027B">
        <w:t xml:space="preserve"> соблюдением действий, определенных административными процедурами по исполнению государственной функции, сроков и принятием решений должностными лицами обеспечивается:</w:t>
      </w:r>
    </w:p>
    <w:p w:rsidR="00C77A84" w:rsidRPr="004D027B" w:rsidRDefault="00E54AB9">
      <w:pPr>
        <w:widowControl w:val="0"/>
        <w:autoSpaceDE w:val="0"/>
        <w:autoSpaceDN w:val="0"/>
        <w:adjustRightInd w:val="0"/>
        <w:ind w:firstLine="540"/>
        <w:jc w:val="both"/>
      </w:pPr>
      <w:r>
        <w:t>- руководителем д</w:t>
      </w:r>
      <w:r w:rsidR="00C77A84" w:rsidRPr="004D027B">
        <w:t>епартамента;</w:t>
      </w:r>
    </w:p>
    <w:p w:rsidR="00C77A84" w:rsidRPr="004D027B" w:rsidRDefault="00E54AB9">
      <w:pPr>
        <w:widowControl w:val="0"/>
        <w:autoSpaceDE w:val="0"/>
        <w:autoSpaceDN w:val="0"/>
        <w:adjustRightInd w:val="0"/>
        <w:ind w:firstLine="540"/>
        <w:jc w:val="both"/>
      </w:pPr>
      <w:r>
        <w:t>- заместителями руководителя д</w:t>
      </w:r>
      <w:r w:rsidR="00C77A84" w:rsidRPr="004D027B">
        <w:t>епартамента;</w:t>
      </w:r>
    </w:p>
    <w:p w:rsidR="00C77A84" w:rsidRPr="004D027B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lastRenderedPageBreak/>
        <w:t xml:space="preserve">- начальником </w:t>
      </w:r>
      <w:r w:rsidR="00473220" w:rsidRPr="004D027B">
        <w:t>соответствующего о</w:t>
      </w:r>
      <w:r w:rsidRPr="004D027B">
        <w:t>тдела.</w:t>
      </w:r>
    </w:p>
    <w:p w:rsidR="00C77A84" w:rsidRPr="004D027B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2. Текущий контроль может осуществляться путем проведения проверок полноты и качества соблюдения и исполнения должностны</w:t>
      </w:r>
      <w:r w:rsidR="00E54AB9">
        <w:t>ми лицами положений настоящего а</w:t>
      </w:r>
      <w:r w:rsidRPr="004D027B">
        <w:t>дм</w:t>
      </w:r>
      <w:r w:rsidRPr="004D027B">
        <w:t>и</w:t>
      </w:r>
      <w:r w:rsidRPr="004D027B">
        <w:t>нистративного регламента, нормативно-правовых актов Российской Федерации и Вор</w:t>
      </w:r>
      <w:r w:rsidRPr="004D027B">
        <w:t>о</w:t>
      </w:r>
      <w:r w:rsidRPr="004D027B">
        <w:t>нежской области.</w:t>
      </w:r>
    </w:p>
    <w:p w:rsidR="00C77A84" w:rsidRPr="004D027B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 xml:space="preserve">3. </w:t>
      </w:r>
      <w:proofErr w:type="gramStart"/>
      <w:r w:rsidRPr="004D027B">
        <w:t>Ответственность государственных граждан</w:t>
      </w:r>
      <w:r w:rsidR="00E54AB9">
        <w:t>ских служащих д</w:t>
      </w:r>
      <w:r w:rsidRPr="004D027B">
        <w:t>епартамента за реш</w:t>
      </w:r>
      <w:r w:rsidRPr="004D027B">
        <w:t>е</w:t>
      </w:r>
      <w:r w:rsidRPr="004D027B">
        <w:t>ния и действия (бездействие), принимаемые (осуществляемое) в ходе исполнения гос</w:t>
      </w:r>
      <w:r w:rsidRPr="004D027B">
        <w:t>у</w:t>
      </w:r>
      <w:r w:rsidRPr="004D027B">
        <w:t>дарственной функции, устанавливается в соответствии с законодательством Российской Федерации и Воронежской области о государственной гражданской службе.</w:t>
      </w:r>
      <w:proofErr w:type="gramEnd"/>
    </w:p>
    <w:p w:rsidR="00C77A84" w:rsidRPr="004D027B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4. Персональная о</w:t>
      </w:r>
      <w:r w:rsidR="00E54AB9">
        <w:t>тветственность должностных лиц д</w:t>
      </w:r>
      <w:r w:rsidRPr="004D027B">
        <w:t>епартаме</w:t>
      </w:r>
      <w:r w:rsidR="008D0210" w:rsidRPr="004D027B">
        <w:t>нта за несоблюдение требований настоящего а</w:t>
      </w:r>
      <w:r w:rsidRPr="004D027B">
        <w:t>дминистративного регламента закреплена в должностных регл</w:t>
      </w:r>
      <w:r w:rsidRPr="004D027B">
        <w:t>а</w:t>
      </w:r>
      <w:r w:rsidRPr="004D027B">
        <w:t>ментах:</w:t>
      </w:r>
    </w:p>
    <w:p w:rsidR="00C77A84" w:rsidRPr="004D027B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- государственных гражданских служащих Воронежской области, замещающих должности государственной гражданской службы Воронежской области в отделе реестров и информационного учета государственного имущества;</w:t>
      </w:r>
    </w:p>
    <w:p w:rsidR="00C77A84" w:rsidRPr="004D027B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 xml:space="preserve">- государственных гражданских служащих Воронежской области, замещающих должности государственной гражданской службы Воронежской области в отделе </w:t>
      </w:r>
      <w:r w:rsidR="000966EB" w:rsidRPr="004D027B">
        <w:t>по раб</w:t>
      </w:r>
      <w:r w:rsidR="000966EB" w:rsidRPr="004D027B">
        <w:t>о</w:t>
      </w:r>
      <w:r w:rsidR="000966EB" w:rsidRPr="004D027B">
        <w:t>те с юридическими лицами;</w:t>
      </w:r>
    </w:p>
    <w:p w:rsidR="000966EB" w:rsidRPr="004D027B" w:rsidRDefault="000966EB" w:rsidP="000966EB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- государственных гражданских служащих Воронежской области, замещающих должности государственной гражданской службы Воронежской области в отделе по раб</w:t>
      </w:r>
      <w:r w:rsidRPr="004D027B">
        <w:t>о</w:t>
      </w:r>
      <w:r w:rsidRPr="004D027B">
        <w:t xml:space="preserve">те с земельными участками </w:t>
      </w:r>
      <w:r w:rsidR="00DA6379" w:rsidRPr="004D027B">
        <w:t>областного уровня собственности</w:t>
      </w:r>
      <w:r w:rsidR="00473220" w:rsidRPr="004D027B">
        <w:t>.</w:t>
      </w:r>
    </w:p>
    <w:p w:rsidR="007E2ADC" w:rsidRPr="001E7E61" w:rsidRDefault="007E2AD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15" w:name="Par200"/>
      <w:bookmarkEnd w:id="15"/>
    </w:p>
    <w:p w:rsidR="00C77A84" w:rsidRPr="004D027B" w:rsidRDefault="00C77A8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4D027B">
        <w:rPr>
          <w:b/>
        </w:rPr>
        <w:t>5. Порядок обжалования действий (бездействия)</w:t>
      </w:r>
    </w:p>
    <w:p w:rsidR="00C77A84" w:rsidRPr="004D027B" w:rsidRDefault="00C77A8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D027B">
        <w:rPr>
          <w:b/>
        </w:rPr>
        <w:t>должностного лица, а также принимаемого им решения</w:t>
      </w:r>
    </w:p>
    <w:p w:rsidR="00C77A84" w:rsidRPr="004D027B" w:rsidRDefault="00C77A8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D027B">
        <w:rPr>
          <w:b/>
        </w:rPr>
        <w:t>при исполнении государственной функции</w:t>
      </w:r>
    </w:p>
    <w:p w:rsidR="00C77A84" w:rsidRPr="004D027B" w:rsidRDefault="00C77A84">
      <w:pPr>
        <w:widowControl w:val="0"/>
        <w:autoSpaceDE w:val="0"/>
        <w:autoSpaceDN w:val="0"/>
        <w:adjustRightInd w:val="0"/>
        <w:jc w:val="both"/>
      </w:pPr>
    </w:p>
    <w:p w:rsidR="00C77A84" w:rsidRPr="004D027B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1. Заинтересованные лица могут обратиться с жалобой на действия (бездействие) и решения, осуществляемые (принятые) в ходе исполнения государственной ф</w:t>
      </w:r>
      <w:r w:rsidR="00E54AB9">
        <w:t>ункции на основании настоящего а</w:t>
      </w:r>
      <w:r w:rsidRPr="004D027B">
        <w:t xml:space="preserve">дминистративного </w:t>
      </w:r>
      <w:r w:rsidR="00E54AB9">
        <w:t>регламента (далее - жалоба), в д</w:t>
      </w:r>
      <w:r w:rsidRPr="004D027B">
        <w:t>епартамент. Жалоб</w:t>
      </w:r>
      <w:r w:rsidR="00E54AB9">
        <w:t>а подается на имя руководителя д</w:t>
      </w:r>
      <w:r w:rsidRPr="004D027B">
        <w:t xml:space="preserve">епартамента либо </w:t>
      </w:r>
      <w:r w:rsidR="004D027B">
        <w:t>иного уполномоченного дол</w:t>
      </w:r>
      <w:r w:rsidR="004D027B">
        <w:t>ж</w:t>
      </w:r>
      <w:r w:rsidR="004D027B">
        <w:t>ностного лица</w:t>
      </w:r>
      <w:r w:rsidRPr="004D027B">
        <w:t>.</w:t>
      </w:r>
    </w:p>
    <w:p w:rsidR="00C77A84" w:rsidRPr="004D027B" w:rsidRDefault="00C77A84">
      <w:pPr>
        <w:widowControl w:val="0"/>
        <w:autoSpaceDE w:val="0"/>
        <w:autoSpaceDN w:val="0"/>
        <w:adjustRightInd w:val="0"/>
        <w:ind w:firstLine="540"/>
        <w:jc w:val="both"/>
      </w:pPr>
      <w:bookmarkStart w:id="16" w:name="Par205"/>
      <w:bookmarkEnd w:id="16"/>
      <w:r w:rsidRPr="004D027B">
        <w:t>2. Если заинтересованные лица не удовлетворены решением, принятым в ходе ра</w:t>
      </w:r>
      <w:r w:rsidRPr="004D027B">
        <w:t>с</w:t>
      </w:r>
      <w:r w:rsidRPr="004D027B">
        <w:t>смотрения жалобы, то решения, принятые в рамках исполнения государственной фун</w:t>
      </w:r>
      <w:r w:rsidRPr="004D027B">
        <w:t>к</w:t>
      </w:r>
      <w:r w:rsidRPr="004D027B">
        <w:t>ции, могут быть обжалованы в судебном порядке.</w:t>
      </w:r>
    </w:p>
    <w:p w:rsidR="00C77A84" w:rsidRPr="004D027B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3. Заинтересованное лицо подает жалобу в письменной форме по почте, по эле</w:t>
      </w:r>
      <w:r w:rsidRPr="004D027B">
        <w:t>к</w:t>
      </w:r>
      <w:r w:rsidRPr="004D027B">
        <w:t>тронной почте либо лично.</w:t>
      </w:r>
    </w:p>
    <w:p w:rsidR="00C77A84" w:rsidRPr="004D027B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Жалоба должна быть подписана лицом, обратившимся с жалобой, и содержать:</w:t>
      </w:r>
    </w:p>
    <w:p w:rsidR="00C77A84" w:rsidRPr="004D027B" w:rsidRDefault="00C77A84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4D027B">
        <w:t>- полное наименование (для юридического лица) или фамилию, имя, отчество (для физического лица) заинтересованного лица, подающего жалобу, его местонахождение, почтовый адрес;</w:t>
      </w:r>
      <w:proofErr w:type="gramEnd"/>
    </w:p>
    <w:p w:rsidR="00C77A84" w:rsidRPr="004D027B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- существо обжалуемого действия (бездействия);</w:t>
      </w:r>
    </w:p>
    <w:p w:rsidR="00C77A84" w:rsidRPr="004D027B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- подпись руководителя (для юридического лица) или личную подпись (для физич</w:t>
      </w:r>
      <w:r w:rsidRPr="004D027B">
        <w:t>е</w:t>
      </w:r>
      <w:r w:rsidRPr="004D027B">
        <w:t>ского лица) заинтересованного лица в случае направления жалобы в письменном виде</w:t>
      </w:r>
      <w:r w:rsidR="007A1FB5">
        <w:t>, и дату</w:t>
      </w:r>
      <w:r w:rsidRPr="004D027B">
        <w:t>.</w:t>
      </w:r>
    </w:p>
    <w:p w:rsidR="004D027B" w:rsidRDefault="00E54AB9">
      <w:pPr>
        <w:widowControl w:val="0"/>
        <w:autoSpaceDE w:val="0"/>
        <w:autoSpaceDN w:val="0"/>
        <w:adjustRightInd w:val="0"/>
        <w:ind w:firstLine="540"/>
        <w:jc w:val="both"/>
      </w:pPr>
      <w:r>
        <w:t>4. Поступившую в д</w:t>
      </w:r>
      <w:r w:rsidR="00C77A84" w:rsidRPr="004D027B">
        <w:t>епартамент жалобу должно</w:t>
      </w:r>
      <w:r>
        <w:t>стное лицо д</w:t>
      </w:r>
      <w:r w:rsidR="00C77A84" w:rsidRPr="004D027B">
        <w:t>епартамента, ответс</w:t>
      </w:r>
      <w:r w:rsidR="00C77A84" w:rsidRPr="004D027B">
        <w:t>т</w:t>
      </w:r>
      <w:r w:rsidR="00C77A84" w:rsidRPr="004D027B">
        <w:t>венное за делопроизводство, регистрирует в день ее поступления, присваивает входящий номер, указывает дату и передае</w:t>
      </w:r>
      <w:r>
        <w:t>т на рассмотрение руководителю д</w:t>
      </w:r>
      <w:r w:rsidR="00C77A84" w:rsidRPr="004D027B">
        <w:t xml:space="preserve">епартамента либо </w:t>
      </w:r>
      <w:bookmarkStart w:id="17" w:name="Par212"/>
      <w:bookmarkEnd w:id="17"/>
      <w:r w:rsidR="004D027B">
        <w:t>ин</w:t>
      </w:r>
      <w:r w:rsidR="004D027B">
        <w:t>о</w:t>
      </w:r>
      <w:r w:rsidR="004D027B">
        <w:t>му уполномоченному должностному лицу.</w:t>
      </w:r>
    </w:p>
    <w:p w:rsidR="00C77A84" w:rsidRPr="004D027B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5. Департамент рассматривает жалобу в течение 3</w:t>
      </w:r>
      <w:r w:rsidR="00E54AB9">
        <w:t>0 дней со дня ее регистрации в д</w:t>
      </w:r>
      <w:r w:rsidRPr="004D027B">
        <w:t>е</w:t>
      </w:r>
      <w:r w:rsidRPr="004D027B">
        <w:t>партаменте.</w:t>
      </w:r>
    </w:p>
    <w:p w:rsidR="00C77A84" w:rsidRPr="004D027B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В случае направления запроса другим государственным органам</w:t>
      </w:r>
      <w:r w:rsidR="007A1FB5">
        <w:t>, органам местного самоуправления или должностным лицам</w:t>
      </w:r>
      <w:r w:rsidRPr="004D027B">
        <w:t xml:space="preserve"> о предоставлении документов, необходимых для рассмотрения жалобы, срок рассмотрения жалобы может быть продлен руководит</w:t>
      </w:r>
      <w:r w:rsidRPr="004D027B">
        <w:t>е</w:t>
      </w:r>
      <w:r w:rsidRPr="004D027B">
        <w:lastRenderedPageBreak/>
        <w:t>ле</w:t>
      </w:r>
      <w:r w:rsidR="00E54AB9">
        <w:t>м д</w:t>
      </w:r>
      <w:r w:rsidRPr="004D027B">
        <w:t xml:space="preserve">епартамента либо </w:t>
      </w:r>
      <w:r w:rsidR="004D027B">
        <w:t xml:space="preserve">иным уполномоченным должностным </w:t>
      </w:r>
      <w:r w:rsidRPr="004D027B">
        <w:t>ли</w:t>
      </w:r>
      <w:r w:rsidR="004D027B">
        <w:t>цом</w:t>
      </w:r>
      <w:r w:rsidR="00E54AB9">
        <w:t>, но не более чем на 30 дней.</w:t>
      </w:r>
    </w:p>
    <w:p w:rsidR="00C77A84" w:rsidRPr="004D027B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О продлении срока рассмотрения жалобы сообщается лицу, подавшему жалобу, в письменной форме, с указанием причин продления в 5-дневный срок со дня направления запроса.</w:t>
      </w:r>
    </w:p>
    <w:p w:rsidR="00C77A84" w:rsidRPr="004D027B" w:rsidRDefault="00E54AB9">
      <w:pPr>
        <w:widowControl w:val="0"/>
        <w:autoSpaceDE w:val="0"/>
        <w:autoSpaceDN w:val="0"/>
        <w:adjustRightInd w:val="0"/>
        <w:ind w:firstLine="540"/>
        <w:jc w:val="both"/>
      </w:pPr>
      <w:r>
        <w:t>Должностное лицо д</w:t>
      </w:r>
      <w:r w:rsidR="00C77A84" w:rsidRPr="004D027B">
        <w:t>епартамента, которому поручено рассмотрение жалобы, в теч</w:t>
      </w:r>
      <w:r w:rsidR="00C77A84" w:rsidRPr="004D027B">
        <w:t>е</w:t>
      </w:r>
      <w:r w:rsidR="00C77A84" w:rsidRPr="004D027B">
        <w:t>ние одного месяца со дня ее регистрации рассматривает жалобу, готовит проект письме</w:t>
      </w:r>
      <w:r w:rsidR="00C77A84" w:rsidRPr="004D027B">
        <w:t>н</w:t>
      </w:r>
      <w:r w:rsidR="00C77A84" w:rsidRPr="004D027B">
        <w:t>ного ответа заинтересованному лицу по его жалобе.</w:t>
      </w:r>
    </w:p>
    <w:p w:rsidR="00C77A84" w:rsidRPr="004D027B" w:rsidRDefault="00E54AB9">
      <w:pPr>
        <w:widowControl w:val="0"/>
        <w:autoSpaceDE w:val="0"/>
        <w:autoSpaceDN w:val="0"/>
        <w:adjustRightInd w:val="0"/>
        <w:ind w:firstLine="540"/>
        <w:jc w:val="both"/>
      </w:pPr>
      <w:r>
        <w:t>Подписанный руководителем д</w:t>
      </w:r>
      <w:r w:rsidR="00C77A84" w:rsidRPr="004D027B">
        <w:t xml:space="preserve">епартамента либо </w:t>
      </w:r>
      <w:r w:rsidR="004D027B">
        <w:t>иным уполномоченным должнос</w:t>
      </w:r>
      <w:r w:rsidR="004D027B">
        <w:t>т</w:t>
      </w:r>
      <w:r w:rsidR="004D027B">
        <w:t xml:space="preserve">ным </w:t>
      </w:r>
      <w:r w:rsidR="00C77A84" w:rsidRPr="004D027B">
        <w:t>ли</w:t>
      </w:r>
      <w:r w:rsidR="004D027B">
        <w:t>цом</w:t>
      </w:r>
      <w:r w:rsidR="00C77A84" w:rsidRPr="004D027B">
        <w:t xml:space="preserve"> письменный ответ заинтересованному лицу </w:t>
      </w:r>
      <w:r>
        <w:t>по его жалобе должностное лицо д</w:t>
      </w:r>
      <w:r w:rsidR="00C77A84" w:rsidRPr="004D027B">
        <w:t>епартамента, которому поручено рассмотрение жалобы, направляет в адрес заинтерес</w:t>
      </w:r>
      <w:r w:rsidR="00C77A84" w:rsidRPr="004D027B">
        <w:t>о</w:t>
      </w:r>
      <w:r w:rsidR="00C77A84" w:rsidRPr="004D027B">
        <w:t>ванного лица.</w:t>
      </w:r>
    </w:p>
    <w:p w:rsidR="00C77A84" w:rsidRPr="004D027B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Обращения, повторяющие существо обжалуемого действия (бездействия) предыд</w:t>
      </w:r>
      <w:r w:rsidRPr="004D027B">
        <w:t>у</w:t>
      </w:r>
      <w:r w:rsidRPr="004D027B">
        <w:t>щей жало</w:t>
      </w:r>
      <w:r w:rsidR="00E54AB9">
        <w:t>бы, на которую дан ответ, д</w:t>
      </w:r>
      <w:r w:rsidRPr="004D027B">
        <w:t>епартаментом не рассматриваются.</w:t>
      </w:r>
    </w:p>
    <w:p w:rsidR="00C77A84" w:rsidRPr="004D027B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 xml:space="preserve">6. Копия решения, принятого по результатам рассмотрения жалобы, направляется лицу, обратившемуся с жалобой, в пределах сроков, указанных в </w:t>
      </w:r>
      <w:hyperlink w:anchor="Par212" w:history="1">
        <w:r w:rsidR="000966EB" w:rsidRPr="004D027B">
          <w:rPr>
            <w:color w:val="0000FF"/>
          </w:rPr>
          <w:t xml:space="preserve">п. </w:t>
        </w:r>
        <w:r w:rsidRPr="004D027B">
          <w:rPr>
            <w:color w:val="0000FF"/>
          </w:rPr>
          <w:t>5</w:t>
        </w:r>
      </w:hyperlink>
      <w:r w:rsidR="000966EB" w:rsidRPr="004D027B">
        <w:t xml:space="preserve"> подраздела 5 раздела </w:t>
      </w:r>
      <w:r w:rsidR="000966EB" w:rsidRPr="004D027B">
        <w:rPr>
          <w:lang w:val="en-US"/>
        </w:rPr>
        <w:t>III</w:t>
      </w:r>
      <w:r w:rsidR="000966EB" w:rsidRPr="004D027B">
        <w:t xml:space="preserve"> настоящего</w:t>
      </w:r>
      <w:r w:rsidRPr="004D027B">
        <w:t xml:space="preserve"> административного регламента.</w:t>
      </w:r>
    </w:p>
    <w:p w:rsidR="00C77A84" w:rsidRPr="004D027B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>7. Порядок судебного обжалования определяется законодательством Российской Ф</w:t>
      </w:r>
      <w:r w:rsidRPr="004D027B">
        <w:t>е</w:t>
      </w:r>
      <w:r w:rsidRPr="004D027B">
        <w:t>дерации о гражданском судопроизводстве и судопроизводстве в арбитражных судах.</w:t>
      </w:r>
    </w:p>
    <w:p w:rsidR="00C77A84" w:rsidRPr="004D027B" w:rsidRDefault="00C77A84">
      <w:pPr>
        <w:widowControl w:val="0"/>
        <w:autoSpaceDE w:val="0"/>
        <w:autoSpaceDN w:val="0"/>
        <w:adjustRightInd w:val="0"/>
        <w:jc w:val="both"/>
      </w:pPr>
    </w:p>
    <w:p w:rsidR="00C77A84" w:rsidRPr="004D027B" w:rsidRDefault="00C77A84">
      <w:pPr>
        <w:widowControl w:val="0"/>
        <w:autoSpaceDE w:val="0"/>
        <w:autoSpaceDN w:val="0"/>
        <w:adjustRightInd w:val="0"/>
        <w:jc w:val="both"/>
      </w:pPr>
    </w:p>
    <w:p w:rsidR="00C77A84" w:rsidRDefault="00C77A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721AB" w:rsidRDefault="004721AB">
      <w:pPr>
        <w:widowControl w:val="0"/>
        <w:autoSpaceDE w:val="0"/>
        <w:autoSpaceDN w:val="0"/>
        <w:adjustRightInd w:val="0"/>
        <w:jc w:val="right"/>
        <w:outlineLvl w:val="1"/>
      </w:pPr>
      <w:bookmarkStart w:id="18" w:name="Par226"/>
      <w:bookmarkEnd w:id="18"/>
    </w:p>
    <w:p w:rsidR="004721AB" w:rsidRDefault="004721AB">
      <w:pPr>
        <w:widowControl w:val="0"/>
        <w:autoSpaceDE w:val="0"/>
        <w:autoSpaceDN w:val="0"/>
        <w:adjustRightInd w:val="0"/>
        <w:jc w:val="right"/>
        <w:outlineLvl w:val="1"/>
      </w:pPr>
    </w:p>
    <w:p w:rsidR="004721AB" w:rsidRDefault="004721AB">
      <w:pPr>
        <w:widowControl w:val="0"/>
        <w:autoSpaceDE w:val="0"/>
        <w:autoSpaceDN w:val="0"/>
        <w:adjustRightInd w:val="0"/>
        <w:jc w:val="right"/>
        <w:outlineLvl w:val="1"/>
      </w:pPr>
    </w:p>
    <w:p w:rsidR="004721AB" w:rsidRDefault="004721AB">
      <w:pPr>
        <w:widowControl w:val="0"/>
        <w:autoSpaceDE w:val="0"/>
        <w:autoSpaceDN w:val="0"/>
        <w:adjustRightInd w:val="0"/>
        <w:jc w:val="right"/>
        <w:outlineLvl w:val="1"/>
      </w:pPr>
    </w:p>
    <w:p w:rsidR="00D06B7C" w:rsidRDefault="00D06B7C">
      <w:pPr>
        <w:widowControl w:val="0"/>
        <w:autoSpaceDE w:val="0"/>
        <w:autoSpaceDN w:val="0"/>
        <w:adjustRightInd w:val="0"/>
        <w:jc w:val="right"/>
        <w:outlineLvl w:val="1"/>
      </w:pPr>
    </w:p>
    <w:p w:rsidR="00C702FD" w:rsidRDefault="00C702FD">
      <w:pPr>
        <w:widowControl w:val="0"/>
        <w:autoSpaceDE w:val="0"/>
        <w:autoSpaceDN w:val="0"/>
        <w:adjustRightInd w:val="0"/>
        <w:jc w:val="right"/>
        <w:outlineLvl w:val="1"/>
      </w:pPr>
    </w:p>
    <w:p w:rsidR="004D027B" w:rsidRDefault="004D027B">
      <w:pPr>
        <w:widowControl w:val="0"/>
        <w:autoSpaceDE w:val="0"/>
        <w:autoSpaceDN w:val="0"/>
        <w:adjustRightInd w:val="0"/>
        <w:jc w:val="right"/>
        <w:outlineLvl w:val="1"/>
      </w:pPr>
    </w:p>
    <w:p w:rsidR="004D027B" w:rsidRDefault="004D027B">
      <w:pPr>
        <w:widowControl w:val="0"/>
        <w:autoSpaceDE w:val="0"/>
        <w:autoSpaceDN w:val="0"/>
        <w:adjustRightInd w:val="0"/>
        <w:jc w:val="right"/>
        <w:outlineLvl w:val="1"/>
      </w:pPr>
    </w:p>
    <w:p w:rsidR="004D027B" w:rsidRDefault="004D027B">
      <w:pPr>
        <w:widowControl w:val="0"/>
        <w:autoSpaceDE w:val="0"/>
        <w:autoSpaceDN w:val="0"/>
        <w:adjustRightInd w:val="0"/>
        <w:jc w:val="right"/>
        <w:outlineLvl w:val="1"/>
      </w:pPr>
    </w:p>
    <w:p w:rsidR="004D027B" w:rsidRDefault="004D027B">
      <w:pPr>
        <w:widowControl w:val="0"/>
        <w:autoSpaceDE w:val="0"/>
        <w:autoSpaceDN w:val="0"/>
        <w:adjustRightInd w:val="0"/>
        <w:jc w:val="right"/>
        <w:outlineLvl w:val="1"/>
      </w:pPr>
    </w:p>
    <w:p w:rsidR="004D027B" w:rsidRDefault="004D027B">
      <w:pPr>
        <w:widowControl w:val="0"/>
        <w:autoSpaceDE w:val="0"/>
        <w:autoSpaceDN w:val="0"/>
        <w:adjustRightInd w:val="0"/>
        <w:jc w:val="right"/>
        <w:outlineLvl w:val="1"/>
      </w:pPr>
    </w:p>
    <w:p w:rsidR="004D027B" w:rsidRDefault="004D027B">
      <w:pPr>
        <w:widowControl w:val="0"/>
        <w:autoSpaceDE w:val="0"/>
        <w:autoSpaceDN w:val="0"/>
        <w:adjustRightInd w:val="0"/>
        <w:jc w:val="right"/>
        <w:outlineLvl w:val="1"/>
      </w:pPr>
    </w:p>
    <w:p w:rsidR="004D027B" w:rsidRDefault="004D027B">
      <w:pPr>
        <w:widowControl w:val="0"/>
        <w:autoSpaceDE w:val="0"/>
        <w:autoSpaceDN w:val="0"/>
        <w:adjustRightInd w:val="0"/>
        <w:jc w:val="right"/>
        <w:outlineLvl w:val="1"/>
      </w:pPr>
    </w:p>
    <w:p w:rsidR="004D027B" w:rsidRDefault="004D027B">
      <w:pPr>
        <w:widowControl w:val="0"/>
        <w:autoSpaceDE w:val="0"/>
        <w:autoSpaceDN w:val="0"/>
        <w:adjustRightInd w:val="0"/>
        <w:jc w:val="right"/>
        <w:outlineLvl w:val="1"/>
      </w:pPr>
    </w:p>
    <w:p w:rsidR="004D027B" w:rsidRDefault="004D027B">
      <w:pPr>
        <w:widowControl w:val="0"/>
        <w:autoSpaceDE w:val="0"/>
        <w:autoSpaceDN w:val="0"/>
        <w:adjustRightInd w:val="0"/>
        <w:jc w:val="right"/>
        <w:outlineLvl w:val="1"/>
      </w:pPr>
    </w:p>
    <w:p w:rsidR="004D027B" w:rsidRDefault="004D027B">
      <w:pPr>
        <w:widowControl w:val="0"/>
        <w:autoSpaceDE w:val="0"/>
        <w:autoSpaceDN w:val="0"/>
        <w:adjustRightInd w:val="0"/>
        <w:jc w:val="right"/>
        <w:outlineLvl w:val="1"/>
      </w:pPr>
    </w:p>
    <w:p w:rsidR="004D027B" w:rsidRDefault="004D027B">
      <w:pPr>
        <w:widowControl w:val="0"/>
        <w:autoSpaceDE w:val="0"/>
        <w:autoSpaceDN w:val="0"/>
        <w:adjustRightInd w:val="0"/>
        <w:jc w:val="right"/>
        <w:outlineLvl w:val="1"/>
      </w:pPr>
    </w:p>
    <w:p w:rsidR="004D027B" w:rsidRDefault="004D027B">
      <w:pPr>
        <w:widowControl w:val="0"/>
        <w:autoSpaceDE w:val="0"/>
        <w:autoSpaceDN w:val="0"/>
        <w:adjustRightInd w:val="0"/>
        <w:jc w:val="right"/>
        <w:outlineLvl w:val="1"/>
      </w:pPr>
    </w:p>
    <w:p w:rsidR="004D027B" w:rsidRDefault="004D027B">
      <w:pPr>
        <w:widowControl w:val="0"/>
        <w:autoSpaceDE w:val="0"/>
        <w:autoSpaceDN w:val="0"/>
        <w:adjustRightInd w:val="0"/>
        <w:jc w:val="right"/>
        <w:outlineLvl w:val="1"/>
      </w:pPr>
    </w:p>
    <w:p w:rsidR="004D027B" w:rsidRDefault="004D027B">
      <w:pPr>
        <w:widowControl w:val="0"/>
        <w:autoSpaceDE w:val="0"/>
        <w:autoSpaceDN w:val="0"/>
        <w:adjustRightInd w:val="0"/>
        <w:jc w:val="right"/>
        <w:outlineLvl w:val="1"/>
      </w:pPr>
    </w:p>
    <w:p w:rsidR="004D027B" w:rsidRDefault="004D027B">
      <w:pPr>
        <w:widowControl w:val="0"/>
        <w:autoSpaceDE w:val="0"/>
        <w:autoSpaceDN w:val="0"/>
        <w:adjustRightInd w:val="0"/>
        <w:jc w:val="right"/>
        <w:outlineLvl w:val="1"/>
      </w:pPr>
    </w:p>
    <w:p w:rsidR="004D027B" w:rsidRDefault="004D027B">
      <w:pPr>
        <w:widowControl w:val="0"/>
        <w:autoSpaceDE w:val="0"/>
        <w:autoSpaceDN w:val="0"/>
        <w:adjustRightInd w:val="0"/>
        <w:jc w:val="right"/>
        <w:outlineLvl w:val="1"/>
      </w:pPr>
    </w:p>
    <w:p w:rsidR="004D027B" w:rsidRDefault="004D027B">
      <w:pPr>
        <w:widowControl w:val="0"/>
        <w:autoSpaceDE w:val="0"/>
        <w:autoSpaceDN w:val="0"/>
        <w:adjustRightInd w:val="0"/>
        <w:jc w:val="right"/>
        <w:outlineLvl w:val="1"/>
      </w:pPr>
    </w:p>
    <w:p w:rsidR="00793966" w:rsidRDefault="00793966">
      <w:pPr>
        <w:widowControl w:val="0"/>
        <w:autoSpaceDE w:val="0"/>
        <w:autoSpaceDN w:val="0"/>
        <w:adjustRightInd w:val="0"/>
        <w:jc w:val="right"/>
        <w:outlineLvl w:val="1"/>
      </w:pPr>
    </w:p>
    <w:p w:rsidR="00793966" w:rsidRDefault="00793966">
      <w:pPr>
        <w:widowControl w:val="0"/>
        <w:autoSpaceDE w:val="0"/>
        <w:autoSpaceDN w:val="0"/>
        <w:adjustRightInd w:val="0"/>
        <w:jc w:val="right"/>
        <w:outlineLvl w:val="1"/>
      </w:pPr>
    </w:p>
    <w:p w:rsidR="00793966" w:rsidRDefault="00793966">
      <w:pPr>
        <w:widowControl w:val="0"/>
        <w:autoSpaceDE w:val="0"/>
        <w:autoSpaceDN w:val="0"/>
        <w:adjustRightInd w:val="0"/>
        <w:jc w:val="right"/>
        <w:outlineLvl w:val="1"/>
      </w:pPr>
    </w:p>
    <w:p w:rsidR="00793966" w:rsidRDefault="00793966">
      <w:pPr>
        <w:widowControl w:val="0"/>
        <w:autoSpaceDE w:val="0"/>
        <w:autoSpaceDN w:val="0"/>
        <w:adjustRightInd w:val="0"/>
        <w:jc w:val="right"/>
        <w:outlineLvl w:val="1"/>
      </w:pPr>
    </w:p>
    <w:p w:rsidR="00793966" w:rsidRDefault="00793966">
      <w:pPr>
        <w:widowControl w:val="0"/>
        <w:autoSpaceDE w:val="0"/>
        <w:autoSpaceDN w:val="0"/>
        <w:adjustRightInd w:val="0"/>
        <w:jc w:val="right"/>
        <w:outlineLvl w:val="1"/>
      </w:pPr>
    </w:p>
    <w:p w:rsidR="00793966" w:rsidRDefault="00793966">
      <w:pPr>
        <w:widowControl w:val="0"/>
        <w:autoSpaceDE w:val="0"/>
        <w:autoSpaceDN w:val="0"/>
        <w:adjustRightInd w:val="0"/>
        <w:jc w:val="right"/>
        <w:outlineLvl w:val="1"/>
      </w:pPr>
    </w:p>
    <w:p w:rsidR="00793966" w:rsidRDefault="00793966">
      <w:pPr>
        <w:widowControl w:val="0"/>
        <w:autoSpaceDE w:val="0"/>
        <w:autoSpaceDN w:val="0"/>
        <w:adjustRightInd w:val="0"/>
        <w:jc w:val="right"/>
        <w:outlineLvl w:val="1"/>
      </w:pPr>
    </w:p>
    <w:p w:rsidR="00793966" w:rsidRDefault="00793966">
      <w:pPr>
        <w:widowControl w:val="0"/>
        <w:autoSpaceDE w:val="0"/>
        <w:autoSpaceDN w:val="0"/>
        <w:adjustRightInd w:val="0"/>
        <w:jc w:val="right"/>
        <w:outlineLvl w:val="1"/>
      </w:pPr>
    </w:p>
    <w:p w:rsidR="00C77A84" w:rsidRPr="00E75FF0" w:rsidRDefault="00FC0E7D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№</w:t>
      </w:r>
      <w:r w:rsidR="00C77A84" w:rsidRPr="00E75FF0">
        <w:t xml:space="preserve"> 1</w:t>
      </w:r>
    </w:p>
    <w:p w:rsidR="00C77A84" w:rsidRPr="00E75FF0" w:rsidRDefault="00C77A84">
      <w:pPr>
        <w:widowControl w:val="0"/>
        <w:autoSpaceDE w:val="0"/>
        <w:autoSpaceDN w:val="0"/>
        <w:adjustRightInd w:val="0"/>
        <w:jc w:val="right"/>
      </w:pPr>
      <w:r w:rsidRPr="00E75FF0">
        <w:t>к административному регламенту</w:t>
      </w:r>
    </w:p>
    <w:p w:rsidR="00C77A84" w:rsidRDefault="00C77A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77A84" w:rsidRPr="00E75FF0" w:rsidRDefault="00C77A84">
      <w:pPr>
        <w:widowControl w:val="0"/>
        <w:autoSpaceDE w:val="0"/>
        <w:autoSpaceDN w:val="0"/>
        <w:adjustRightInd w:val="0"/>
        <w:jc w:val="center"/>
      </w:pPr>
      <w:bookmarkStart w:id="19" w:name="Par229"/>
      <w:bookmarkEnd w:id="19"/>
      <w:r w:rsidRPr="00E75FF0">
        <w:t>Сведения</w:t>
      </w:r>
    </w:p>
    <w:p w:rsidR="00C77A84" w:rsidRPr="00E75FF0" w:rsidRDefault="008B05AD">
      <w:pPr>
        <w:widowControl w:val="0"/>
        <w:autoSpaceDE w:val="0"/>
        <w:autoSpaceDN w:val="0"/>
        <w:adjustRightInd w:val="0"/>
        <w:jc w:val="center"/>
      </w:pPr>
      <w:r>
        <w:t>о местонахождении</w:t>
      </w:r>
      <w:r w:rsidR="00C77A84" w:rsidRPr="00E75FF0">
        <w:t>, справочные телефоны, адрес сайта</w:t>
      </w:r>
    </w:p>
    <w:p w:rsidR="00C77A84" w:rsidRPr="00E75FF0" w:rsidRDefault="00C77A84">
      <w:pPr>
        <w:widowControl w:val="0"/>
        <w:autoSpaceDE w:val="0"/>
        <w:autoSpaceDN w:val="0"/>
        <w:adjustRightInd w:val="0"/>
        <w:jc w:val="center"/>
      </w:pPr>
      <w:r w:rsidRPr="00E75FF0">
        <w:t>в сети Интернет, адрес электронной почты, график работы</w:t>
      </w:r>
    </w:p>
    <w:p w:rsidR="000F5DCC" w:rsidRPr="00E75FF0" w:rsidRDefault="000F5DCC">
      <w:pPr>
        <w:widowControl w:val="0"/>
        <w:autoSpaceDE w:val="0"/>
        <w:autoSpaceDN w:val="0"/>
        <w:adjustRightInd w:val="0"/>
        <w:ind w:firstLine="540"/>
        <w:jc w:val="both"/>
      </w:pPr>
    </w:p>
    <w:p w:rsidR="00C77A84" w:rsidRPr="00E75FF0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E75FF0">
        <w:t>1. Департамент имущественных и земельных отношений:</w:t>
      </w:r>
    </w:p>
    <w:p w:rsidR="00C77A84" w:rsidRPr="00E75FF0" w:rsidRDefault="00793966">
      <w:pPr>
        <w:widowControl w:val="0"/>
        <w:autoSpaceDE w:val="0"/>
        <w:autoSpaceDN w:val="0"/>
        <w:adjustRightInd w:val="0"/>
        <w:ind w:firstLine="540"/>
        <w:jc w:val="both"/>
      </w:pPr>
      <w:r>
        <w:t>Адрес: 394</w:t>
      </w:r>
      <w:r w:rsidR="00C77A84" w:rsidRPr="00E75FF0">
        <w:t>006, г. Воронеж, пл. Ленина, 12.</w:t>
      </w:r>
    </w:p>
    <w:p w:rsidR="00C77A84" w:rsidRPr="000C4C78" w:rsidRDefault="00E75FF0">
      <w:pPr>
        <w:widowControl w:val="0"/>
        <w:autoSpaceDE w:val="0"/>
        <w:autoSpaceDN w:val="0"/>
        <w:adjustRightInd w:val="0"/>
        <w:ind w:firstLine="540"/>
        <w:jc w:val="both"/>
      </w:pPr>
      <w:r>
        <w:t>Тел. - (473) 212-73-67</w:t>
      </w:r>
      <w:r w:rsidR="00C77A84" w:rsidRPr="00E75FF0">
        <w:t>. Факс</w:t>
      </w:r>
      <w:r w:rsidR="00C77A84" w:rsidRPr="000C4C78">
        <w:t xml:space="preserve"> -</w:t>
      </w:r>
      <w:r w:rsidR="00793966" w:rsidRPr="000C4C78">
        <w:t xml:space="preserve"> (473</w:t>
      </w:r>
      <w:r w:rsidR="00C77A84" w:rsidRPr="000C4C78">
        <w:t xml:space="preserve">) </w:t>
      </w:r>
      <w:r w:rsidR="00793966" w:rsidRPr="000C4C78">
        <w:t>2</w:t>
      </w:r>
      <w:r w:rsidR="00C77A84" w:rsidRPr="000C4C78">
        <w:t xml:space="preserve">77-93-00, </w:t>
      </w:r>
      <w:r w:rsidR="00C77A84" w:rsidRPr="00793966">
        <w:rPr>
          <w:lang w:val="en-US"/>
        </w:rPr>
        <w:t>e</w:t>
      </w:r>
      <w:r w:rsidR="00C77A84" w:rsidRPr="000C4C78">
        <w:t>-</w:t>
      </w:r>
      <w:r w:rsidR="00C77A84" w:rsidRPr="00793966">
        <w:rPr>
          <w:lang w:val="en-US"/>
        </w:rPr>
        <w:t>mail</w:t>
      </w:r>
      <w:r w:rsidR="00C77A84" w:rsidRPr="000C4C78">
        <w:t xml:space="preserve">: </w:t>
      </w:r>
      <w:proofErr w:type="spellStart"/>
      <w:r w:rsidR="00C77A84" w:rsidRPr="00793966">
        <w:rPr>
          <w:lang w:val="en-US"/>
        </w:rPr>
        <w:t>dizo</w:t>
      </w:r>
      <w:proofErr w:type="spellEnd"/>
      <w:r w:rsidR="00C77A84" w:rsidRPr="000C4C78">
        <w:t>@</w:t>
      </w:r>
      <w:proofErr w:type="spellStart"/>
      <w:r w:rsidR="00C77A84" w:rsidRPr="00793966">
        <w:rPr>
          <w:lang w:val="en-US"/>
        </w:rPr>
        <w:t>govvrn</w:t>
      </w:r>
      <w:proofErr w:type="spellEnd"/>
      <w:r w:rsidR="00C77A84" w:rsidRPr="000C4C78">
        <w:t>.</w:t>
      </w:r>
      <w:proofErr w:type="spellStart"/>
      <w:r w:rsidR="00C77A84" w:rsidRPr="00793966">
        <w:rPr>
          <w:lang w:val="en-US"/>
        </w:rPr>
        <w:t>ru</w:t>
      </w:r>
      <w:proofErr w:type="spellEnd"/>
      <w:r w:rsidR="00C77A84" w:rsidRPr="000C4C78">
        <w:t>.</w:t>
      </w:r>
    </w:p>
    <w:p w:rsidR="00C77A84" w:rsidRPr="00E75FF0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E75FF0">
        <w:t xml:space="preserve">Адрес сайта в сети Интернет: </w:t>
      </w:r>
      <w:hyperlink r:id="rId18" w:history="1">
        <w:r w:rsidR="003C011A" w:rsidRPr="00E75FF0">
          <w:rPr>
            <w:rStyle w:val="a4"/>
          </w:rPr>
          <w:t>www.dizovo.ru</w:t>
        </w:r>
      </w:hyperlink>
      <w:r w:rsidRPr="00E75FF0">
        <w:t>.</w:t>
      </w:r>
    </w:p>
    <w:p w:rsidR="003C011A" w:rsidRPr="00E75FF0" w:rsidRDefault="003C011A">
      <w:pPr>
        <w:widowControl w:val="0"/>
        <w:autoSpaceDE w:val="0"/>
        <w:autoSpaceDN w:val="0"/>
        <w:adjustRightInd w:val="0"/>
        <w:ind w:firstLine="540"/>
        <w:jc w:val="both"/>
      </w:pPr>
      <w:r w:rsidRPr="00E75FF0">
        <w:t>График работы:</w:t>
      </w:r>
    </w:p>
    <w:p w:rsidR="003C011A" w:rsidRPr="00E75FF0" w:rsidRDefault="003C011A" w:rsidP="003C011A">
      <w:pPr>
        <w:widowControl w:val="0"/>
        <w:autoSpaceDE w:val="0"/>
        <w:autoSpaceDN w:val="0"/>
        <w:adjustRightInd w:val="0"/>
        <w:ind w:firstLine="540"/>
        <w:jc w:val="both"/>
      </w:pPr>
      <w:r w:rsidRPr="00E75FF0">
        <w:t>Понедельник – четверг с 9.00 до 18.00, пятница - с 9.00 до 16.45.</w:t>
      </w:r>
    </w:p>
    <w:p w:rsidR="003C011A" w:rsidRPr="00E75FF0" w:rsidRDefault="003C011A" w:rsidP="003C011A">
      <w:pPr>
        <w:widowControl w:val="0"/>
        <w:autoSpaceDE w:val="0"/>
        <w:autoSpaceDN w:val="0"/>
        <w:adjustRightInd w:val="0"/>
        <w:ind w:firstLine="540"/>
        <w:jc w:val="both"/>
      </w:pPr>
      <w:r w:rsidRPr="00E75FF0">
        <w:t>Перерыв - с 13.00 до 13.45.</w:t>
      </w:r>
    </w:p>
    <w:p w:rsidR="003C011A" w:rsidRPr="00E75FF0" w:rsidRDefault="003C011A" w:rsidP="003C011A">
      <w:pPr>
        <w:widowControl w:val="0"/>
        <w:autoSpaceDE w:val="0"/>
        <w:autoSpaceDN w:val="0"/>
        <w:adjustRightInd w:val="0"/>
        <w:ind w:firstLine="540"/>
        <w:jc w:val="both"/>
      </w:pPr>
      <w:r w:rsidRPr="00E75FF0">
        <w:t>График приема граждан и юридических лиц:</w:t>
      </w:r>
    </w:p>
    <w:p w:rsidR="003C011A" w:rsidRPr="00E75FF0" w:rsidRDefault="003C011A" w:rsidP="003C011A">
      <w:pPr>
        <w:widowControl w:val="0"/>
        <w:autoSpaceDE w:val="0"/>
        <w:autoSpaceDN w:val="0"/>
        <w:adjustRightInd w:val="0"/>
        <w:ind w:firstLine="540"/>
        <w:jc w:val="both"/>
      </w:pPr>
      <w:r w:rsidRPr="00E75FF0">
        <w:t>Понедельник - вторник, четверг - с 9.00 до 13.00, с 13.45 до 18.00.</w:t>
      </w:r>
    </w:p>
    <w:p w:rsidR="003C011A" w:rsidRPr="00E75FF0" w:rsidRDefault="003C011A" w:rsidP="003C011A">
      <w:pPr>
        <w:widowControl w:val="0"/>
        <w:autoSpaceDE w:val="0"/>
        <w:autoSpaceDN w:val="0"/>
        <w:adjustRightInd w:val="0"/>
        <w:ind w:firstLine="540"/>
        <w:jc w:val="both"/>
      </w:pPr>
      <w:r w:rsidRPr="00E75FF0">
        <w:t xml:space="preserve">Среда - пятница - </w:t>
      </w:r>
      <w:proofErr w:type="spellStart"/>
      <w:r w:rsidRPr="00E75FF0">
        <w:t>неприемные</w:t>
      </w:r>
      <w:proofErr w:type="spellEnd"/>
      <w:r w:rsidRPr="00E75FF0">
        <w:t xml:space="preserve"> дни.</w:t>
      </w:r>
    </w:p>
    <w:p w:rsidR="00C77A84" w:rsidRPr="00E75FF0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E75FF0">
        <w:t xml:space="preserve">2. </w:t>
      </w:r>
      <w:r w:rsidR="003C011A" w:rsidRPr="00E75FF0">
        <w:t>Отдел</w:t>
      </w:r>
      <w:r w:rsidRPr="00E75FF0">
        <w:t xml:space="preserve"> реестров и информационного учета государственного имущества:</w:t>
      </w:r>
    </w:p>
    <w:p w:rsidR="00C77A84" w:rsidRPr="00E75FF0" w:rsidRDefault="003C011A">
      <w:pPr>
        <w:widowControl w:val="0"/>
        <w:autoSpaceDE w:val="0"/>
        <w:autoSpaceDN w:val="0"/>
        <w:adjustRightInd w:val="0"/>
        <w:ind w:firstLine="540"/>
        <w:jc w:val="both"/>
      </w:pPr>
      <w:r w:rsidRPr="00E75FF0">
        <w:t>н</w:t>
      </w:r>
      <w:r w:rsidR="00C77A84" w:rsidRPr="00E75FF0">
        <w:t xml:space="preserve">ачальник отдела: </w:t>
      </w:r>
      <w:r w:rsidR="000F5DCC" w:rsidRPr="00E75FF0">
        <w:t xml:space="preserve">Зеленина Наталья Алексеевна, </w:t>
      </w:r>
      <w:r w:rsidR="00C77A84" w:rsidRPr="00E75FF0">
        <w:t>каб.</w:t>
      </w:r>
      <w:r w:rsidR="00793966">
        <w:t xml:space="preserve"> 530 а, тел. – 212</w:t>
      </w:r>
      <w:r w:rsidR="000F5DCC" w:rsidRPr="00E75FF0">
        <w:t>-73-35</w:t>
      </w:r>
      <w:r w:rsidR="00C77A84" w:rsidRPr="00E75FF0">
        <w:t>.</w:t>
      </w:r>
    </w:p>
    <w:p w:rsidR="00E75FF0" w:rsidRDefault="003C011A" w:rsidP="00E75FF0">
      <w:pPr>
        <w:widowControl w:val="0"/>
        <w:autoSpaceDE w:val="0"/>
        <w:autoSpaceDN w:val="0"/>
        <w:adjustRightInd w:val="0"/>
        <w:ind w:left="567"/>
        <w:jc w:val="both"/>
      </w:pPr>
      <w:r w:rsidRPr="00E75FF0">
        <w:t>з</w:t>
      </w:r>
      <w:r w:rsidR="00C77A84" w:rsidRPr="00E75FF0">
        <w:t>аместитель начальника отдела:</w:t>
      </w:r>
      <w:r w:rsidR="000F5DCC" w:rsidRPr="00E75FF0">
        <w:t xml:space="preserve"> Лепехина Мария Михайловна, каб. 52</w:t>
      </w:r>
      <w:r w:rsidR="00C77A84" w:rsidRPr="00E75FF0">
        <w:t xml:space="preserve">2, тел. </w:t>
      </w:r>
      <w:r w:rsidR="000F5DCC" w:rsidRPr="00E75FF0">
        <w:t>–</w:t>
      </w:r>
    </w:p>
    <w:p w:rsidR="00C77A84" w:rsidRPr="00E75FF0" w:rsidRDefault="00793966" w:rsidP="00E75FF0">
      <w:pPr>
        <w:widowControl w:val="0"/>
        <w:autoSpaceDE w:val="0"/>
        <w:autoSpaceDN w:val="0"/>
        <w:adjustRightInd w:val="0"/>
        <w:ind w:left="567"/>
        <w:jc w:val="both"/>
      </w:pPr>
      <w:r>
        <w:t>212</w:t>
      </w:r>
      <w:r w:rsidR="000F5DCC" w:rsidRPr="00E75FF0">
        <w:t>-73-35</w:t>
      </w:r>
      <w:r w:rsidR="00C77A84" w:rsidRPr="00E75FF0">
        <w:t>.</w:t>
      </w:r>
    </w:p>
    <w:p w:rsidR="00C77A84" w:rsidRPr="00E75FF0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E75FF0">
        <w:t xml:space="preserve">3. </w:t>
      </w:r>
      <w:r w:rsidR="003C011A" w:rsidRPr="00E75FF0">
        <w:t>Отдел</w:t>
      </w:r>
      <w:r w:rsidR="000F5DCC" w:rsidRPr="00E75FF0">
        <w:t xml:space="preserve"> по работе с земельными участками областного уровня собственности</w:t>
      </w:r>
      <w:r w:rsidRPr="00E75FF0">
        <w:t>:</w:t>
      </w:r>
    </w:p>
    <w:p w:rsidR="00C77A84" w:rsidRPr="00E75FF0" w:rsidRDefault="003C011A">
      <w:pPr>
        <w:widowControl w:val="0"/>
        <w:autoSpaceDE w:val="0"/>
        <w:autoSpaceDN w:val="0"/>
        <w:adjustRightInd w:val="0"/>
        <w:ind w:firstLine="540"/>
        <w:jc w:val="both"/>
      </w:pPr>
      <w:r w:rsidRPr="00E75FF0">
        <w:t>н</w:t>
      </w:r>
      <w:r w:rsidR="00C77A84" w:rsidRPr="00E75FF0">
        <w:t>ачальник отдела:</w:t>
      </w:r>
      <w:r w:rsidR="000F5DCC" w:rsidRPr="00E75FF0">
        <w:t xml:space="preserve"> </w:t>
      </w:r>
      <w:r w:rsidR="00FB2D74">
        <w:t>Князева Ирина Алексеевна</w:t>
      </w:r>
      <w:r w:rsidR="000F5DCC" w:rsidRPr="00E75FF0">
        <w:t>, каб. 247</w:t>
      </w:r>
      <w:r w:rsidR="00C77A84" w:rsidRPr="00E75FF0">
        <w:t>, тел. -</w:t>
      </w:r>
      <w:r w:rsidR="00793966">
        <w:t xml:space="preserve"> 212</w:t>
      </w:r>
      <w:r w:rsidR="000F5DCC" w:rsidRPr="00E75FF0">
        <w:t xml:space="preserve">-73-26 </w:t>
      </w:r>
      <w:r w:rsidR="00C77A84" w:rsidRPr="00E75FF0">
        <w:t>.</w:t>
      </w:r>
    </w:p>
    <w:p w:rsidR="00C77A84" w:rsidRPr="00E75FF0" w:rsidRDefault="003C011A">
      <w:pPr>
        <w:widowControl w:val="0"/>
        <w:autoSpaceDE w:val="0"/>
        <w:autoSpaceDN w:val="0"/>
        <w:adjustRightInd w:val="0"/>
        <w:ind w:firstLine="540"/>
        <w:jc w:val="both"/>
      </w:pPr>
      <w:r w:rsidRPr="00E75FF0">
        <w:t>з</w:t>
      </w:r>
      <w:r w:rsidR="00C77A84" w:rsidRPr="00E75FF0">
        <w:t>аместитель начальника отдела:</w:t>
      </w:r>
      <w:r w:rsidR="000F5DCC" w:rsidRPr="00E75FF0">
        <w:t xml:space="preserve"> </w:t>
      </w:r>
      <w:proofErr w:type="spellStart"/>
      <w:r w:rsidR="00FB2D74">
        <w:t>Галстян</w:t>
      </w:r>
      <w:proofErr w:type="spellEnd"/>
      <w:r w:rsidR="00FB2D74">
        <w:t xml:space="preserve"> Артур </w:t>
      </w:r>
      <w:proofErr w:type="spellStart"/>
      <w:r w:rsidR="00FB2D74">
        <w:t>Вартеванович</w:t>
      </w:r>
      <w:proofErr w:type="spellEnd"/>
      <w:r w:rsidR="000F5DCC" w:rsidRPr="00E75FF0">
        <w:t>, каб.</w:t>
      </w:r>
      <w:r w:rsidR="00C77A84" w:rsidRPr="00E75FF0">
        <w:t xml:space="preserve">, тел. </w:t>
      </w:r>
      <w:r w:rsidR="006B7797">
        <w:t>–</w:t>
      </w:r>
      <w:r w:rsidR="00C77A84" w:rsidRPr="00E75FF0">
        <w:t xml:space="preserve"> </w:t>
      </w:r>
      <w:r w:rsidR="00793966">
        <w:t>212</w:t>
      </w:r>
      <w:r w:rsidR="006B7797">
        <w:t>-73-48</w:t>
      </w:r>
    </w:p>
    <w:p w:rsidR="003C011A" w:rsidRDefault="00C77A84" w:rsidP="003C011A">
      <w:pPr>
        <w:widowControl w:val="0"/>
        <w:autoSpaceDE w:val="0"/>
        <w:autoSpaceDN w:val="0"/>
        <w:adjustRightInd w:val="0"/>
        <w:ind w:firstLine="540"/>
        <w:jc w:val="both"/>
      </w:pPr>
      <w:r w:rsidRPr="00E75FF0">
        <w:t>4.</w:t>
      </w:r>
      <w:r w:rsidR="003C011A" w:rsidRPr="00E75FF0">
        <w:t xml:space="preserve"> Отдел по работе с юридическими лицами</w:t>
      </w:r>
      <w:r w:rsidR="00FB2D74">
        <w:t>:</w:t>
      </w:r>
    </w:p>
    <w:p w:rsidR="00FB2D74" w:rsidRPr="00E75FF0" w:rsidRDefault="00FB2D74" w:rsidP="00FB2D74">
      <w:pPr>
        <w:widowControl w:val="0"/>
        <w:autoSpaceDE w:val="0"/>
        <w:autoSpaceDN w:val="0"/>
        <w:adjustRightInd w:val="0"/>
        <w:ind w:firstLine="540"/>
        <w:jc w:val="both"/>
      </w:pPr>
      <w:r w:rsidRPr="00E75FF0">
        <w:t>начальник отдела:</w:t>
      </w:r>
      <w:r w:rsidR="00BB134E">
        <w:t xml:space="preserve"> Иванова Ольга Васильевна, каб. 225</w:t>
      </w:r>
      <w:r w:rsidR="00793966">
        <w:t>, тел. - 212</w:t>
      </w:r>
      <w:r w:rsidR="00473220">
        <w:t>-73-95</w:t>
      </w:r>
      <w:r w:rsidRPr="00E75FF0">
        <w:t xml:space="preserve"> .</w:t>
      </w:r>
    </w:p>
    <w:p w:rsidR="00473220" w:rsidRPr="00E75FF0" w:rsidRDefault="00473220" w:rsidP="00473220">
      <w:pPr>
        <w:widowControl w:val="0"/>
        <w:autoSpaceDE w:val="0"/>
        <w:autoSpaceDN w:val="0"/>
        <w:adjustRightInd w:val="0"/>
        <w:ind w:left="567"/>
        <w:jc w:val="both"/>
      </w:pPr>
      <w:r>
        <w:t xml:space="preserve">заместитель начальника отдела: Чернякина Людмила Вячеславовна, каб. 223, </w:t>
      </w:r>
      <w:r w:rsidR="00793966">
        <w:t>тел.  212</w:t>
      </w:r>
      <w:r>
        <w:t>-73-42.</w:t>
      </w:r>
    </w:p>
    <w:p w:rsidR="00C77A84" w:rsidRPr="00E75FF0" w:rsidRDefault="00C77A84">
      <w:pPr>
        <w:widowControl w:val="0"/>
        <w:autoSpaceDE w:val="0"/>
        <w:autoSpaceDN w:val="0"/>
        <w:adjustRightInd w:val="0"/>
        <w:ind w:firstLine="540"/>
        <w:jc w:val="both"/>
      </w:pPr>
    </w:p>
    <w:p w:rsidR="00C77A84" w:rsidRPr="00E75FF0" w:rsidRDefault="00C77A84">
      <w:pPr>
        <w:widowControl w:val="0"/>
        <w:autoSpaceDE w:val="0"/>
        <w:autoSpaceDN w:val="0"/>
        <w:adjustRightInd w:val="0"/>
        <w:jc w:val="both"/>
      </w:pPr>
    </w:p>
    <w:p w:rsidR="00C77A84" w:rsidRDefault="00C77A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77A84" w:rsidRDefault="00C77A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77A84" w:rsidRDefault="00C77A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77A84" w:rsidRDefault="00C77A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011A" w:rsidRDefault="003C011A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bookmarkStart w:id="20" w:name="Par258"/>
      <w:bookmarkEnd w:id="20"/>
    </w:p>
    <w:p w:rsidR="003C011A" w:rsidRDefault="003C011A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3C011A" w:rsidRDefault="003C011A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3C011A" w:rsidRDefault="003C011A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3C011A" w:rsidRDefault="003C011A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3C011A" w:rsidRDefault="003C011A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3C011A" w:rsidRDefault="003C011A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3C011A" w:rsidRDefault="003C011A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3C011A" w:rsidRDefault="003C011A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3C011A" w:rsidRDefault="003C011A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3C011A" w:rsidRDefault="003C011A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3C011A" w:rsidRDefault="003C011A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3C011A" w:rsidRDefault="003C011A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3C011A" w:rsidRDefault="003C011A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3C011A" w:rsidRDefault="003C011A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3C011A" w:rsidRDefault="003C011A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3C011A" w:rsidRDefault="003C011A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3C011A" w:rsidRDefault="003C011A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C77A84" w:rsidRPr="00E75FF0" w:rsidRDefault="00FC0E7D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№</w:t>
      </w:r>
      <w:r w:rsidR="00C77A84" w:rsidRPr="00E75FF0">
        <w:t xml:space="preserve"> 2</w:t>
      </w:r>
    </w:p>
    <w:p w:rsidR="00E75FF0" w:rsidRPr="00E75FF0" w:rsidRDefault="00E75FF0" w:rsidP="00E75FF0">
      <w:pPr>
        <w:widowControl w:val="0"/>
        <w:autoSpaceDE w:val="0"/>
        <w:autoSpaceDN w:val="0"/>
        <w:adjustRightInd w:val="0"/>
        <w:jc w:val="right"/>
      </w:pPr>
      <w:r w:rsidRPr="00E75FF0">
        <w:t>к административному регламенту</w:t>
      </w:r>
    </w:p>
    <w:p w:rsidR="00C77A84" w:rsidRDefault="00C77A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Style w:val="a5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3C011A" w:rsidTr="00E75FF0">
        <w:tc>
          <w:tcPr>
            <w:tcW w:w="4076" w:type="dxa"/>
          </w:tcPr>
          <w:p w:rsidR="00C950FD" w:rsidRPr="00AC317D" w:rsidRDefault="00C950FD" w:rsidP="00C9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317D">
              <w:rPr>
                <w:sz w:val="24"/>
                <w:szCs w:val="24"/>
              </w:rPr>
              <w:t>Заместителю председателя прав</w:t>
            </w:r>
            <w:r w:rsidRPr="00AC317D">
              <w:rPr>
                <w:sz w:val="24"/>
                <w:szCs w:val="24"/>
              </w:rPr>
              <w:t>и</w:t>
            </w:r>
            <w:r w:rsidRPr="00AC317D">
              <w:rPr>
                <w:sz w:val="24"/>
                <w:szCs w:val="24"/>
              </w:rPr>
              <w:t>тельства Воронежской области –</w:t>
            </w:r>
          </w:p>
          <w:p w:rsidR="00C950FD" w:rsidRPr="00AC317D" w:rsidRDefault="00C950FD" w:rsidP="00C9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317D">
              <w:rPr>
                <w:sz w:val="24"/>
                <w:szCs w:val="24"/>
              </w:rPr>
              <w:t>руководителю департамента имущ</w:t>
            </w:r>
            <w:r w:rsidRPr="00AC317D">
              <w:rPr>
                <w:sz w:val="24"/>
                <w:szCs w:val="24"/>
              </w:rPr>
              <w:t>е</w:t>
            </w:r>
            <w:r w:rsidRPr="00AC317D">
              <w:rPr>
                <w:sz w:val="24"/>
                <w:szCs w:val="24"/>
              </w:rPr>
              <w:t>ственных и земельных отношений Воронежской области</w:t>
            </w:r>
          </w:p>
          <w:p w:rsidR="00C950FD" w:rsidRPr="00AC317D" w:rsidRDefault="00C950FD" w:rsidP="00C9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317D">
              <w:rPr>
                <w:sz w:val="24"/>
                <w:szCs w:val="24"/>
              </w:rPr>
              <w:t>_________________</w:t>
            </w:r>
          </w:p>
          <w:p w:rsidR="00C950FD" w:rsidRPr="00AC317D" w:rsidRDefault="00C950FD" w:rsidP="00C9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317D">
              <w:rPr>
                <w:sz w:val="24"/>
                <w:szCs w:val="24"/>
              </w:rPr>
              <w:t>Ф.И.О.</w:t>
            </w:r>
          </w:p>
          <w:p w:rsidR="00C950FD" w:rsidRPr="00AC317D" w:rsidRDefault="00C950FD" w:rsidP="00C9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950FD" w:rsidRPr="00AC317D" w:rsidRDefault="00C950FD" w:rsidP="00C9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317D">
              <w:rPr>
                <w:sz w:val="24"/>
                <w:szCs w:val="24"/>
              </w:rPr>
              <w:t>от__________________________</w:t>
            </w:r>
          </w:p>
          <w:p w:rsidR="00C950FD" w:rsidRPr="00E75FF0" w:rsidRDefault="00C950FD" w:rsidP="00C950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FF0">
              <w:t>наименование юридического лица</w:t>
            </w:r>
          </w:p>
          <w:p w:rsidR="00C950FD" w:rsidRPr="00AC317D" w:rsidRDefault="00C950FD" w:rsidP="00C9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317D">
              <w:rPr>
                <w:sz w:val="24"/>
                <w:szCs w:val="24"/>
              </w:rPr>
              <w:t>____________________________</w:t>
            </w:r>
          </w:p>
          <w:p w:rsidR="00C950FD" w:rsidRPr="00E75FF0" w:rsidRDefault="00C950FD" w:rsidP="00C9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75FF0">
              <w:t>юридический адрес</w:t>
            </w:r>
          </w:p>
        </w:tc>
      </w:tr>
    </w:tbl>
    <w:p w:rsidR="003C011A" w:rsidRDefault="003C011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77A84" w:rsidRDefault="00C77A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77A84" w:rsidRPr="00CF6623" w:rsidRDefault="00C77A84">
      <w:pPr>
        <w:widowControl w:val="0"/>
        <w:autoSpaceDE w:val="0"/>
        <w:autoSpaceDN w:val="0"/>
        <w:adjustRightInd w:val="0"/>
        <w:jc w:val="center"/>
      </w:pPr>
      <w:bookmarkStart w:id="21" w:name="Par270"/>
      <w:bookmarkEnd w:id="21"/>
      <w:r w:rsidRPr="00CF6623">
        <w:t>ЗАЯВЛЕНИЕ</w:t>
      </w:r>
    </w:p>
    <w:p w:rsidR="00C77A84" w:rsidRPr="00CF6623" w:rsidRDefault="00C77A84">
      <w:pPr>
        <w:widowControl w:val="0"/>
        <w:autoSpaceDE w:val="0"/>
        <w:autoSpaceDN w:val="0"/>
        <w:adjustRightInd w:val="0"/>
        <w:jc w:val="both"/>
      </w:pPr>
    </w:p>
    <w:p w:rsidR="00CF6623" w:rsidRDefault="00C77A84" w:rsidP="00AC317D">
      <w:pPr>
        <w:pStyle w:val="ConsPlusNonformat"/>
        <w:jc w:val="both"/>
        <w:rPr>
          <w:rFonts w:ascii="Times New Roman" w:hAnsi="Times New Roman" w:cs="Times New Roman"/>
        </w:rPr>
      </w:pPr>
      <w:r w:rsidRPr="00CF6623">
        <w:rPr>
          <w:rFonts w:ascii="Times New Roman" w:hAnsi="Times New Roman" w:cs="Times New Roman"/>
        </w:rPr>
        <w:t xml:space="preserve">    </w:t>
      </w:r>
      <w:r w:rsidR="00CF6623" w:rsidRPr="00CF6623">
        <w:rPr>
          <w:rFonts w:ascii="Times New Roman" w:hAnsi="Times New Roman" w:cs="Times New Roman"/>
          <w:sz w:val="24"/>
          <w:szCs w:val="24"/>
        </w:rPr>
        <w:t xml:space="preserve"> </w:t>
      </w:r>
      <w:r w:rsidR="00CF6623">
        <w:rPr>
          <w:rFonts w:ascii="Times New Roman" w:hAnsi="Times New Roman" w:cs="Times New Roman"/>
          <w:sz w:val="24"/>
          <w:szCs w:val="24"/>
        </w:rPr>
        <w:t xml:space="preserve">   </w:t>
      </w:r>
      <w:r w:rsidRPr="00CF6623">
        <w:rPr>
          <w:rFonts w:ascii="Times New Roman" w:hAnsi="Times New Roman" w:cs="Times New Roman"/>
          <w:sz w:val="24"/>
          <w:szCs w:val="24"/>
        </w:rPr>
        <w:t>Прошу  внести  в  реестр государственного имущества Воронежской области</w:t>
      </w:r>
      <w:r w:rsidR="00AC317D">
        <w:rPr>
          <w:rFonts w:ascii="Times New Roman" w:hAnsi="Times New Roman" w:cs="Times New Roman"/>
          <w:sz w:val="24"/>
          <w:szCs w:val="24"/>
        </w:rPr>
        <w:t xml:space="preserve"> сл</w:t>
      </w:r>
      <w:r w:rsidR="00AC317D">
        <w:rPr>
          <w:rFonts w:ascii="Times New Roman" w:hAnsi="Times New Roman" w:cs="Times New Roman"/>
          <w:sz w:val="24"/>
          <w:szCs w:val="24"/>
        </w:rPr>
        <w:t>е</w:t>
      </w:r>
      <w:r w:rsidR="00AC317D">
        <w:rPr>
          <w:rFonts w:ascii="Times New Roman" w:hAnsi="Times New Roman" w:cs="Times New Roman"/>
          <w:sz w:val="24"/>
          <w:szCs w:val="24"/>
        </w:rPr>
        <w:t>дующее имущество</w:t>
      </w:r>
      <w:r w:rsidR="00CF6623" w:rsidRPr="00CF6623">
        <w:rPr>
          <w:rFonts w:ascii="Times New Roman" w:hAnsi="Times New Roman" w:cs="Times New Roman"/>
        </w:rPr>
        <w:t>________________________________________________________</w:t>
      </w:r>
      <w:r w:rsidR="00CF6623">
        <w:rPr>
          <w:rFonts w:ascii="Times New Roman" w:hAnsi="Times New Roman" w:cs="Times New Roman"/>
        </w:rPr>
        <w:t>__</w:t>
      </w:r>
      <w:r w:rsidR="00AC317D">
        <w:rPr>
          <w:rFonts w:ascii="Times New Roman" w:hAnsi="Times New Roman" w:cs="Times New Roman"/>
        </w:rPr>
        <w:t>______</w:t>
      </w:r>
      <w:r w:rsidR="00CF6623" w:rsidRPr="00CF6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623" w:rsidRPr="00CF6623" w:rsidRDefault="00AC317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  <w:r w:rsidR="00CF6623" w:rsidRPr="00CF6623">
        <w:rPr>
          <w:rFonts w:ascii="Times New Roman" w:hAnsi="Times New Roman" w:cs="Times New Roman"/>
          <w:sz w:val="18"/>
          <w:szCs w:val="18"/>
        </w:rPr>
        <w:t>(указывается тип имущества: недвижимое, движимое, акции, доли</w:t>
      </w:r>
      <w:r w:rsidR="00CF6623" w:rsidRPr="00CF6623">
        <w:rPr>
          <w:rFonts w:ascii="Times New Roman" w:hAnsi="Times New Roman" w:cs="Times New Roman"/>
        </w:rPr>
        <w:t>)</w:t>
      </w:r>
    </w:p>
    <w:p w:rsidR="00CF6623" w:rsidRPr="00CF6623" w:rsidRDefault="00CF6623">
      <w:pPr>
        <w:pStyle w:val="ConsPlusNonformat"/>
        <w:rPr>
          <w:rFonts w:ascii="Times New Roman" w:hAnsi="Times New Roman" w:cs="Times New Roman"/>
        </w:rPr>
      </w:pPr>
    </w:p>
    <w:p w:rsidR="00C77A84" w:rsidRPr="00CF6623" w:rsidRDefault="00AC317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F6623" w:rsidRPr="00CF6623">
        <w:rPr>
          <w:rFonts w:ascii="Times New Roman" w:hAnsi="Times New Roman" w:cs="Times New Roman"/>
          <w:sz w:val="24"/>
          <w:szCs w:val="24"/>
        </w:rPr>
        <w:t>находяще</w:t>
      </w:r>
      <w:r w:rsidR="00C77A84" w:rsidRPr="00CF6623">
        <w:rPr>
          <w:rFonts w:ascii="Times New Roman" w:hAnsi="Times New Roman" w:cs="Times New Roman"/>
          <w:sz w:val="24"/>
          <w:szCs w:val="24"/>
        </w:rPr>
        <w:t>еся</w:t>
      </w:r>
      <w:proofErr w:type="gramEnd"/>
      <w:r w:rsidR="00C77A84" w:rsidRPr="00CF6623">
        <w:rPr>
          <w:rFonts w:ascii="Times New Roman" w:hAnsi="Times New Roman" w:cs="Times New Roman"/>
          <w:sz w:val="24"/>
          <w:szCs w:val="24"/>
        </w:rPr>
        <w:t xml:space="preserve">  на   балансовом   учете  (в</w:t>
      </w:r>
      <w:r w:rsidR="00CF6623" w:rsidRPr="00CF6623">
        <w:rPr>
          <w:rFonts w:ascii="Times New Roman" w:hAnsi="Times New Roman" w:cs="Times New Roman"/>
          <w:sz w:val="24"/>
          <w:szCs w:val="24"/>
        </w:rPr>
        <w:t xml:space="preserve"> </w:t>
      </w:r>
      <w:r w:rsidR="00C77A84" w:rsidRPr="00CF6623">
        <w:rPr>
          <w:rFonts w:ascii="Times New Roman" w:hAnsi="Times New Roman" w:cs="Times New Roman"/>
          <w:sz w:val="24"/>
          <w:szCs w:val="24"/>
        </w:rPr>
        <w:t>пользовании)</w:t>
      </w:r>
      <w:r w:rsidR="00C77A84" w:rsidRPr="00CF6623">
        <w:rPr>
          <w:rFonts w:ascii="Times New Roman" w:hAnsi="Times New Roman" w:cs="Times New Roman"/>
        </w:rPr>
        <w:t xml:space="preserve"> ______________________________________________________________</w:t>
      </w:r>
      <w:r w:rsidR="00CF6623" w:rsidRPr="00CF6623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_______________</w:t>
      </w:r>
    </w:p>
    <w:p w:rsidR="00C77A84" w:rsidRPr="00CF6623" w:rsidRDefault="00C77A84">
      <w:pPr>
        <w:pStyle w:val="ConsPlusNonformat"/>
        <w:rPr>
          <w:rFonts w:ascii="Times New Roman" w:hAnsi="Times New Roman" w:cs="Times New Roman"/>
        </w:rPr>
      </w:pPr>
      <w:r w:rsidRPr="00CF6623">
        <w:rPr>
          <w:rFonts w:ascii="Times New Roman" w:hAnsi="Times New Roman" w:cs="Times New Roman"/>
        </w:rPr>
        <w:t xml:space="preserve">                       (полное наименование юридического лица)</w:t>
      </w:r>
    </w:p>
    <w:p w:rsidR="00C77A84" w:rsidRDefault="00C77A84">
      <w:pPr>
        <w:pStyle w:val="ConsPlusNonformat"/>
        <w:rPr>
          <w:rFonts w:ascii="Times New Roman" w:hAnsi="Times New Roman" w:cs="Times New Roman"/>
        </w:rPr>
      </w:pPr>
    </w:p>
    <w:p w:rsidR="00793966" w:rsidRDefault="0079396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, </w:t>
      </w:r>
      <w:r w:rsidRPr="00793966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793966" w:rsidRPr="00CF6623" w:rsidRDefault="00793966">
      <w:pPr>
        <w:pStyle w:val="ConsPlusNonformat"/>
        <w:rPr>
          <w:rFonts w:ascii="Times New Roman" w:hAnsi="Times New Roman" w:cs="Times New Roman"/>
        </w:rPr>
      </w:pPr>
    </w:p>
    <w:p w:rsidR="00C77A84" w:rsidRPr="00CF6623" w:rsidRDefault="00C77A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6623">
        <w:rPr>
          <w:rFonts w:ascii="Times New Roman" w:hAnsi="Times New Roman" w:cs="Times New Roman"/>
          <w:sz w:val="24"/>
          <w:szCs w:val="24"/>
        </w:rPr>
        <w:t xml:space="preserve">    Приложение:</w:t>
      </w:r>
    </w:p>
    <w:p w:rsidR="00CF6623" w:rsidRPr="00CF6623" w:rsidRDefault="00CF66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F6623" w:rsidRPr="00CF6623" w:rsidRDefault="00CF66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F6623" w:rsidRPr="00CF6623" w:rsidRDefault="00CF66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F6623" w:rsidRPr="00CF6623" w:rsidRDefault="00CF66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77A84" w:rsidRPr="00CF6623" w:rsidRDefault="00C77A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6623">
        <w:rPr>
          <w:rFonts w:ascii="Times New Roman" w:hAnsi="Times New Roman" w:cs="Times New Roman"/>
          <w:sz w:val="24"/>
          <w:szCs w:val="24"/>
        </w:rPr>
        <w:t xml:space="preserve">    Руководитель организации</w:t>
      </w:r>
      <w:r w:rsidR="00AC317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F6623">
        <w:rPr>
          <w:rFonts w:ascii="Times New Roman" w:hAnsi="Times New Roman" w:cs="Times New Roman"/>
          <w:sz w:val="24"/>
          <w:szCs w:val="24"/>
        </w:rPr>
        <w:t xml:space="preserve"> _______________________ </w:t>
      </w:r>
      <w:r w:rsidR="00AC317D">
        <w:rPr>
          <w:rFonts w:ascii="Times New Roman" w:hAnsi="Times New Roman" w:cs="Times New Roman"/>
          <w:sz w:val="24"/>
          <w:szCs w:val="24"/>
        </w:rPr>
        <w:t xml:space="preserve">      </w:t>
      </w:r>
      <w:r w:rsidRPr="00CF6623">
        <w:rPr>
          <w:rFonts w:ascii="Times New Roman" w:hAnsi="Times New Roman" w:cs="Times New Roman"/>
          <w:sz w:val="24"/>
          <w:szCs w:val="24"/>
        </w:rPr>
        <w:t>Ф.И.О.</w:t>
      </w:r>
    </w:p>
    <w:p w:rsidR="00C77A84" w:rsidRPr="00AC317D" w:rsidRDefault="00C77A84">
      <w:pPr>
        <w:pStyle w:val="ConsPlusNonformat"/>
        <w:rPr>
          <w:rFonts w:ascii="Times New Roman" w:hAnsi="Times New Roman" w:cs="Times New Roman"/>
        </w:rPr>
      </w:pPr>
      <w:r w:rsidRPr="00AC317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F6623" w:rsidRPr="00AC317D">
        <w:rPr>
          <w:rFonts w:ascii="Times New Roman" w:hAnsi="Times New Roman" w:cs="Times New Roman"/>
          <w:sz w:val="24"/>
          <w:szCs w:val="24"/>
        </w:rPr>
        <w:t xml:space="preserve">        </w:t>
      </w:r>
      <w:r w:rsidR="00AC317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F6623" w:rsidRPr="00AC317D">
        <w:rPr>
          <w:rFonts w:ascii="Times New Roman" w:hAnsi="Times New Roman" w:cs="Times New Roman"/>
          <w:sz w:val="24"/>
          <w:szCs w:val="24"/>
        </w:rPr>
        <w:t xml:space="preserve">   </w:t>
      </w:r>
      <w:r w:rsidR="00AC317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F6623" w:rsidRPr="00AC317D">
        <w:rPr>
          <w:rFonts w:ascii="Times New Roman" w:hAnsi="Times New Roman" w:cs="Times New Roman"/>
          <w:sz w:val="24"/>
          <w:szCs w:val="24"/>
        </w:rPr>
        <w:t xml:space="preserve"> </w:t>
      </w:r>
      <w:r w:rsidRPr="00AC317D">
        <w:rPr>
          <w:rFonts w:ascii="Times New Roman" w:hAnsi="Times New Roman" w:cs="Times New Roman"/>
        </w:rPr>
        <w:t>(подпись)</w:t>
      </w:r>
    </w:p>
    <w:p w:rsidR="00C77A84" w:rsidRPr="00CF6623" w:rsidRDefault="00C77A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77A84" w:rsidRDefault="00C77A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77A84" w:rsidRDefault="00C77A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77A84" w:rsidRDefault="00C77A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77A84" w:rsidRDefault="00C77A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950FD" w:rsidRDefault="00C950FD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bookmarkStart w:id="22" w:name="Par285"/>
      <w:bookmarkEnd w:id="22"/>
    </w:p>
    <w:p w:rsidR="00C950FD" w:rsidRDefault="00C950FD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C950FD" w:rsidRDefault="00C950FD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C950FD" w:rsidRDefault="00C950FD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C950FD" w:rsidRDefault="00C950FD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C950FD" w:rsidRDefault="00C950FD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C950FD" w:rsidRDefault="00C950FD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C950FD" w:rsidRDefault="00C950FD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C950FD" w:rsidRDefault="00C950FD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CF617E" w:rsidRDefault="00CF617E" w:rsidP="001C14C6">
      <w:pPr>
        <w:widowControl w:val="0"/>
        <w:autoSpaceDE w:val="0"/>
        <w:autoSpaceDN w:val="0"/>
        <w:adjustRightInd w:val="0"/>
        <w:jc w:val="right"/>
        <w:outlineLvl w:val="1"/>
      </w:pPr>
    </w:p>
    <w:p w:rsidR="00CF617E" w:rsidRDefault="00CF617E" w:rsidP="001C14C6">
      <w:pPr>
        <w:widowControl w:val="0"/>
        <w:autoSpaceDE w:val="0"/>
        <w:autoSpaceDN w:val="0"/>
        <w:adjustRightInd w:val="0"/>
        <w:jc w:val="right"/>
        <w:outlineLvl w:val="1"/>
      </w:pPr>
    </w:p>
    <w:p w:rsidR="00CF617E" w:rsidRDefault="00CF617E" w:rsidP="001C14C6">
      <w:pPr>
        <w:widowControl w:val="0"/>
        <w:autoSpaceDE w:val="0"/>
        <w:autoSpaceDN w:val="0"/>
        <w:adjustRightInd w:val="0"/>
        <w:jc w:val="right"/>
        <w:outlineLvl w:val="1"/>
      </w:pPr>
    </w:p>
    <w:p w:rsidR="00CF617E" w:rsidRDefault="00CF617E" w:rsidP="001C14C6">
      <w:pPr>
        <w:widowControl w:val="0"/>
        <w:autoSpaceDE w:val="0"/>
        <w:autoSpaceDN w:val="0"/>
        <w:adjustRightInd w:val="0"/>
        <w:jc w:val="right"/>
        <w:outlineLvl w:val="1"/>
      </w:pPr>
    </w:p>
    <w:p w:rsidR="00C77A84" w:rsidRPr="00E75FF0" w:rsidRDefault="007F14D3" w:rsidP="001C14C6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</w:t>
      </w:r>
      <w:r w:rsidR="00FC0E7D">
        <w:t>риложение №</w:t>
      </w:r>
      <w:r w:rsidR="00C77A84" w:rsidRPr="00E75FF0">
        <w:t xml:space="preserve"> 3</w:t>
      </w:r>
    </w:p>
    <w:p w:rsidR="00C77A84" w:rsidRPr="00E75FF0" w:rsidRDefault="00C77A84" w:rsidP="001C14C6">
      <w:pPr>
        <w:widowControl w:val="0"/>
        <w:autoSpaceDE w:val="0"/>
        <w:autoSpaceDN w:val="0"/>
        <w:adjustRightInd w:val="0"/>
        <w:jc w:val="right"/>
      </w:pPr>
      <w:r w:rsidRPr="00E75FF0">
        <w:t>к административному регламенту</w:t>
      </w:r>
    </w:p>
    <w:p w:rsidR="00C77A84" w:rsidRDefault="00C77A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1C14C6" w:rsidRDefault="001C14C6" w:rsidP="001C14C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bookmarkStart w:id="23" w:name="Par288"/>
      <w:bookmarkEnd w:id="23"/>
    </w:p>
    <w:p w:rsidR="001C14C6" w:rsidRPr="00E13A95" w:rsidRDefault="00FF3811" w:rsidP="001C14C6">
      <w:pPr>
        <w:widowControl w:val="0"/>
        <w:autoSpaceDE w:val="0"/>
        <w:autoSpaceDN w:val="0"/>
        <w:adjustRightInd w:val="0"/>
        <w:jc w:val="center"/>
      </w:pPr>
      <w:r>
        <w:t xml:space="preserve">            </w:t>
      </w:r>
      <w:r w:rsidR="001C14C6" w:rsidRPr="00E13A95">
        <w:t>Карта учета объекта недвижимости</w:t>
      </w:r>
    </w:p>
    <w:p w:rsidR="001C14C6" w:rsidRPr="00E13A95" w:rsidRDefault="001C14C6" w:rsidP="001C14C6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 w:rsidRPr="00E13A95">
        <w:t xml:space="preserve">                                    </w:t>
      </w:r>
      <w:r w:rsidRPr="00E13A95">
        <w:rPr>
          <w:i/>
        </w:rPr>
        <w:t>(заполняется на каждое здание и сооружение)</w:t>
      </w:r>
    </w:p>
    <w:p w:rsidR="001C14C6" w:rsidRPr="00E13A95" w:rsidRDefault="001C14C6" w:rsidP="001C14C6">
      <w:pPr>
        <w:widowControl w:val="0"/>
        <w:autoSpaceDE w:val="0"/>
        <w:autoSpaceDN w:val="0"/>
        <w:adjustRightInd w:val="0"/>
        <w:jc w:val="both"/>
      </w:pPr>
    </w:p>
    <w:p w:rsidR="001C14C6" w:rsidRPr="00E13A95" w:rsidRDefault="001239FB" w:rsidP="001239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C14C6" w:rsidRPr="00BC6380">
        <w:rPr>
          <w:rFonts w:ascii="Times New Roman" w:hAnsi="Times New Roman" w:cs="Times New Roman"/>
          <w:b/>
          <w:sz w:val="24"/>
          <w:szCs w:val="24"/>
        </w:rPr>
        <w:t>Наименование балансодержателя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1C14C6" w:rsidRPr="00E13A95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</w:p>
    <w:p w:rsidR="001C14C6" w:rsidRPr="00E13A95" w:rsidRDefault="001C14C6" w:rsidP="001239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A95">
        <w:rPr>
          <w:rFonts w:ascii="Times New Roman" w:hAnsi="Times New Roman" w:cs="Times New Roman"/>
          <w:sz w:val="24"/>
          <w:szCs w:val="24"/>
        </w:rPr>
        <w:t xml:space="preserve">______________________________________________ </w:t>
      </w:r>
      <w:r w:rsidRPr="00BC6380">
        <w:rPr>
          <w:rFonts w:ascii="Times New Roman" w:hAnsi="Times New Roman" w:cs="Times New Roman"/>
          <w:b/>
          <w:sz w:val="24"/>
          <w:szCs w:val="24"/>
        </w:rPr>
        <w:t xml:space="preserve">ИНН </w:t>
      </w:r>
      <w:r w:rsidRPr="00E13A95">
        <w:rPr>
          <w:rFonts w:ascii="Times New Roman" w:hAnsi="Times New Roman" w:cs="Times New Roman"/>
          <w:sz w:val="24"/>
          <w:szCs w:val="24"/>
        </w:rPr>
        <w:t>______________</w:t>
      </w:r>
      <w:r w:rsidR="001239FB">
        <w:rPr>
          <w:rFonts w:ascii="Times New Roman" w:hAnsi="Times New Roman" w:cs="Times New Roman"/>
          <w:sz w:val="24"/>
          <w:szCs w:val="24"/>
        </w:rPr>
        <w:t>____________</w:t>
      </w:r>
    </w:p>
    <w:p w:rsidR="001C14C6" w:rsidRPr="00E13A95" w:rsidRDefault="001239FB" w:rsidP="001C1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C14C6" w:rsidRPr="00BC6380">
        <w:rPr>
          <w:rFonts w:ascii="Times New Roman" w:hAnsi="Times New Roman" w:cs="Times New Roman"/>
          <w:b/>
          <w:sz w:val="24"/>
          <w:szCs w:val="24"/>
        </w:rPr>
        <w:t>Наименование объекта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1C14C6" w:rsidRPr="00E13A95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C14C6" w:rsidRPr="00BC6380" w:rsidRDefault="00BC6380" w:rsidP="00E13A95">
      <w:pPr>
        <w:pStyle w:val="ConsPlusNonformat"/>
        <w:jc w:val="center"/>
        <w:rPr>
          <w:rFonts w:ascii="Times New Roman" w:hAnsi="Times New Roman" w:cs="Times New Roman"/>
        </w:rPr>
      </w:pPr>
      <w:r w:rsidRPr="00BC6380">
        <w:rPr>
          <w:rFonts w:ascii="Times New Roman" w:hAnsi="Times New Roman" w:cs="Times New Roman"/>
        </w:rPr>
        <w:t xml:space="preserve">                             </w:t>
      </w:r>
      <w:r w:rsidR="001C14C6" w:rsidRPr="00BC6380">
        <w:rPr>
          <w:rFonts w:ascii="Times New Roman" w:hAnsi="Times New Roman" w:cs="Times New Roman"/>
        </w:rPr>
        <w:t>(по данным</w:t>
      </w:r>
      <w:r w:rsidR="00E13A95" w:rsidRPr="00BC6380">
        <w:rPr>
          <w:rFonts w:ascii="Times New Roman" w:hAnsi="Times New Roman" w:cs="Times New Roman"/>
        </w:rPr>
        <w:t xml:space="preserve"> технического или кадастрового учета</w:t>
      </w:r>
      <w:r w:rsidR="001C14C6" w:rsidRPr="00BC6380">
        <w:rPr>
          <w:rFonts w:ascii="Times New Roman" w:hAnsi="Times New Roman" w:cs="Times New Roman"/>
        </w:rPr>
        <w:t>)</w:t>
      </w:r>
    </w:p>
    <w:p w:rsidR="001C14C6" w:rsidRPr="00E13A95" w:rsidRDefault="001239FB" w:rsidP="001C1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C14C6" w:rsidRPr="00BC6380">
        <w:rPr>
          <w:rFonts w:ascii="Times New Roman" w:hAnsi="Times New Roman" w:cs="Times New Roman"/>
          <w:b/>
          <w:sz w:val="24"/>
          <w:szCs w:val="24"/>
        </w:rPr>
        <w:t>Вид объекта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1C14C6" w:rsidRPr="00E13A9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:rsidR="001C14C6" w:rsidRPr="00BC6380" w:rsidRDefault="00BC6380" w:rsidP="00E13A95">
      <w:pPr>
        <w:pStyle w:val="ConsPlusNonformat"/>
        <w:jc w:val="center"/>
        <w:rPr>
          <w:rFonts w:ascii="Times New Roman" w:hAnsi="Times New Roman" w:cs="Times New Roman"/>
        </w:rPr>
      </w:pPr>
      <w:r w:rsidRPr="00BC6380">
        <w:rPr>
          <w:rFonts w:ascii="Times New Roman" w:hAnsi="Times New Roman" w:cs="Times New Roman"/>
        </w:rPr>
        <w:t xml:space="preserve">          </w:t>
      </w:r>
      <w:r w:rsidR="001C14C6" w:rsidRPr="00BC6380">
        <w:rPr>
          <w:rFonts w:ascii="Times New Roman" w:hAnsi="Times New Roman" w:cs="Times New Roman"/>
        </w:rPr>
        <w:t>(здание, помещение, сооружение, передаточное устройство)</w:t>
      </w:r>
    </w:p>
    <w:p w:rsidR="001C14C6" w:rsidRPr="00E13A95" w:rsidRDefault="001239FB" w:rsidP="001C1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1C14C6" w:rsidRPr="00BC6380">
        <w:rPr>
          <w:rFonts w:ascii="Times New Roman" w:hAnsi="Times New Roman" w:cs="Times New Roman"/>
          <w:b/>
          <w:sz w:val="24"/>
          <w:szCs w:val="24"/>
        </w:rPr>
        <w:t>Адрес объекта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1C14C6" w:rsidRPr="00E13A9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015391" w:rsidRDefault="001239FB" w:rsidP="00BC638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015391">
        <w:rPr>
          <w:rFonts w:ascii="Times New Roman" w:hAnsi="Times New Roman" w:cs="Times New Roman"/>
          <w:b/>
          <w:sz w:val="24"/>
          <w:szCs w:val="24"/>
        </w:rPr>
        <w:t>Характеристики объекта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15391">
        <w:rPr>
          <w:rFonts w:ascii="Times New Roman" w:hAnsi="Times New Roman" w:cs="Times New Roman"/>
          <w:b/>
          <w:sz w:val="24"/>
          <w:szCs w:val="24"/>
        </w:rPr>
        <w:t>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015391" w:rsidRDefault="00015391" w:rsidP="0001539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Pr="00015391">
        <w:rPr>
          <w:rFonts w:ascii="Times New Roman" w:hAnsi="Times New Roman" w:cs="Times New Roman"/>
          <w:sz w:val="22"/>
          <w:szCs w:val="22"/>
        </w:rPr>
        <w:t>(литеры, площадь, объем, протяженность по данным технического учета)</w:t>
      </w:r>
    </w:p>
    <w:p w:rsidR="001239FB" w:rsidRPr="00015391" w:rsidRDefault="001239FB" w:rsidP="001239F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C6380" w:rsidRPr="00E13A95" w:rsidRDefault="001239FB" w:rsidP="001239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C6380" w:rsidRPr="00BC6380">
        <w:rPr>
          <w:rFonts w:ascii="Times New Roman" w:hAnsi="Times New Roman" w:cs="Times New Roman"/>
          <w:b/>
          <w:sz w:val="24"/>
          <w:szCs w:val="24"/>
        </w:rPr>
        <w:t>Тип строения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BC6380" w:rsidRPr="00E13A9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BC6380" w:rsidRPr="00BC6380" w:rsidRDefault="00015391" w:rsidP="00BC638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BC6380" w:rsidRPr="00BC6380">
        <w:rPr>
          <w:rFonts w:ascii="Times New Roman" w:hAnsi="Times New Roman" w:cs="Times New Roman"/>
          <w:sz w:val="22"/>
          <w:szCs w:val="22"/>
        </w:rPr>
        <w:t>(отдельно стоящее, пристроенное, встроенно-пристроенное)</w:t>
      </w:r>
    </w:p>
    <w:p w:rsidR="001239FB" w:rsidRDefault="001239FB" w:rsidP="001C14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C6380" w:rsidRPr="001239FB" w:rsidRDefault="001239FB" w:rsidP="001C14C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1239FB">
        <w:rPr>
          <w:rFonts w:ascii="Times New Roman" w:hAnsi="Times New Roman" w:cs="Times New Roman"/>
          <w:b/>
          <w:sz w:val="24"/>
          <w:szCs w:val="24"/>
        </w:rPr>
        <w:t>Кадастровый номер</w:t>
      </w:r>
      <w:r>
        <w:rPr>
          <w:rFonts w:ascii="Times New Roman" w:hAnsi="Times New Roman" w:cs="Times New Roman"/>
          <w:b/>
          <w:sz w:val="24"/>
          <w:szCs w:val="24"/>
        </w:rPr>
        <w:t>:_________________________________________________________</w:t>
      </w:r>
    </w:p>
    <w:p w:rsidR="001C14C6" w:rsidRPr="00E13A95" w:rsidRDefault="001239FB" w:rsidP="00AF55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1C14C6" w:rsidRPr="00AF5584">
        <w:rPr>
          <w:rFonts w:ascii="Times New Roman" w:hAnsi="Times New Roman" w:cs="Times New Roman"/>
          <w:b/>
          <w:sz w:val="24"/>
          <w:szCs w:val="24"/>
        </w:rPr>
        <w:t>Статус объекта</w:t>
      </w:r>
      <w:r w:rsidR="00BC6380" w:rsidRPr="00AF5584">
        <w:rPr>
          <w:rFonts w:ascii="Times New Roman" w:hAnsi="Times New Roman" w:cs="Times New Roman"/>
          <w:b/>
          <w:sz w:val="24"/>
          <w:szCs w:val="24"/>
        </w:rPr>
        <w:t xml:space="preserve"> по данным технического учета</w:t>
      </w:r>
      <w:r w:rsidR="001C14C6" w:rsidRPr="00AF5584">
        <w:rPr>
          <w:rFonts w:ascii="Times New Roman" w:hAnsi="Times New Roman" w:cs="Times New Roman"/>
          <w:b/>
          <w:sz w:val="24"/>
          <w:szCs w:val="24"/>
        </w:rPr>
        <w:t>:</w:t>
      </w:r>
      <w:r w:rsidR="001C14C6" w:rsidRPr="00E13A95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1C14C6" w:rsidRPr="00015391" w:rsidRDefault="00E13A95" w:rsidP="00E13A9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1539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</w:t>
      </w:r>
      <w:r w:rsidR="001C14C6" w:rsidRPr="00015391">
        <w:rPr>
          <w:rFonts w:ascii="Times New Roman" w:hAnsi="Times New Roman" w:cs="Times New Roman"/>
          <w:sz w:val="22"/>
          <w:szCs w:val="22"/>
        </w:rPr>
        <w:t>(жилое, нежилое)</w:t>
      </w:r>
    </w:p>
    <w:p w:rsidR="001C14C6" w:rsidRPr="00E13A95" w:rsidRDefault="001239FB" w:rsidP="00BC63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1C14C6" w:rsidRPr="00AF5584">
        <w:rPr>
          <w:rFonts w:ascii="Times New Roman" w:hAnsi="Times New Roman" w:cs="Times New Roman"/>
          <w:b/>
          <w:sz w:val="24"/>
          <w:szCs w:val="24"/>
        </w:rPr>
        <w:t>Назначение</w:t>
      </w:r>
      <w:r w:rsidR="00BC6380" w:rsidRPr="00AF5584">
        <w:rPr>
          <w:rFonts w:ascii="Times New Roman" w:hAnsi="Times New Roman" w:cs="Times New Roman"/>
          <w:b/>
          <w:sz w:val="24"/>
          <w:szCs w:val="24"/>
        </w:rPr>
        <w:t xml:space="preserve"> нежилого</w:t>
      </w:r>
      <w:r w:rsidR="001C14C6" w:rsidRPr="00AF5584">
        <w:rPr>
          <w:rFonts w:ascii="Times New Roman" w:hAnsi="Times New Roman" w:cs="Times New Roman"/>
          <w:b/>
          <w:sz w:val="24"/>
          <w:szCs w:val="24"/>
        </w:rPr>
        <w:t xml:space="preserve"> объекта недвижимости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AF5584">
        <w:rPr>
          <w:rFonts w:ascii="Times New Roman" w:hAnsi="Times New Roman" w:cs="Times New Roman"/>
          <w:sz w:val="24"/>
          <w:szCs w:val="24"/>
        </w:rPr>
        <w:t xml:space="preserve"> </w:t>
      </w:r>
      <w:r w:rsidR="001C14C6" w:rsidRPr="00E13A95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1C14C6" w:rsidRPr="00A0471C" w:rsidRDefault="001C14C6" w:rsidP="00BC638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A0471C">
        <w:rPr>
          <w:rFonts w:ascii="Times New Roman" w:hAnsi="Times New Roman" w:cs="Times New Roman"/>
          <w:sz w:val="22"/>
          <w:szCs w:val="22"/>
        </w:rPr>
        <w:t xml:space="preserve">(административное, производственное, жилое, </w:t>
      </w:r>
      <w:proofErr w:type="spellStart"/>
      <w:r w:rsidRPr="00A0471C">
        <w:rPr>
          <w:rFonts w:ascii="Times New Roman" w:hAnsi="Times New Roman" w:cs="Times New Roman"/>
          <w:sz w:val="22"/>
          <w:szCs w:val="22"/>
        </w:rPr>
        <w:t>коммунально</w:t>
      </w:r>
      <w:proofErr w:type="spellEnd"/>
      <w:r w:rsidRPr="00A0471C">
        <w:rPr>
          <w:rFonts w:ascii="Times New Roman" w:hAnsi="Times New Roman" w:cs="Times New Roman"/>
          <w:sz w:val="22"/>
          <w:szCs w:val="22"/>
        </w:rPr>
        <w:t>-</w:t>
      </w:r>
      <w:proofErr w:type="gramEnd"/>
    </w:p>
    <w:p w:rsidR="001C14C6" w:rsidRPr="00A0471C" w:rsidRDefault="001C14C6" w:rsidP="001C14C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0471C">
        <w:rPr>
          <w:rFonts w:ascii="Times New Roman" w:hAnsi="Times New Roman" w:cs="Times New Roman"/>
          <w:sz w:val="22"/>
          <w:szCs w:val="22"/>
        </w:rPr>
        <w:t>бытовое, социально-культурное, культовое, складское,</w:t>
      </w:r>
    </w:p>
    <w:p w:rsidR="001C14C6" w:rsidRPr="00A0471C" w:rsidRDefault="001C14C6" w:rsidP="001C14C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0471C">
        <w:rPr>
          <w:rFonts w:ascii="Times New Roman" w:hAnsi="Times New Roman" w:cs="Times New Roman"/>
          <w:sz w:val="22"/>
          <w:szCs w:val="22"/>
        </w:rPr>
        <w:t>подвальное, транспортное, гидротехническое,</w:t>
      </w:r>
    </w:p>
    <w:p w:rsidR="001C14C6" w:rsidRPr="00A0471C" w:rsidRDefault="001C14C6" w:rsidP="001C14C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0471C">
        <w:rPr>
          <w:rFonts w:ascii="Times New Roman" w:hAnsi="Times New Roman" w:cs="Times New Roman"/>
          <w:sz w:val="22"/>
          <w:szCs w:val="22"/>
        </w:rPr>
        <w:t>торговое, учебное, лечебное, и др.)</w:t>
      </w:r>
    </w:p>
    <w:p w:rsidR="00CD0835" w:rsidRDefault="001239FB" w:rsidP="001C14C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CD0835" w:rsidRPr="00CD0835">
        <w:rPr>
          <w:rFonts w:ascii="Times New Roman" w:hAnsi="Times New Roman" w:cs="Times New Roman"/>
          <w:b/>
          <w:sz w:val="24"/>
          <w:szCs w:val="24"/>
        </w:rPr>
        <w:t>Цели использования жилого помещения</w:t>
      </w:r>
      <w:r w:rsidR="00CD0835">
        <w:rPr>
          <w:rFonts w:ascii="Times New Roman" w:hAnsi="Times New Roman" w:cs="Times New Roman"/>
          <w:b/>
          <w:sz w:val="24"/>
          <w:szCs w:val="24"/>
        </w:rPr>
        <w:t>:</w:t>
      </w:r>
    </w:p>
    <w:p w:rsidR="00FC1A92" w:rsidRDefault="00FC1A92" w:rsidP="00A047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1.Жилищный фонд с</w:t>
      </w:r>
      <w:r w:rsidR="00CD0835">
        <w:rPr>
          <w:rFonts w:ascii="Times New Roman" w:hAnsi="Times New Roman" w:cs="Times New Roman"/>
          <w:sz w:val="24"/>
          <w:szCs w:val="24"/>
        </w:rPr>
        <w:t>оци</w:t>
      </w:r>
      <w:r>
        <w:rPr>
          <w:rFonts w:ascii="Times New Roman" w:hAnsi="Times New Roman" w:cs="Times New Roman"/>
          <w:sz w:val="24"/>
          <w:szCs w:val="24"/>
        </w:rPr>
        <w:t>ального</w:t>
      </w:r>
      <w:r w:rsidR="00CD0835">
        <w:rPr>
          <w:rFonts w:ascii="Times New Roman" w:hAnsi="Times New Roman" w:cs="Times New Roman"/>
          <w:sz w:val="24"/>
          <w:szCs w:val="24"/>
        </w:rPr>
        <w:t xml:space="preserve"> использов</w:t>
      </w:r>
      <w:r>
        <w:rPr>
          <w:rFonts w:ascii="Times New Roman" w:hAnsi="Times New Roman" w:cs="Times New Roman"/>
          <w:sz w:val="24"/>
          <w:szCs w:val="24"/>
        </w:rPr>
        <w:t>ания: социальный наем, наем жилого помещ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жилищного фонда социального использования;</w:t>
      </w:r>
    </w:p>
    <w:p w:rsidR="00FC1A92" w:rsidRDefault="00FC1A92" w:rsidP="00A047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Специализированный жилищный фонд: виды жилых помещений установлены ст.92 Жилищного кодекса РФ;</w:t>
      </w:r>
    </w:p>
    <w:p w:rsidR="00FC1A92" w:rsidRDefault="00FC1A92" w:rsidP="001C1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Индивидуальный жилищный фонд;</w:t>
      </w:r>
    </w:p>
    <w:p w:rsidR="001C14C6" w:rsidRPr="00E13A95" w:rsidRDefault="00FC1A92" w:rsidP="001C1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0471C">
        <w:rPr>
          <w:rFonts w:ascii="Times New Roman" w:hAnsi="Times New Roman" w:cs="Times New Roman"/>
          <w:sz w:val="24"/>
          <w:szCs w:val="24"/>
        </w:rPr>
        <w:t>Жилищный фонд коммерческого использования.</w:t>
      </w:r>
      <w:r w:rsidR="001C14C6" w:rsidRPr="00E13A9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  <w:r w:rsidR="00A0471C">
        <w:rPr>
          <w:rFonts w:ascii="Times New Roman" w:hAnsi="Times New Roman" w:cs="Times New Roman"/>
          <w:sz w:val="24"/>
          <w:szCs w:val="24"/>
        </w:rPr>
        <w:t>_____________</w:t>
      </w:r>
      <w:r w:rsidR="00015391">
        <w:rPr>
          <w:rFonts w:ascii="Times New Roman" w:hAnsi="Times New Roman" w:cs="Times New Roman"/>
          <w:sz w:val="24"/>
          <w:szCs w:val="24"/>
        </w:rPr>
        <w:t>__</w:t>
      </w:r>
    </w:p>
    <w:p w:rsidR="001C14C6" w:rsidRPr="00A0471C" w:rsidRDefault="001C14C6" w:rsidP="00A0471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0471C">
        <w:rPr>
          <w:rFonts w:ascii="Times New Roman" w:hAnsi="Times New Roman" w:cs="Times New Roman"/>
          <w:sz w:val="22"/>
          <w:szCs w:val="22"/>
        </w:rPr>
        <w:t>(</w:t>
      </w:r>
      <w:r w:rsidR="00A0471C" w:rsidRPr="00A0471C">
        <w:rPr>
          <w:rFonts w:ascii="Times New Roman" w:hAnsi="Times New Roman" w:cs="Times New Roman"/>
          <w:sz w:val="22"/>
          <w:szCs w:val="22"/>
        </w:rPr>
        <w:t>нужное указать)</w:t>
      </w:r>
    </w:p>
    <w:p w:rsidR="00015391" w:rsidRDefault="00015391" w:rsidP="001C14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5391" w:rsidRDefault="00FF3811" w:rsidP="00FF38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015391" w:rsidRPr="00015391">
        <w:rPr>
          <w:rFonts w:ascii="Times New Roman" w:hAnsi="Times New Roman" w:cs="Times New Roman"/>
          <w:b/>
          <w:sz w:val="24"/>
          <w:szCs w:val="24"/>
        </w:rPr>
        <w:t>Особые отметки:</w:t>
      </w:r>
      <w:r w:rsidR="00015391">
        <w:rPr>
          <w:rFonts w:ascii="Times New Roman" w:hAnsi="Times New Roman" w:cs="Times New Roman"/>
          <w:sz w:val="24"/>
          <w:szCs w:val="24"/>
        </w:rPr>
        <w:t xml:space="preserve"> памятник истории и архитектуры, объект ГО, не является капитал</w:t>
      </w:r>
      <w:r w:rsidR="00015391">
        <w:rPr>
          <w:rFonts w:ascii="Times New Roman" w:hAnsi="Times New Roman" w:cs="Times New Roman"/>
          <w:sz w:val="24"/>
          <w:szCs w:val="24"/>
        </w:rPr>
        <w:t>ь</w:t>
      </w:r>
      <w:r w:rsidR="00015391">
        <w:rPr>
          <w:rFonts w:ascii="Times New Roman" w:hAnsi="Times New Roman" w:cs="Times New Roman"/>
          <w:sz w:val="24"/>
          <w:szCs w:val="24"/>
        </w:rPr>
        <w:t>ным</w:t>
      </w:r>
    </w:p>
    <w:p w:rsidR="00FF3811" w:rsidRPr="00E13A95" w:rsidRDefault="00FF3811" w:rsidP="00FF38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3A95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FF3811" w:rsidRPr="00A0471C" w:rsidRDefault="00FF3811" w:rsidP="00FF381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0471C">
        <w:rPr>
          <w:rFonts w:ascii="Times New Roman" w:hAnsi="Times New Roman" w:cs="Times New Roman"/>
          <w:sz w:val="22"/>
          <w:szCs w:val="22"/>
        </w:rPr>
        <w:t>(нужное указать)</w:t>
      </w:r>
    </w:p>
    <w:p w:rsidR="001C14C6" w:rsidRPr="00015391" w:rsidRDefault="00FF3811" w:rsidP="001C14C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1C14C6" w:rsidRPr="00015391">
        <w:rPr>
          <w:rFonts w:ascii="Times New Roman" w:hAnsi="Times New Roman" w:cs="Times New Roman"/>
          <w:b/>
          <w:sz w:val="24"/>
          <w:szCs w:val="24"/>
        </w:rPr>
        <w:t>Качество здания:</w:t>
      </w:r>
    </w:p>
    <w:p w:rsidR="001C14C6" w:rsidRPr="00E13A95" w:rsidRDefault="001C14C6" w:rsidP="001C1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3A95">
        <w:rPr>
          <w:rFonts w:ascii="Times New Roman" w:hAnsi="Times New Roman" w:cs="Times New Roman"/>
          <w:sz w:val="24"/>
          <w:szCs w:val="24"/>
        </w:rPr>
        <w:t>стены ________________________ перекрытия _________________________________</w:t>
      </w:r>
      <w:r w:rsidR="00015391">
        <w:rPr>
          <w:rFonts w:ascii="Times New Roman" w:hAnsi="Times New Roman" w:cs="Times New Roman"/>
          <w:sz w:val="24"/>
          <w:szCs w:val="24"/>
        </w:rPr>
        <w:t>____</w:t>
      </w:r>
    </w:p>
    <w:p w:rsidR="001C14C6" w:rsidRPr="00015391" w:rsidRDefault="001C14C6" w:rsidP="001C14C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15391">
        <w:rPr>
          <w:rFonts w:ascii="Times New Roman" w:hAnsi="Times New Roman" w:cs="Times New Roman"/>
          <w:sz w:val="22"/>
          <w:szCs w:val="22"/>
        </w:rPr>
        <w:t xml:space="preserve">                  (кирпич, бетон, дерево, металл, прочее)</w:t>
      </w:r>
    </w:p>
    <w:p w:rsidR="001C14C6" w:rsidRPr="00E13A95" w:rsidRDefault="001C14C6" w:rsidP="001C1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5391">
        <w:rPr>
          <w:rFonts w:ascii="Times New Roman" w:hAnsi="Times New Roman" w:cs="Times New Roman"/>
          <w:b/>
          <w:sz w:val="24"/>
          <w:szCs w:val="24"/>
        </w:rPr>
        <w:t>Год ввода в эксплуатацию:</w:t>
      </w:r>
      <w:r w:rsidRPr="00E13A95">
        <w:rPr>
          <w:rFonts w:ascii="Times New Roman" w:hAnsi="Times New Roman" w:cs="Times New Roman"/>
          <w:sz w:val="24"/>
          <w:szCs w:val="24"/>
        </w:rPr>
        <w:t xml:space="preserve"> ___________ </w:t>
      </w:r>
      <w:proofErr w:type="gramStart"/>
      <w:r w:rsidRPr="00E13A9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13A95">
        <w:rPr>
          <w:rFonts w:ascii="Times New Roman" w:hAnsi="Times New Roman" w:cs="Times New Roman"/>
          <w:sz w:val="24"/>
          <w:szCs w:val="24"/>
        </w:rPr>
        <w:t>.</w:t>
      </w:r>
    </w:p>
    <w:p w:rsidR="001C14C6" w:rsidRPr="00E13A95" w:rsidRDefault="001C14C6" w:rsidP="001C1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3A95">
        <w:rPr>
          <w:rFonts w:ascii="Times New Roman" w:hAnsi="Times New Roman" w:cs="Times New Roman"/>
          <w:sz w:val="24"/>
          <w:szCs w:val="24"/>
        </w:rPr>
        <w:t>Площадь всего (кв. м): _________________</w:t>
      </w:r>
      <w:r w:rsidR="00015391">
        <w:rPr>
          <w:rFonts w:ascii="Times New Roman" w:hAnsi="Times New Roman" w:cs="Times New Roman"/>
          <w:sz w:val="24"/>
          <w:szCs w:val="24"/>
        </w:rPr>
        <w:t>__</w:t>
      </w:r>
      <w:r w:rsidRPr="00E13A95">
        <w:rPr>
          <w:rFonts w:ascii="Times New Roman" w:hAnsi="Times New Roman" w:cs="Times New Roman"/>
          <w:sz w:val="24"/>
          <w:szCs w:val="24"/>
        </w:rPr>
        <w:t>, в т.ч. наземная: ________________</w:t>
      </w:r>
      <w:r w:rsidR="00015391">
        <w:rPr>
          <w:rFonts w:ascii="Times New Roman" w:hAnsi="Times New Roman" w:cs="Times New Roman"/>
          <w:sz w:val="24"/>
          <w:szCs w:val="24"/>
        </w:rPr>
        <w:t>________</w:t>
      </w:r>
    </w:p>
    <w:p w:rsidR="001C14C6" w:rsidRPr="00E13A95" w:rsidRDefault="001C14C6" w:rsidP="001C1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3A95">
        <w:rPr>
          <w:rFonts w:ascii="Times New Roman" w:hAnsi="Times New Roman" w:cs="Times New Roman"/>
          <w:sz w:val="24"/>
          <w:szCs w:val="24"/>
        </w:rPr>
        <w:t>подвальная ____________ Этажность: __________, в т.ч. наземная ___________,</w:t>
      </w:r>
    </w:p>
    <w:p w:rsidR="001C14C6" w:rsidRPr="00E13A95" w:rsidRDefault="001C14C6" w:rsidP="001C1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3A95">
        <w:rPr>
          <w:rFonts w:ascii="Times New Roman" w:hAnsi="Times New Roman" w:cs="Times New Roman"/>
          <w:sz w:val="24"/>
          <w:szCs w:val="24"/>
        </w:rPr>
        <w:t>подземная ________________</w:t>
      </w:r>
    </w:p>
    <w:p w:rsidR="001C14C6" w:rsidRPr="00E13A95" w:rsidRDefault="001C14C6" w:rsidP="001C1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5391">
        <w:rPr>
          <w:rFonts w:ascii="Times New Roman" w:hAnsi="Times New Roman" w:cs="Times New Roman"/>
          <w:b/>
          <w:sz w:val="24"/>
          <w:szCs w:val="24"/>
        </w:rPr>
        <w:t>Балансовая стоимость объекта</w:t>
      </w:r>
      <w:r w:rsidRPr="00E13A95">
        <w:rPr>
          <w:rFonts w:ascii="Times New Roman" w:hAnsi="Times New Roman" w:cs="Times New Roman"/>
          <w:sz w:val="24"/>
          <w:szCs w:val="24"/>
        </w:rPr>
        <w:t xml:space="preserve"> на "____" _____________ </w:t>
      </w:r>
      <w:proofErr w:type="gramStart"/>
      <w:r w:rsidRPr="00E13A9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13A95">
        <w:rPr>
          <w:rFonts w:ascii="Times New Roman" w:hAnsi="Times New Roman" w:cs="Times New Roman"/>
          <w:sz w:val="24"/>
          <w:szCs w:val="24"/>
        </w:rPr>
        <w:t>.:</w:t>
      </w:r>
    </w:p>
    <w:p w:rsidR="001C14C6" w:rsidRPr="00E13A95" w:rsidRDefault="001C14C6" w:rsidP="001C1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3A95">
        <w:rPr>
          <w:rFonts w:ascii="Times New Roman" w:hAnsi="Times New Roman" w:cs="Times New Roman"/>
          <w:sz w:val="24"/>
          <w:szCs w:val="24"/>
        </w:rPr>
        <w:t>___________________ (руб.)</w:t>
      </w:r>
    </w:p>
    <w:p w:rsidR="001C14C6" w:rsidRPr="00E13A95" w:rsidRDefault="001C14C6" w:rsidP="001C1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5391">
        <w:rPr>
          <w:rFonts w:ascii="Times New Roman" w:hAnsi="Times New Roman" w:cs="Times New Roman"/>
          <w:b/>
          <w:sz w:val="24"/>
          <w:szCs w:val="24"/>
        </w:rPr>
        <w:t>Остаточная стоимость объекта</w:t>
      </w:r>
      <w:r w:rsidRPr="00E13A95">
        <w:rPr>
          <w:rFonts w:ascii="Times New Roman" w:hAnsi="Times New Roman" w:cs="Times New Roman"/>
          <w:sz w:val="24"/>
          <w:szCs w:val="24"/>
        </w:rPr>
        <w:t xml:space="preserve"> на "____" _____________ </w:t>
      </w:r>
      <w:proofErr w:type="gramStart"/>
      <w:r w:rsidRPr="00E13A9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13A95">
        <w:rPr>
          <w:rFonts w:ascii="Times New Roman" w:hAnsi="Times New Roman" w:cs="Times New Roman"/>
          <w:sz w:val="24"/>
          <w:szCs w:val="24"/>
        </w:rPr>
        <w:t>.:</w:t>
      </w:r>
    </w:p>
    <w:p w:rsidR="001C14C6" w:rsidRPr="00E13A95" w:rsidRDefault="001C14C6" w:rsidP="001C1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3A95">
        <w:rPr>
          <w:rFonts w:ascii="Times New Roman" w:hAnsi="Times New Roman" w:cs="Times New Roman"/>
          <w:sz w:val="24"/>
          <w:szCs w:val="24"/>
        </w:rPr>
        <w:t>___________________ (руб.)</w:t>
      </w:r>
    </w:p>
    <w:p w:rsidR="001C14C6" w:rsidRPr="00E13A95" w:rsidRDefault="001C14C6" w:rsidP="001C1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5391">
        <w:rPr>
          <w:rFonts w:ascii="Times New Roman" w:hAnsi="Times New Roman" w:cs="Times New Roman"/>
          <w:b/>
          <w:sz w:val="24"/>
          <w:szCs w:val="24"/>
        </w:rPr>
        <w:t>Фактический износ</w:t>
      </w:r>
      <w:proofErr w:type="gramStart"/>
      <w:r w:rsidRPr="00E13A95">
        <w:rPr>
          <w:rFonts w:ascii="Times New Roman" w:hAnsi="Times New Roman" w:cs="Times New Roman"/>
          <w:sz w:val="24"/>
          <w:szCs w:val="24"/>
        </w:rPr>
        <w:t xml:space="preserve"> _________(%).</w:t>
      </w:r>
      <w:proofErr w:type="gramEnd"/>
    </w:p>
    <w:p w:rsidR="001C14C6" w:rsidRPr="00E13A95" w:rsidRDefault="001C14C6" w:rsidP="001C1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5391">
        <w:rPr>
          <w:rFonts w:ascii="Times New Roman" w:hAnsi="Times New Roman" w:cs="Times New Roman"/>
          <w:b/>
          <w:sz w:val="24"/>
          <w:szCs w:val="24"/>
        </w:rPr>
        <w:lastRenderedPageBreak/>
        <w:t>Площадь земельного участка</w:t>
      </w:r>
      <w:r w:rsidRPr="00E13A95">
        <w:rPr>
          <w:rFonts w:ascii="Times New Roman" w:hAnsi="Times New Roman" w:cs="Times New Roman"/>
          <w:sz w:val="24"/>
          <w:szCs w:val="24"/>
        </w:rPr>
        <w:t xml:space="preserve"> _________ (</w:t>
      </w:r>
      <w:proofErr w:type="gramStart"/>
      <w:r w:rsidRPr="00E13A95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E13A95">
        <w:rPr>
          <w:rFonts w:ascii="Times New Roman" w:hAnsi="Times New Roman" w:cs="Times New Roman"/>
          <w:sz w:val="24"/>
          <w:szCs w:val="24"/>
        </w:rPr>
        <w:t>).</w:t>
      </w:r>
    </w:p>
    <w:p w:rsidR="001C14C6" w:rsidRPr="00E13A95" w:rsidRDefault="001C14C6" w:rsidP="001C1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5391">
        <w:rPr>
          <w:rFonts w:ascii="Times New Roman" w:hAnsi="Times New Roman" w:cs="Times New Roman"/>
          <w:b/>
          <w:sz w:val="24"/>
          <w:szCs w:val="24"/>
        </w:rPr>
        <w:t>Наименование документа на право пользования землей:</w:t>
      </w:r>
      <w:r w:rsidRPr="00E13A95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1C14C6" w:rsidRPr="00E13A95" w:rsidRDefault="001C14C6" w:rsidP="001C1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3A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C14C6" w:rsidRPr="00E13A95" w:rsidRDefault="001C14C6" w:rsidP="001C1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5391">
        <w:rPr>
          <w:rFonts w:ascii="Times New Roman" w:hAnsi="Times New Roman" w:cs="Times New Roman"/>
          <w:b/>
          <w:sz w:val="24"/>
          <w:szCs w:val="24"/>
        </w:rPr>
        <w:t>Номер документа</w:t>
      </w:r>
      <w:r w:rsidRPr="00E13A95">
        <w:rPr>
          <w:rFonts w:ascii="Times New Roman" w:hAnsi="Times New Roman" w:cs="Times New Roman"/>
          <w:sz w:val="24"/>
          <w:szCs w:val="24"/>
        </w:rPr>
        <w:t xml:space="preserve"> _________________ </w:t>
      </w:r>
      <w:r w:rsidRPr="00015391">
        <w:rPr>
          <w:rFonts w:ascii="Times New Roman" w:hAnsi="Times New Roman" w:cs="Times New Roman"/>
          <w:b/>
          <w:sz w:val="24"/>
          <w:szCs w:val="24"/>
        </w:rPr>
        <w:t>дата выдачи</w:t>
      </w:r>
      <w:r w:rsidRPr="00E13A95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1C14C6" w:rsidRPr="00E13A95" w:rsidRDefault="001C14C6" w:rsidP="001C14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14C6" w:rsidRPr="00E13A95" w:rsidRDefault="001C14C6" w:rsidP="001C1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3A95">
        <w:rPr>
          <w:rFonts w:ascii="Times New Roman" w:hAnsi="Times New Roman" w:cs="Times New Roman"/>
          <w:sz w:val="24"/>
          <w:szCs w:val="24"/>
        </w:rPr>
        <w:t>Руководитель</w:t>
      </w:r>
      <w:proofErr w:type="gramStart"/>
      <w:r w:rsidRPr="00E13A95">
        <w:rPr>
          <w:rFonts w:ascii="Times New Roman" w:hAnsi="Times New Roman" w:cs="Times New Roman"/>
          <w:sz w:val="24"/>
          <w:szCs w:val="24"/>
        </w:rPr>
        <w:t xml:space="preserve"> ___________________ (___________________)</w:t>
      </w:r>
      <w:proofErr w:type="gramEnd"/>
    </w:p>
    <w:p w:rsidR="001C14C6" w:rsidRPr="00E13A95" w:rsidRDefault="001C14C6" w:rsidP="001C1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3A95">
        <w:rPr>
          <w:rFonts w:ascii="Times New Roman" w:hAnsi="Times New Roman" w:cs="Times New Roman"/>
          <w:sz w:val="24"/>
          <w:szCs w:val="24"/>
        </w:rPr>
        <w:t xml:space="preserve">                   подпись               Ф.И.О.</w:t>
      </w:r>
    </w:p>
    <w:p w:rsidR="001C14C6" w:rsidRPr="00E13A95" w:rsidRDefault="001C14C6" w:rsidP="001C1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3A95">
        <w:rPr>
          <w:rFonts w:ascii="Times New Roman" w:hAnsi="Times New Roman" w:cs="Times New Roman"/>
          <w:sz w:val="24"/>
          <w:szCs w:val="24"/>
        </w:rPr>
        <w:t>Глав. бухгалтер</w:t>
      </w:r>
      <w:proofErr w:type="gramStart"/>
      <w:r w:rsidRPr="00E13A95">
        <w:rPr>
          <w:rFonts w:ascii="Times New Roman" w:hAnsi="Times New Roman" w:cs="Times New Roman"/>
          <w:sz w:val="24"/>
          <w:szCs w:val="24"/>
        </w:rPr>
        <w:t xml:space="preserve"> ___________________ (___________________)</w:t>
      </w:r>
      <w:proofErr w:type="gramEnd"/>
    </w:p>
    <w:p w:rsidR="001C14C6" w:rsidRPr="00E13A95" w:rsidRDefault="001C14C6" w:rsidP="001C1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3A95">
        <w:rPr>
          <w:rFonts w:ascii="Times New Roman" w:hAnsi="Times New Roman" w:cs="Times New Roman"/>
          <w:sz w:val="24"/>
          <w:szCs w:val="24"/>
        </w:rPr>
        <w:t xml:space="preserve">                      подпись               Ф.И.О.</w:t>
      </w:r>
    </w:p>
    <w:p w:rsidR="001C14C6" w:rsidRPr="00E13A95" w:rsidRDefault="001C14C6" w:rsidP="001C1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3A95">
        <w:rPr>
          <w:rFonts w:ascii="Times New Roman" w:hAnsi="Times New Roman" w:cs="Times New Roman"/>
          <w:sz w:val="24"/>
          <w:szCs w:val="24"/>
        </w:rPr>
        <w:t>М.П.</w:t>
      </w:r>
    </w:p>
    <w:p w:rsidR="001C14C6" w:rsidRDefault="001C14C6" w:rsidP="001C14C6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1C14C6" w:rsidRDefault="001C14C6" w:rsidP="001C14C6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1C14C6" w:rsidRDefault="001C14C6" w:rsidP="001C14C6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1C14C6" w:rsidRDefault="001C14C6" w:rsidP="001C14C6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1C14C6" w:rsidRDefault="001C14C6" w:rsidP="001C14C6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C77A84" w:rsidRDefault="00C77A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77A84" w:rsidRDefault="00C77A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77A84" w:rsidRDefault="00C77A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77A84" w:rsidRDefault="00C77A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950FD" w:rsidRDefault="00C950FD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bookmarkStart w:id="24" w:name="Par344"/>
      <w:bookmarkEnd w:id="24"/>
    </w:p>
    <w:p w:rsidR="00C950FD" w:rsidRDefault="00C950FD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F3811" w:rsidRDefault="00FF381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F3811" w:rsidRDefault="00FF381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F3811" w:rsidRDefault="00FF381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F3811" w:rsidRDefault="00FF381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F3811" w:rsidRDefault="00FF381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F3811" w:rsidRDefault="00FF381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F3811" w:rsidRDefault="00FF381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F3811" w:rsidRDefault="00FF381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F3811" w:rsidRDefault="00FF381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F3811" w:rsidRDefault="00FF381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F3811" w:rsidRDefault="00FF381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F3811" w:rsidRDefault="00FF381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F3811" w:rsidRDefault="00FF381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F3811" w:rsidRDefault="00FF381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F3811" w:rsidRDefault="00FF381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F3811" w:rsidRDefault="00FF381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F3811" w:rsidRDefault="00FF381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F3811" w:rsidRDefault="00FF381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F3811" w:rsidRDefault="00FF381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F3811" w:rsidRDefault="00FF381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F3811" w:rsidRDefault="00FF381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F3811" w:rsidRDefault="00FF381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F3811" w:rsidRDefault="00FF381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F3811" w:rsidRDefault="00FF381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F3811" w:rsidRDefault="00FF381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F3811" w:rsidRDefault="00FF381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F3811" w:rsidRDefault="00FF381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F3811" w:rsidRDefault="00FF381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F3811" w:rsidRDefault="00FF381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F3811" w:rsidRDefault="00FF381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3B1EF1" w:rsidRPr="0034522F" w:rsidRDefault="003B1EF1" w:rsidP="003B1EF1">
      <w:pPr>
        <w:widowControl w:val="0"/>
        <w:autoSpaceDE w:val="0"/>
        <w:autoSpaceDN w:val="0"/>
        <w:adjustRightInd w:val="0"/>
        <w:jc w:val="right"/>
        <w:outlineLvl w:val="1"/>
      </w:pPr>
      <w:bookmarkStart w:id="25" w:name="Par347"/>
      <w:bookmarkEnd w:id="25"/>
      <w:r>
        <w:lastRenderedPageBreak/>
        <w:t>П</w:t>
      </w:r>
      <w:r w:rsidRPr="0034522F">
        <w:t>риложение №</w:t>
      </w:r>
      <w:r>
        <w:t xml:space="preserve"> 4</w:t>
      </w:r>
    </w:p>
    <w:p w:rsidR="003B1EF1" w:rsidRDefault="003B1EF1" w:rsidP="003B1EF1">
      <w:pPr>
        <w:widowControl w:val="0"/>
        <w:autoSpaceDE w:val="0"/>
        <w:autoSpaceDN w:val="0"/>
        <w:adjustRightInd w:val="0"/>
        <w:ind w:firstLine="540"/>
        <w:jc w:val="right"/>
        <w:rPr>
          <w:b/>
        </w:rPr>
      </w:pPr>
      <w:r w:rsidRPr="0034522F">
        <w:t>к административному регламенту</w:t>
      </w:r>
    </w:p>
    <w:p w:rsidR="003B1EF1" w:rsidRDefault="003B1EF1" w:rsidP="003B1EF1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3B1EF1" w:rsidRPr="00AC317D" w:rsidRDefault="003B1EF1" w:rsidP="003B1EF1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AC317D">
        <w:rPr>
          <w:b/>
        </w:rPr>
        <w:t>Документы, необходимые для внесения</w:t>
      </w:r>
      <w:r w:rsidR="00FA4618">
        <w:rPr>
          <w:b/>
        </w:rPr>
        <w:t xml:space="preserve"> в Реестр объектов учета и обновления </w:t>
      </w:r>
      <w:r w:rsidRPr="00AC317D">
        <w:rPr>
          <w:b/>
        </w:rPr>
        <w:t xml:space="preserve"> св</w:t>
      </w:r>
      <w:r w:rsidR="004D027B">
        <w:rPr>
          <w:b/>
        </w:rPr>
        <w:t>едений</w:t>
      </w:r>
      <w:r w:rsidR="00FA4618">
        <w:rPr>
          <w:b/>
        </w:rPr>
        <w:t xml:space="preserve"> об объектах учета </w:t>
      </w:r>
      <w:r w:rsidRPr="00AC317D">
        <w:rPr>
          <w:b/>
        </w:rPr>
        <w:t>в Реестр</w:t>
      </w:r>
      <w:r w:rsidR="00FA4618">
        <w:rPr>
          <w:b/>
        </w:rPr>
        <w:t>е</w:t>
      </w:r>
      <w:r w:rsidRPr="00AC317D">
        <w:rPr>
          <w:b/>
        </w:rPr>
        <w:t xml:space="preserve"> </w:t>
      </w:r>
    </w:p>
    <w:p w:rsidR="003B1EF1" w:rsidRPr="00AC317D" w:rsidRDefault="003B1EF1" w:rsidP="003B1EF1">
      <w:pPr>
        <w:widowControl w:val="0"/>
        <w:autoSpaceDE w:val="0"/>
        <w:autoSpaceDN w:val="0"/>
        <w:adjustRightInd w:val="0"/>
        <w:ind w:firstLine="540"/>
        <w:jc w:val="center"/>
      </w:pPr>
    </w:p>
    <w:p w:rsidR="003B1EF1" w:rsidRPr="00AC317D" w:rsidRDefault="003B1EF1" w:rsidP="003B1EF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17D">
        <w:rPr>
          <w:rFonts w:ascii="Times New Roman" w:hAnsi="Times New Roman" w:cs="Times New Roman"/>
          <w:b/>
          <w:sz w:val="24"/>
          <w:szCs w:val="24"/>
        </w:rPr>
        <w:t>Объекты недвижимости.</w:t>
      </w:r>
    </w:p>
    <w:p w:rsidR="003B1EF1" w:rsidRPr="00AC317D" w:rsidRDefault="003B1EF1" w:rsidP="003B1EF1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17D">
        <w:rPr>
          <w:rFonts w:ascii="Times New Roman" w:hAnsi="Times New Roman" w:cs="Times New Roman"/>
          <w:sz w:val="24"/>
          <w:szCs w:val="24"/>
        </w:rPr>
        <w:t xml:space="preserve">1.1. </w:t>
      </w:r>
      <w:r w:rsidR="00DB13C0">
        <w:rPr>
          <w:rFonts w:ascii="Times New Roman" w:hAnsi="Times New Roman" w:cs="Times New Roman"/>
          <w:sz w:val="24"/>
          <w:szCs w:val="24"/>
        </w:rPr>
        <w:t>Заверенные печатью юридического лица к</w:t>
      </w:r>
      <w:r w:rsidRPr="00AC317D">
        <w:rPr>
          <w:rFonts w:ascii="Times New Roman" w:hAnsi="Times New Roman" w:cs="Times New Roman"/>
          <w:sz w:val="24"/>
          <w:szCs w:val="24"/>
        </w:rPr>
        <w:t>опии документов, подтверждающих возникновение соответствующего вещного права на имущество:</w:t>
      </w:r>
    </w:p>
    <w:p w:rsidR="003B1EF1" w:rsidRPr="00AC317D" w:rsidRDefault="003B1EF1" w:rsidP="003B1EF1">
      <w:pPr>
        <w:autoSpaceDE w:val="0"/>
        <w:autoSpaceDN w:val="0"/>
        <w:adjustRightInd w:val="0"/>
        <w:ind w:firstLine="540"/>
        <w:jc w:val="both"/>
      </w:pPr>
      <w:r w:rsidRPr="00AC317D">
        <w:t>- акты, изданные органами государственной власти или органами местного сам</w:t>
      </w:r>
      <w:r w:rsidRPr="00AC317D">
        <w:t>о</w:t>
      </w:r>
      <w:r w:rsidRPr="00AC317D">
        <w:t>управления в рамках их компетенции и в порядке, который установлен законодательс</w:t>
      </w:r>
      <w:r w:rsidRPr="00AC317D">
        <w:t>т</w:t>
      </w:r>
      <w:r w:rsidRPr="00AC317D">
        <w:t>вом, действовавшим в месте издания таких актов на момент их издания;</w:t>
      </w:r>
    </w:p>
    <w:p w:rsidR="003B1EF1" w:rsidRPr="00AC317D" w:rsidRDefault="003B1EF1" w:rsidP="003B1EF1">
      <w:pPr>
        <w:autoSpaceDE w:val="0"/>
        <w:autoSpaceDN w:val="0"/>
        <w:adjustRightInd w:val="0"/>
        <w:ind w:firstLine="540"/>
        <w:jc w:val="both"/>
      </w:pPr>
      <w:r w:rsidRPr="00AC317D">
        <w:t>- договоры и другие сделки в отношении имущества, включая договоры купли-продажи, мены, дарения, аренды, безвозмездного пользования, найма, подряда, о залоге, доверительного управления имуществом, договоры участия в долевом строительстве, д</w:t>
      </w:r>
      <w:r w:rsidRPr="00AC317D">
        <w:t>о</w:t>
      </w:r>
      <w:r w:rsidRPr="00AC317D">
        <w:t>говоры на выполнение научно-исследовательских работ, договоры об отчуждении искл</w:t>
      </w:r>
      <w:r w:rsidRPr="00AC317D">
        <w:t>ю</w:t>
      </w:r>
      <w:r w:rsidRPr="00AC317D">
        <w:t>чительного права, соглашения о сервитуте;</w:t>
      </w:r>
    </w:p>
    <w:p w:rsidR="003B1EF1" w:rsidRPr="00AC317D" w:rsidRDefault="003B1EF1" w:rsidP="003B1EF1">
      <w:pPr>
        <w:autoSpaceDE w:val="0"/>
        <w:autoSpaceDN w:val="0"/>
        <w:adjustRightInd w:val="0"/>
        <w:ind w:firstLine="540"/>
        <w:jc w:val="both"/>
      </w:pPr>
      <w:r w:rsidRPr="00AC317D">
        <w:t>- вступившие в законную силу судебные акты;</w:t>
      </w:r>
    </w:p>
    <w:p w:rsidR="003B1EF1" w:rsidRPr="00AC317D" w:rsidRDefault="003B1EF1" w:rsidP="003B1EF1">
      <w:pPr>
        <w:autoSpaceDE w:val="0"/>
        <w:autoSpaceDN w:val="0"/>
        <w:adjustRightInd w:val="0"/>
        <w:ind w:firstLine="540"/>
        <w:jc w:val="both"/>
      </w:pPr>
      <w:r w:rsidRPr="00AC317D">
        <w:t>- акты (свидетельства) о правах на недвижимое имущество, выданные уполномоче</w:t>
      </w:r>
      <w:r w:rsidRPr="00AC317D">
        <w:t>н</w:t>
      </w:r>
      <w:r w:rsidRPr="00AC317D">
        <w:t>ными органами государственной власти в порядке, установленном законодательством, действовавшим в месте издания таких актов на момент их издания;</w:t>
      </w:r>
    </w:p>
    <w:p w:rsidR="003B1EF1" w:rsidRPr="00AC317D" w:rsidRDefault="003B1EF1" w:rsidP="003B1EF1">
      <w:pPr>
        <w:autoSpaceDE w:val="0"/>
        <w:autoSpaceDN w:val="0"/>
        <w:adjustRightInd w:val="0"/>
        <w:ind w:firstLine="540"/>
        <w:jc w:val="both"/>
      </w:pPr>
      <w:r w:rsidRPr="00AC317D">
        <w:t>- иные акты передачи прав на недвижимое имущество и сделок с ним правооблад</w:t>
      </w:r>
      <w:r w:rsidRPr="00AC317D">
        <w:t>а</w:t>
      </w:r>
      <w:r w:rsidRPr="00AC317D">
        <w:t>телю от прежнего правообладателя в соответствии с законодательством, действовавшим в месте передачи на момент ее совершения.</w:t>
      </w:r>
    </w:p>
    <w:p w:rsidR="003B1EF1" w:rsidRPr="00AC317D" w:rsidRDefault="003B1EF1" w:rsidP="003B1EF1">
      <w:pPr>
        <w:autoSpaceDE w:val="0"/>
        <w:autoSpaceDN w:val="0"/>
        <w:adjustRightInd w:val="0"/>
        <w:ind w:firstLine="540"/>
        <w:jc w:val="both"/>
      </w:pPr>
      <w:r w:rsidRPr="00AC317D">
        <w:t xml:space="preserve">1.2. </w:t>
      </w:r>
      <w:r w:rsidR="00DB13C0">
        <w:t>Заверенные печатью юридического лица к</w:t>
      </w:r>
      <w:r w:rsidRPr="00AC317D">
        <w:t>опии документов, подтверждающих строительство объекта недвижимости:</w:t>
      </w:r>
    </w:p>
    <w:p w:rsidR="003B1EF1" w:rsidRPr="00AC317D" w:rsidRDefault="003B1EF1" w:rsidP="003B1EF1">
      <w:pPr>
        <w:autoSpaceDE w:val="0"/>
        <w:autoSpaceDN w:val="0"/>
        <w:adjustRightInd w:val="0"/>
        <w:ind w:firstLine="540"/>
        <w:jc w:val="both"/>
      </w:pPr>
      <w:r w:rsidRPr="00AC317D">
        <w:t>- разрешение на строительство;</w:t>
      </w:r>
    </w:p>
    <w:p w:rsidR="003B1EF1" w:rsidRPr="00AC317D" w:rsidRDefault="003B1EF1" w:rsidP="003B1EF1">
      <w:pPr>
        <w:autoSpaceDE w:val="0"/>
        <w:autoSpaceDN w:val="0"/>
        <w:adjustRightInd w:val="0"/>
        <w:ind w:firstLine="540"/>
        <w:jc w:val="both"/>
      </w:pPr>
      <w:r w:rsidRPr="00AC317D">
        <w:t>- разрешение на ввод объекта в эксплуатацию;</w:t>
      </w:r>
    </w:p>
    <w:p w:rsidR="003B1EF1" w:rsidRPr="00AC317D" w:rsidRDefault="003B1EF1" w:rsidP="003B1EF1">
      <w:pPr>
        <w:autoSpaceDE w:val="0"/>
        <w:autoSpaceDN w:val="0"/>
        <w:adjustRightInd w:val="0"/>
        <w:ind w:firstLine="540"/>
        <w:jc w:val="both"/>
      </w:pPr>
      <w:r w:rsidRPr="00AC317D">
        <w:t>- документы о предоставлении земельного участка под строительство.</w:t>
      </w:r>
    </w:p>
    <w:p w:rsidR="003B1EF1" w:rsidRPr="00AC317D" w:rsidRDefault="003B1EF1" w:rsidP="003B1EF1">
      <w:pPr>
        <w:autoSpaceDE w:val="0"/>
        <w:autoSpaceDN w:val="0"/>
        <w:adjustRightInd w:val="0"/>
        <w:ind w:firstLine="540"/>
        <w:jc w:val="both"/>
      </w:pPr>
      <w:r w:rsidRPr="00AC317D">
        <w:t>1.3. Декларация об объекте недвижимости, подтверждающая факт создания объекта недвижимости (если для строительства, реконструкции такого объекта не требуется в с</w:t>
      </w:r>
      <w:r w:rsidRPr="00AC317D">
        <w:t>о</w:t>
      </w:r>
      <w:r w:rsidRPr="00AC317D">
        <w:t>ответствии с законодательством Российской Федерации выдача разрешения на строител</w:t>
      </w:r>
      <w:r w:rsidRPr="00AC317D">
        <w:t>ь</w:t>
      </w:r>
      <w:r w:rsidRPr="00AC317D">
        <w:t>ство).</w:t>
      </w:r>
    </w:p>
    <w:p w:rsidR="003B1EF1" w:rsidRPr="00AC317D" w:rsidRDefault="003B1EF1" w:rsidP="003B1EF1">
      <w:pPr>
        <w:autoSpaceDE w:val="0"/>
        <w:autoSpaceDN w:val="0"/>
        <w:adjustRightInd w:val="0"/>
        <w:ind w:firstLine="540"/>
        <w:jc w:val="both"/>
      </w:pPr>
      <w:r w:rsidRPr="00AC317D">
        <w:t xml:space="preserve">1.4. </w:t>
      </w:r>
      <w:r w:rsidR="00C702FD">
        <w:t>Заверенные печатью юридического лица к</w:t>
      </w:r>
      <w:r w:rsidR="00C702FD" w:rsidRPr="00AC317D">
        <w:t>опии документов</w:t>
      </w:r>
      <w:r w:rsidR="00232E47">
        <w:t>, подтверждающих</w:t>
      </w:r>
      <w:r w:rsidRPr="00AC317D">
        <w:t xml:space="preserve"> вещное право на объект незавершенного строительства:</w:t>
      </w:r>
    </w:p>
    <w:p w:rsidR="003B1EF1" w:rsidRPr="00AC317D" w:rsidRDefault="003B1EF1" w:rsidP="003B1EF1">
      <w:pPr>
        <w:autoSpaceDE w:val="0"/>
        <w:autoSpaceDN w:val="0"/>
        <w:adjustRightInd w:val="0"/>
        <w:ind w:firstLine="540"/>
        <w:jc w:val="both"/>
      </w:pPr>
      <w:r w:rsidRPr="00AC317D">
        <w:t>- разрешение на строительство;</w:t>
      </w:r>
    </w:p>
    <w:p w:rsidR="003B1EF1" w:rsidRPr="00AC317D" w:rsidRDefault="003B1EF1" w:rsidP="003B1EF1">
      <w:pPr>
        <w:autoSpaceDE w:val="0"/>
        <w:autoSpaceDN w:val="0"/>
        <w:adjustRightInd w:val="0"/>
        <w:ind w:firstLine="540"/>
        <w:jc w:val="both"/>
      </w:pPr>
      <w:r w:rsidRPr="00AC317D">
        <w:t>- проектная документация;</w:t>
      </w:r>
    </w:p>
    <w:p w:rsidR="003B1EF1" w:rsidRPr="00AC317D" w:rsidRDefault="003B1EF1" w:rsidP="003B1EF1">
      <w:pPr>
        <w:autoSpaceDE w:val="0"/>
        <w:autoSpaceDN w:val="0"/>
        <w:adjustRightInd w:val="0"/>
        <w:ind w:firstLine="540"/>
        <w:jc w:val="both"/>
      </w:pPr>
      <w:r w:rsidRPr="00AC317D">
        <w:t>- справка о финансировании строительства;</w:t>
      </w:r>
    </w:p>
    <w:p w:rsidR="003B1EF1" w:rsidRPr="00AC317D" w:rsidRDefault="00C702FD" w:rsidP="003B1EF1">
      <w:pPr>
        <w:autoSpaceDE w:val="0"/>
        <w:autoSpaceDN w:val="0"/>
        <w:adjustRightInd w:val="0"/>
        <w:ind w:firstLine="540"/>
        <w:jc w:val="both"/>
      </w:pPr>
      <w:r>
        <w:t>-</w:t>
      </w:r>
      <w:r w:rsidR="003B1EF1" w:rsidRPr="00AC317D">
        <w:t xml:space="preserve"> правоустанавливающие документы на земельный участок, на котором расположен объект незавершенного строительства.</w:t>
      </w:r>
    </w:p>
    <w:p w:rsidR="003B1EF1" w:rsidRPr="00AC317D" w:rsidRDefault="00DB13C0" w:rsidP="003B1EF1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Заверенные печатью юридического лица к</w:t>
      </w:r>
      <w:r w:rsidR="003B1EF1" w:rsidRPr="00AC317D">
        <w:rPr>
          <w:rFonts w:ascii="Times New Roman" w:hAnsi="Times New Roman" w:cs="Times New Roman"/>
          <w:sz w:val="24"/>
          <w:szCs w:val="24"/>
        </w:rPr>
        <w:t>опии технической документации:</w:t>
      </w:r>
    </w:p>
    <w:p w:rsidR="003B1EF1" w:rsidRPr="00AC317D" w:rsidRDefault="003B1EF1" w:rsidP="003B1EF1">
      <w:pPr>
        <w:pStyle w:val="a3"/>
        <w:autoSpaceDE w:val="0"/>
        <w:autoSpaceDN w:val="0"/>
        <w:adjustRightInd w:val="0"/>
        <w:spacing w:after="0" w:line="240" w:lineRule="auto"/>
        <w:ind w:left="9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17D">
        <w:rPr>
          <w:rFonts w:ascii="Times New Roman" w:hAnsi="Times New Roman" w:cs="Times New Roman"/>
          <w:color w:val="000000" w:themeColor="text1"/>
          <w:sz w:val="24"/>
          <w:szCs w:val="24"/>
        </w:rPr>
        <w:t>- технический паспорт;</w:t>
      </w:r>
    </w:p>
    <w:p w:rsidR="003B1EF1" w:rsidRPr="00AC317D" w:rsidRDefault="003B1EF1" w:rsidP="003B1EF1">
      <w:pPr>
        <w:pStyle w:val="a3"/>
        <w:autoSpaceDE w:val="0"/>
        <w:autoSpaceDN w:val="0"/>
        <w:adjustRightInd w:val="0"/>
        <w:spacing w:after="0" w:line="240" w:lineRule="auto"/>
        <w:ind w:left="924"/>
        <w:jc w:val="both"/>
        <w:rPr>
          <w:rFonts w:ascii="Times New Roman" w:hAnsi="Times New Roman" w:cs="Times New Roman"/>
          <w:sz w:val="24"/>
          <w:szCs w:val="24"/>
        </w:rPr>
      </w:pPr>
      <w:r w:rsidRPr="00AC317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317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C317D">
        <w:rPr>
          <w:rFonts w:ascii="Times New Roman" w:hAnsi="Times New Roman" w:cs="Times New Roman"/>
          <w:sz w:val="24"/>
          <w:szCs w:val="24"/>
        </w:rPr>
        <w:t>технический план;</w:t>
      </w:r>
    </w:p>
    <w:p w:rsidR="003B1EF1" w:rsidRPr="00AC317D" w:rsidRDefault="003B1EF1" w:rsidP="003B1EF1">
      <w:pPr>
        <w:pStyle w:val="a3"/>
        <w:autoSpaceDE w:val="0"/>
        <w:autoSpaceDN w:val="0"/>
        <w:adjustRightInd w:val="0"/>
        <w:spacing w:after="0" w:line="240" w:lineRule="auto"/>
        <w:ind w:left="924"/>
        <w:jc w:val="both"/>
        <w:rPr>
          <w:rFonts w:ascii="Times New Roman" w:hAnsi="Times New Roman" w:cs="Times New Roman"/>
          <w:sz w:val="24"/>
          <w:szCs w:val="24"/>
        </w:rPr>
      </w:pPr>
      <w:r w:rsidRPr="00AC317D">
        <w:rPr>
          <w:rFonts w:ascii="Times New Roman" w:hAnsi="Times New Roman" w:cs="Times New Roman"/>
          <w:sz w:val="24"/>
          <w:szCs w:val="24"/>
        </w:rPr>
        <w:t>- кадастровый паспорт, выданный органами технической инвентаризации;</w:t>
      </w:r>
    </w:p>
    <w:p w:rsidR="003B1EF1" w:rsidRPr="00AC317D" w:rsidRDefault="003B1EF1" w:rsidP="003B1EF1">
      <w:pPr>
        <w:pStyle w:val="a3"/>
        <w:autoSpaceDE w:val="0"/>
        <w:autoSpaceDN w:val="0"/>
        <w:adjustRightInd w:val="0"/>
        <w:spacing w:after="0" w:line="240" w:lineRule="auto"/>
        <w:ind w:left="0" w:firstLine="924"/>
        <w:jc w:val="both"/>
        <w:rPr>
          <w:rFonts w:ascii="Times New Roman" w:hAnsi="Times New Roman" w:cs="Times New Roman"/>
          <w:sz w:val="24"/>
          <w:szCs w:val="24"/>
        </w:rPr>
      </w:pPr>
      <w:r w:rsidRPr="00AC317D">
        <w:rPr>
          <w:rFonts w:ascii="Times New Roman" w:hAnsi="Times New Roman" w:cs="Times New Roman"/>
          <w:sz w:val="24"/>
          <w:szCs w:val="24"/>
        </w:rPr>
        <w:t>- справка уполномоченного органа или организации об отнесении объекта к кат</w:t>
      </w:r>
      <w:r w:rsidRPr="00AC317D">
        <w:rPr>
          <w:rFonts w:ascii="Times New Roman" w:hAnsi="Times New Roman" w:cs="Times New Roman"/>
          <w:sz w:val="24"/>
          <w:szCs w:val="24"/>
        </w:rPr>
        <w:t>е</w:t>
      </w:r>
      <w:r w:rsidRPr="00AC317D">
        <w:rPr>
          <w:rFonts w:ascii="Times New Roman" w:hAnsi="Times New Roman" w:cs="Times New Roman"/>
          <w:sz w:val="24"/>
          <w:szCs w:val="24"/>
        </w:rPr>
        <w:t>гории некапитального;</w:t>
      </w:r>
    </w:p>
    <w:p w:rsidR="003B1EF1" w:rsidRPr="00AC317D" w:rsidRDefault="003B1EF1" w:rsidP="003B1EF1">
      <w:pPr>
        <w:pStyle w:val="a3"/>
        <w:autoSpaceDE w:val="0"/>
        <w:autoSpaceDN w:val="0"/>
        <w:adjustRightInd w:val="0"/>
        <w:spacing w:after="0" w:line="240" w:lineRule="auto"/>
        <w:ind w:left="924"/>
        <w:jc w:val="both"/>
        <w:rPr>
          <w:rFonts w:ascii="Times New Roman" w:hAnsi="Times New Roman" w:cs="Times New Roman"/>
          <w:sz w:val="24"/>
          <w:szCs w:val="24"/>
        </w:rPr>
      </w:pPr>
      <w:r w:rsidRPr="00AC317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C317D">
        <w:rPr>
          <w:rFonts w:ascii="Times New Roman" w:hAnsi="Times New Roman" w:cs="Times New Roman"/>
          <w:sz w:val="24"/>
          <w:szCs w:val="24"/>
        </w:rPr>
        <w:t>экспертное</w:t>
      </w:r>
      <w:proofErr w:type="gramEnd"/>
      <w:r w:rsidRPr="00AC317D">
        <w:rPr>
          <w:rFonts w:ascii="Times New Roman" w:hAnsi="Times New Roman" w:cs="Times New Roman"/>
          <w:sz w:val="24"/>
          <w:szCs w:val="24"/>
        </w:rPr>
        <w:t xml:space="preserve"> заключения о проведенной перепланировке.</w:t>
      </w:r>
    </w:p>
    <w:p w:rsidR="003B1EF1" w:rsidRPr="00AC317D" w:rsidRDefault="003B1EF1" w:rsidP="003B1EF1">
      <w:pPr>
        <w:autoSpaceDE w:val="0"/>
        <w:autoSpaceDN w:val="0"/>
        <w:adjustRightInd w:val="0"/>
        <w:ind w:firstLine="540"/>
        <w:jc w:val="both"/>
      </w:pPr>
      <w:r w:rsidRPr="00AC317D">
        <w:t xml:space="preserve">1.6. </w:t>
      </w:r>
      <w:r w:rsidR="00DB13C0">
        <w:t>Заверенные печатью юридического лица к</w:t>
      </w:r>
      <w:r w:rsidRPr="00AC317D">
        <w:t>опии документов, подтверждающих постановку объекта на кадастровый учет:</w:t>
      </w:r>
    </w:p>
    <w:p w:rsidR="003B1EF1" w:rsidRPr="00AC317D" w:rsidRDefault="003B1EF1" w:rsidP="003B1EF1">
      <w:pPr>
        <w:autoSpaceDE w:val="0"/>
        <w:autoSpaceDN w:val="0"/>
        <w:adjustRightInd w:val="0"/>
        <w:ind w:firstLine="540"/>
        <w:jc w:val="both"/>
      </w:pPr>
      <w:r w:rsidRPr="00AC317D">
        <w:t>- кадастровая выписка;</w:t>
      </w:r>
    </w:p>
    <w:p w:rsidR="003B1EF1" w:rsidRPr="00AC317D" w:rsidRDefault="003B1EF1" w:rsidP="003B1EF1">
      <w:pPr>
        <w:autoSpaceDE w:val="0"/>
        <w:autoSpaceDN w:val="0"/>
        <w:adjustRightInd w:val="0"/>
        <w:ind w:firstLine="540"/>
        <w:jc w:val="both"/>
      </w:pPr>
      <w:r w:rsidRPr="00AC317D">
        <w:t>- кадастровый паспорт;</w:t>
      </w:r>
    </w:p>
    <w:p w:rsidR="003B1EF1" w:rsidRPr="00AC317D" w:rsidRDefault="003B1EF1" w:rsidP="003B1EF1">
      <w:pPr>
        <w:autoSpaceDE w:val="0"/>
        <w:autoSpaceDN w:val="0"/>
        <w:adjustRightInd w:val="0"/>
        <w:ind w:firstLine="540"/>
        <w:jc w:val="both"/>
      </w:pPr>
      <w:r w:rsidRPr="00AC317D">
        <w:t>- кадастровая справка о кадастровой стоимости объекта недвижимости.</w:t>
      </w:r>
    </w:p>
    <w:p w:rsidR="003B1EF1" w:rsidRPr="00AC317D" w:rsidRDefault="003B1EF1" w:rsidP="003B1EF1">
      <w:pPr>
        <w:autoSpaceDE w:val="0"/>
        <w:autoSpaceDN w:val="0"/>
        <w:adjustRightInd w:val="0"/>
        <w:ind w:firstLine="540"/>
        <w:jc w:val="both"/>
        <w:rPr>
          <w:highlight w:val="cyan"/>
        </w:rPr>
      </w:pPr>
      <w:r w:rsidRPr="00AC317D">
        <w:lastRenderedPageBreak/>
        <w:t xml:space="preserve">1.7. </w:t>
      </w:r>
      <w:r w:rsidR="00DB13C0">
        <w:t>Заверенная печатью юридического лица к</w:t>
      </w:r>
      <w:r w:rsidRPr="00AC317D">
        <w:t>опия паспорта объекта культурного н</w:t>
      </w:r>
      <w:r w:rsidRPr="00AC317D">
        <w:t>а</w:t>
      </w:r>
      <w:r w:rsidRPr="00AC317D">
        <w:t>следия.</w:t>
      </w:r>
    </w:p>
    <w:p w:rsidR="003B1EF1" w:rsidRPr="00AC317D" w:rsidRDefault="003B1EF1" w:rsidP="003B1EF1">
      <w:pPr>
        <w:autoSpaceDE w:val="0"/>
        <w:autoSpaceDN w:val="0"/>
        <w:adjustRightInd w:val="0"/>
        <w:ind w:firstLine="540"/>
        <w:jc w:val="both"/>
      </w:pPr>
      <w:r w:rsidRPr="00AC317D">
        <w:t xml:space="preserve">1.8. </w:t>
      </w:r>
      <w:r w:rsidR="00DB13C0">
        <w:t>Заверенная печатью юридического лица к</w:t>
      </w:r>
      <w:r w:rsidRPr="00AC317D">
        <w:t>опия охранного обязательства польз</w:t>
      </w:r>
      <w:r w:rsidRPr="00AC317D">
        <w:t>о</w:t>
      </w:r>
      <w:r w:rsidRPr="00AC317D">
        <w:t>вателя объектом культурного наследия.</w:t>
      </w:r>
    </w:p>
    <w:p w:rsidR="003B1EF1" w:rsidRPr="00AC317D" w:rsidRDefault="003B1EF1" w:rsidP="003B1EF1">
      <w:pPr>
        <w:autoSpaceDE w:val="0"/>
        <w:autoSpaceDN w:val="0"/>
        <w:adjustRightInd w:val="0"/>
        <w:ind w:firstLine="540"/>
        <w:jc w:val="both"/>
      </w:pPr>
      <w:r w:rsidRPr="00AC317D">
        <w:t xml:space="preserve">1.9. </w:t>
      </w:r>
      <w:r w:rsidR="00DB13C0">
        <w:t>Заверенная печатью юридического лица к</w:t>
      </w:r>
      <w:r w:rsidRPr="00AC317D">
        <w:t>опия инвентарной карточки.</w:t>
      </w:r>
    </w:p>
    <w:p w:rsidR="003B1EF1" w:rsidRPr="00AC317D" w:rsidRDefault="003B1EF1" w:rsidP="003B1EF1">
      <w:pPr>
        <w:autoSpaceDE w:val="0"/>
        <w:autoSpaceDN w:val="0"/>
        <w:adjustRightInd w:val="0"/>
        <w:ind w:firstLine="540"/>
        <w:jc w:val="both"/>
        <w:rPr>
          <w:b/>
        </w:rPr>
      </w:pPr>
      <w:r w:rsidRPr="00AC317D">
        <w:rPr>
          <w:b/>
        </w:rPr>
        <w:t>2. Движимое имущество.</w:t>
      </w:r>
    </w:p>
    <w:p w:rsidR="003B1EF1" w:rsidRPr="00AC317D" w:rsidRDefault="003B1EF1" w:rsidP="003B1EF1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17D">
        <w:rPr>
          <w:rFonts w:ascii="Times New Roman" w:hAnsi="Times New Roman" w:cs="Times New Roman"/>
          <w:sz w:val="24"/>
          <w:szCs w:val="24"/>
        </w:rPr>
        <w:t xml:space="preserve">2.1. </w:t>
      </w:r>
      <w:r w:rsidR="00DB13C0">
        <w:rPr>
          <w:rFonts w:ascii="Times New Roman" w:hAnsi="Times New Roman" w:cs="Times New Roman"/>
          <w:sz w:val="24"/>
          <w:szCs w:val="24"/>
        </w:rPr>
        <w:t>Заверенные печатью юридического лица к</w:t>
      </w:r>
      <w:r w:rsidRPr="00AC317D">
        <w:rPr>
          <w:rFonts w:ascii="Times New Roman" w:hAnsi="Times New Roman" w:cs="Times New Roman"/>
          <w:sz w:val="24"/>
          <w:szCs w:val="24"/>
        </w:rPr>
        <w:t>опии документов, подтверждающих возникновение соответствующего вещного права на имущество:</w:t>
      </w:r>
    </w:p>
    <w:p w:rsidR="003B1EF1" w:rsidRPr="00AC317D" w:rsidRDefault="003B1EF1" w:rsidP="003B1EF1">
      <w:pPr>
        <w:autoSpaceDE w:val="0"/>
        <w:autoSpaceDN w:val="0"/>
        <w:adjustRightInd w:val="0"/>
        <w:ind w:firstLine="540"/>
        <w:jc w:val="both"/>
      </w:pPr>
      <w:r w:rsidRPr="00AC317D">
        <w:t>- акты, изданные органами государственной власти или органами местного сам</w:t>
      </w:r>
      <w:r w:rsidRPr="00AC317D">
        <w:t>о</w:t>
      </w:r>
      <w:r w:rsidRPr="00AC317D">
        <w:t>управления в рамках их компетенции и в порядке, который установлен законодательс</w:t>
      </w:r>
      <w:r w:rsidRPr="00AC317D">
        <w:t>т</w:t>
      </w:r>
      <w:r w:rsidRPr="00AC317D">
        <w:t>вом, действовавшим в месте издания таких актов на момент их издания;</w:t>
      </w:r>
    </w:p>
    <w:p w:rsidR="003B1EF1" w:rsidRPr="00AC317D" w:rsidRDefault="003B1EF1" w:rsidP="003B1EF1">
      <w:pPr>
        <w:autoSpaceDE w:val="0"/>
        <w:autoSpaceDN w:val="0"/>
        <w:adjustRightInd w:val="0"/>
        <w:ind w:firstLine="540"/>
        <w:jc w:val="both"/>
      </w:pPr>
      <w:r w:rsidRPr="00AC317D">
        <w:t>- договоры и другие сделки в отношении имущества, включая договоры купли-продажи, мены, дарения, аренды, безвозмездного пользования, о залоге, доверительного управления имуществом, договоры на выполнение научно-исследовательских работ, дог</w:t>
      </w:r>
      <w:r w:rsidRPr="00AC317D">
        <w:t>о</w:t>
      </w:r>
      <w:r w:rsidRPr="00AC317D">
        <w:t>воры об отчуждении исключительного права, соглашения о сервитуте;</w:t>
      </w:r>
    </w:p>
    <w:p w:rsidR="003B1EF1" w:rsidRPr="00AC317D" w:rsidRDefault="003B1EF1" w:rsidP="003B1EF1">
      <w:pPr>
        <w:autoSpaceDE w:val="0"/>
        <w:autoSpaceDN w:val="0"/>
        <w:adjustRightInd w:val="0"/>
        <w:ind w:firstLine="540"/>
        <w:jc w:val="both"/>
      </w:pPr>
      <w:r w:rsidRPr="00AC317D">
        <w:t>- вступившие в законную силу судебные акты;</w:t>
      </w:r>
    </w:p>
    <w:p w:rsidR="003B1EF1" w:rsidRPr="00AC317D" w:rsidRDefault="003B1EF1" w:rsidP="003B1EF1">
      <w:pPr>
        <w:autoSpaceDE w:val="0"/>
        <w:autoSpaceDN w:val="0"/>
        <w:adjustRightInd w:val="0"/>
        <w:ind w:firstLine="540"/>
        <w:jc w:val="both"/>
      </w:pPr>
      <w:r w:rsidRPr="00AC317D">
        <w:t>- товарно-сопроводительные документы;</w:t>
      </w:r>
    </w:p>
    <w:p w:rsidR="003B1EF1" w:rsidRPr="00AC317D" w:rsidRDefault="003B1EF1" w:rsidP="003B1EF1">
      <w:pPr>
        <w:autoSpaceDE w:val="0"/>
        <w:autoSpaceDN w:val="0"/>
        <w:adjustRightInd w:val="0"/>
        <w:ind w:firstLine="540"/>
        <w:jc w:val="both"/>
      </w:pPr>
      <w:r w:rsidRPr="00AC317D">
        <w:t>- иные акты передачи прав на движимое имущество и сделок с ним правообладателю от прежнего правообладателя в соответствии с законодательством, действовавшим в месте передачи на момент ее совершения.</w:t>
      </w:r>
    </w:p>
    <w:p w:rsidR="003B1EF1" w:rsidRPr="00AC317D" w:rsidRDefault="003B1EF1" w:rsidP="003B1EF1">
      <w:pPr>
        <w:autoSpaceDE w:val="0"/>
        <w:autoSpaceDN w:val="0"/>
        <w:adjustRightInd w:val="0"/>
        <w:ind w:firstLine="540"/>
        <w:jc w:val="both"/>
      </w:pPr>
      <w:r w:rsidRPr="00AC317D">
        <w:t xml:space="preserve">2.2. </w:t>
      </w:r>
      <w:r w:rsidR="00DB13C0">
        <w:t>Заверенная печатью юридического лица копия свидетельства</w:t>
      </w:r>
      <w:r w:rsidRPr="00AC317D">
        <w:t xml:space="preserve"> о регистрации транспортного средства.</w:t>
      </w:r>
    </w:p>
    <w:p w:rsidR="003B1EF1" w:rsidRPr="00AC317D" w:rsidRDefault="003B1EF1" w:rsidP="003B1EF1">
      <w:pPr>
        <w:autoSpaceDE w:val="0"/>
        <w:autoSpaceDN w:val="0"/>
        <w:adjustRightInd w:val="0"/>
        <w:ind w:firstLine="540"/>
        <w:jc w:val="both"/>
      </w:pPr>
      <w:r w:rsidRPr="00AC317D">
        <w:t xml:space="preserve">2.3. </w:t>
      </w:r>
      <w:r w:rsidR="00DB13C0">
        <w:t>Заверенная печатью юридического лица копия п</w:t>
      </w:r>
      <w:r w:rsidRPr="00AC317D">
        <w:t>аспорт</w:t>
      </w:r>
      <w:r w:rsidR="00DB13C0">
        <w:t>а</w:t>
      </w:r>
      <w:r w:rsidRPr="00AC317D">
        <w:t xml:space="preserve"> транспортного средства, паспорт самоходной машины и других видов техники.</w:t>
      </w:r>
    </w:p>
    <w:p w:rsidR="003B1EF1" w:rsidRPr="00AC317D" w:rsidRDefault="003B1EF1" w:rsidP="003B1EF1">
      <w:pPr>
        <w:autoSpaceDE w:val="0"/>
        <w:autoSpaceDN w:val="0"/>
        <w:adjustRightInd w:val="0"/>
        <w:ind w:firstLine="540"/>
        <w:jc w:val="both"/>
      </w:pPr>
      <w:r w:rsidRPr="00AC317D">
        <w:t xml:space="preserve">2.4. </w:t>
      </w:r>
      <w:r w:rsidR="00DB13C0">
        <w:t>Заверенные печатью юридического лица д</w:t>
      </w:r>
      <w:r w:rsidRPr="00AC317D">
        <w:t>окументы бухгалтерской отчетности.</w:t>
      </w:r>
    </w:p>
    <w:p w:rsidR="003B1EF1" w:rsidRPr="00AC317D" w:rsidRDefault="003B1EF1" w:rsidP="003B1EF1">
      <w:pPr>
        <w:autoSpaceDE w:val="0"/>
        <w:autoSpaceDN w:val="0"/>
        <w:adjustRightInd w:val="0"/>
        <w:ind w:firstLine="540"/>
        <w:jc w:val="both"/>
      </w:pPr>
      <w:r w:rsidRPr="00AC317D">
        <w:t xml:space="preserve">2.5. </w:t>
      </w:r>
      <w:r w:rsidR="00DB13C0">
        <w:t>Заверенные печатью юридического лица л</w:t>
      </w:r>
      <w:r w:rsidRPr="00AC317D">
        <w:t>ицензии, разрешения, имеющиеся в отношении объекта учета.</w:t>
      </w:r>
    </w:p>
    <w:p w:rsidR="003B1EF1" w:rsidRPr="00AC317D" w:rsidRDefault="003B1EF1" w:rsidP="003B1EF1"/>
    <w:p w:rsidR="003B1EF1" w:rsidRDefault="003B1EF1" w:rsidP="004721AB">
      <w:pPr>
        <w:widowControl w:val="0"/>
        <w:autoSpaceDE w:val="0"/>
        <w:autoSpaceDN w:val="0"/>
        <w:adjustRightInd w:val="0"/>
        <w:jc w:val="right"/>
        <w:outlineLvl w:val="1"/>
      </w:pPr>
    </w:p>
    <w:p w:rsidR="003B1EF1" w:rsidRDefault="003B1EF1" w:rsidP="004721AB">
      <w:pPr>
        <w:widowControl w:val="0"/>
        <w:autoSpaceDE w:val="0"/>
        <w:autoSpaceDN w:val="0"/>
        <w:adjustRightInd w:val="0"/>
        <w:jc w:val="right"/>
        <w:outlineLvl w:val="1"/>
      </w:pPr>
    </w:p>
    <w:p w:rsidR="003B1EF1" w:rsidRDefault="003B1EF1" w:rsidP="004721AB">
      <w:pPr>
        <w:widowControl w:val="0"/>
        <w:autoSpaceDE w:val="0"/>
        <w:autoSpaceDN w:val="0"/>
        <w:adjustRightInd w:val="0"/>
        <w:jc w:val="right"/>
        <w:outlineLvl w:val="1"/>
      </w:pPr>
    </w:p>
    <w:p w:rsidR="003B1EF1" w:rsidRDefault="003B1EF1" w:rsidP="004721AB">
      <w:pPr>
        <w:widowControl w:val="0"/>
        <w:autoSpaceDE w:val="0"/>
        <w:autoSpaceDN w:val="0"/>
        <w:adjustRightInd w:val="0"/>
        <w:jc w:val="right"/>
        <w:outlineLvl w:val="1"/>
      </w:pPr>
    </w:p>
    <w:p w:rsidR="003B1EF1" w:rsidRDefault="003B1EF1" w:rsidP="004721AB">
      <w:pPr>
        <w:widowControl w:val="0"/>
        <w:autoSpaceDE w:val="0"/>
        <w:autoSpaceDN w:val="0"/>
        <w:adjustRightInd w:val="0"/>
        <w:jc w:val="right"/>
        <w:outlineLvl w:val="1"/>
      </w:pPr>
    </w:p>
    <w:p w:rsidR="003B1EF1" w:rsidRDefault="003B1EF1" w:rsidP="004721AB">
      <w:pPr>
        <w:widowControl w:val="0"/>
        <w:autoSpaceDE w:val="0"/>
        <w:autoSpaceDN w:val="0"/>
        <w:adjustRightInd w:val="0"/>
        <w:jc w:val="right"/>
        <w:outlineLvl w:val="1"/>
      </w:pPr>
    </w:p>
    <w:p w:rsidR="003B1EF1" w:rsidRDefault="003B1EF1" w:rsidP="004721AB">
      <w:pPr>
        <w:widowControl w:val="0"/>
        <w:autoSpaceDE w:val="0"/>
        <w:autoSpaceDN w:val="0"/>
        <w:adjustRightInd w:val="0"/>
        <w:jc w:val="right"/>
        <w:outlineLvl w:val="1"/>
      </w:pPr>
    </w:p>
    <w:p w:rsidR="003B1EF1" w:rsidRDefault="003B1EF1" w:rsidP="004721AB">
      <w:pPr>
        <w:widowControl w:val="0"/>
        <w:autoSpaceDE w:val="0"/>
        <w:autoSpaceDN w:val="0"/>
        <w:adjustRightInd w:val="0"/>
        <w:jc w:val="right"/>
        <w:outlineLvl w:val="1"/>
      </w:pPr>
    </w:p>
    <w:p w:rsidR="003B1EF1" w:rsidRDefault="003B1EF1" w:rsidP="004721AB">
      <w:pPr>
        <w:widowControl w:val="0"/>
        <w:autoSpaceDE w:val="0"/>
        <w:autoSpaceDN w:val="0"/>
        <w:adjustRightInd w:val="0"/>
        <w:jc w:val="right"/>
        <w:outlineLvl w:val="1"/>
      </w:pPr>
    </w:p>
    <w:p w:rsidR="003B1EF1" w:rsidRDefault="003B1EF1" w:rsidP="004721AB">
      <w:pPr>
        <w:widowControl w:val="0"/>
        <w:autoSpaceDE w:val="0"/>
        <w:autoSpaceDN w:val="0"/>
        <w:adjustRightInd w:val="0"/>
        <w:jc w:val="right"/>
        <w:outlineLvl w:val="1"/>
      </w:pPr>
    </w:p>
    <w:p w:rsidR="003B1EF1" w:rsidRDefault="003B1EF1" w:rsidP="004721AB">
      <w:pPr>
        <w:widowControl w:val="0"/>
        <w:autoSpaceDE w:val="0"/>
        <w:autoSpaceDN w:val="0"/>
        <w:adjustRightInd w:val="0"/>
        <w:jc w:val="right"/>
        <w:outlineLvl w:val="1"/>
      </w:pPr>
    </w:p>
    <w:p w:rsidR="003B1EF1" w:rsidRDefault="003B1EF1" w:rsidP="004721AB">
      <w:pPr>
        <w:widowControl w:val="0"/>
        <w:autoSpaceDE w:val="0"/>
        <w:autoSpaceDN w:val="0"/>
        <w:adjustRightInd w:val="0"/>
        <w:jc w:val="right"/>
        <w:outlineLvl w:val="1"/>
      </w:pPr>
    </w:p>
    <w:p w:rsidR="003B1EF1" w:rsidRDefault="003B1EF1" w:rsidP="004721AB">
      <w:pPr>
        <w:widowControl w:val="0"/>
        <w:autoSpaceDE w:val="0"/>
        <w:autoSpaceDN w:val="0"/>
        <w:adjustRightInd w:val="0"/>
        <w:jc w:val="right"/>
        <w:outlineLvl w:val="1"/>
      </w:pPr>
    </w:p>
    <w:p w:rsidR="003B1EF1" w:rsidRDefault="003B1EF1" w:rsidP="004721AB">
      <w:pPr>
        <w:widowControl w:val="0"/>
        <w:autoSpaceDE w:val="0"/>
        <w:autoSpaceDN w:val="0"/>
        <w:adjustRightInd w:val="0"/>
        <w:jc w:val="right"/>
        <w:outlineLvl w:val="1"/>
      </w:pPr>
    </w:p>
    <w:p w:rsidR="003B1EF1" w:rsidRDefault="003B1EF1" w:rsidP="004721AB">
      <w:pPr>
        <w:widowControl w:val="0"/>
        <w:autoSpaceDE w:val="0"/>
        <w:autoSpaceDN w:val="0"/>
        <w:adjustRightInd w:val="0"/>
        <w:jc w:val="right"/>
        <w:outlineLvl w:val="1"/>
      </w:pPr>
    </w:p>
    <w:p w:rsidR="003B1EF1" w:rsidRDefault="003B1EF1" w:rsidP="004721AB">
      <w:pPr>
        <w:widowControl w:val="0"/>
        <w:autoSpaceDE w:val="0"/>
        <w:autoSpaceDN w:val="0"/>
        <w:adjustRightInd w:val="0"/>
        <w:jc w:val="right"/>
        <w:outlineLvl w:val="1"/>
      </w:pPr>
    </w:p>
    <w:p w:rsidR="003B1EF1" w:rsidRDefault="003B1EF1" w:rsidP="004721AB">
      <w:pPr>
        <w:widowControl w:val="0"/>
        <w:autoSpaceDE w:val="0"/>
        <w:autoSpaceDN w:val="0"/>
        <w:adjustRightInd w:val="0"/>
        <w:jc w:val="right"/>
        <w:outlineLvl w:val="1"/>
      </w:pPr>
    </w:p>
    <w:p w:rsidR="003B1EF1" w:rsidRDefault="003B1EF1" w:rsidP="004721AB">
      <w:pPr>
        <w:widowControl w:val="0"/>
        <w:autoSpaceDE w:val="0"/>
        <w:autoSpaceDN w:val="0"/>
        <w:adjustRightInd w:val="0"/>
        <w:jc w:val="right"/>
        <w:outlineLvl w:val="1"/>
      </w:pPr>
    </w:p>
    <w:p w:rsidR="003B1EF1" w:rsidRDefault="003B1EF1" w:rsidP="004721AB">
      <w:pPr>
        <w:widowControl w:val="0"/>
        <w:autoSpaceDE w:val="0"/>
        <w:autoSpaceDN w:val="0"/>
        <w:adjustRightInd w:val="0"/>
        <w:jc w:val="right"/>
        <w:outlineLvl w:val="1"/>
      </w:pPr>
    </w:p>
    <w:p w:rsidR="003B1EF1" w:rsidRDefault="003B1EF1" w:rsidP="004721AB">
      <w:pPr>
        <w:widowControl w:val="0"/>
        <w:autoSpaceDE w:val="0"/>
        <w:autoSpaceDN w:val="0"/>
        <w:adjustRightInd w:val="0"/>
        <w:jc w:val="right"/>
        <w:outlineLvl w:val="1"/>
      </w:pPr>
    </w:p>
    <w:p w:rsidR="003B1EF1" w:rsidRDefault="003B1EF1" w:rsidP="004721AB">
      <w:pPr>
        <w:widowControl w:val="0"/>
        <w:autoSpaceDE w:val="0"/>
        <w:autoSpaceDN w:val="0"/>
        <w:adjustRightInd w:val="0"/>
        <w:jc w:val="right"/>
        <w:outlineLvl w:val="1"/>
      </w:pPr>
    </w:p>
    <w:p w:rsidR="003B1EF1" w:rsidRDefault="003B1EF1" w:rsidP="004721AB">
      <w:pPr>
        <w:widowControl w:val="0"/>
        <w:autoSpaceDE w:val="0"/>
        <w:autoSpaceDN w:val="0"/>
        <w:adjustRightInd w:val="0"/>
        <w:jc w:val="right"/>
        <w:outlineLvl w:val="1"/>
      </w:pPr>
    </w:p>
    <w:p w:rsidR="003B1EF1" w:rsidRDefault="003B1EF1" w:rsidP="004721AB">
      <w:pPr>
        <w:widowControl w:val="0"/>
        <w:autoSpaceDE w:val="0"/>
        <w:autoSpaceDN w:val="0"/>
        <w:adjustRightInd w:val="0"/>
        <w:jc w:val="right"/>
        <w:outlineLvl w:val="1"/>
      </w:pPr>
    </w:p>
    <w:p w:rsidR="003B1EF1" w:rsidRDefault="003B1EF1" w:rsidP="004721AB">
      <w:pPr>
        <w:widowControl w:val="0"/>
        <w:autoSpaceDE w:val="0"/>
        <w:autoSpaceDN w:val="0"/>
        <w:adjustRightInd w:val="0"/>
        <w:jc w:val="right"/>
        <w:outlineLvl w:val="1"/>
      </w:pPr>
    </w:p>
    <w:p w:rsidR="003B1EF1" w:rsidRDefault="003B1EF1" w:rsidP="004721AB">
      <w:pPr>
        <w:widowControl w:val="0"/>
        <w:autoSpaceDE w:val="0"/>
        <w:autoSpaceDN w:val="0"/>
        <w:adjustRightInd w:val="0"/>
        <w:jc w:val="right"/>
        <w:outlineLvl w:val="1"/>
      </w:pPr>
    </w:p>
    <w:p w:rsidR="002A03D5" w:rsidRPr="0034522F" w:rsidRDefault="002A03D5" w:rsidP="002A03D5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</w:t>
      </w:r>
      <w:r w:rsidRPr="0034522F">
        <w:t>риложение №</w:t>
      </w:r>
      <w:r>
        <w:t xml:space="preserve"> 5</w:t>
      </w:r>
    </w:p>
    <w:p w:rsidR="002A03D5" w:rsidRDefault="002A03D5" w:rsidP="002A03D5">
      <w:pPr>
        <w:widowControl w:val="0"/>
        <w:autoSpaceDE w:val="0"/>
        <w:autoSpaceDN w:val="0"/>
        <w:adjustRightInd w:val="0"/>
        <w:ind w:firstLine="540"/>
        <w:jc w:val="right"/>
        <w:rPr>
          <w:b/>
        </w:rPr>
      </w:pPr>
      <w:r w:rsidRPr="0034522F">
        <w:t>к административному регламенту</w:t>
      </w:r>
    </w:p>
    <w:p w:rsidR="002A03D5" w:rsidRDefault="002A03D5" w:rsidP="002A03D5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2A03D5" w:rsidRPr="00AC317D" w:rsidRDefault="002A03D5" w:rsidP="002A03D5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AC317D">
        <w:rPr>
          <w:b/>
        </w:rPr>
        <w:t>Документы, нео</w:t>
      </w:r>
      <w:r w:rsidR="00FA4618">
        <w:rPr>
          <w:b/>
        </w:rPr>
        <w:t>бходимые для исключения объектов учета из</w:t>
      </w:r>
      <w:r w:rsidRPr="00AC317D">
        <w:rPr>
          <w:b/>
        </w:rPr>
        <w:t xml:space="preserve"> Реестр</w:t>
      </w:r>
      <w:r w:rsidR="00FA4618">
        <w:rPr>
          <w:b/>
        </w:rPr>
        <w:t>а</w:t>
      </w:r>
      <w:r w:rsidRPr="00AC317D">
        <w:rPr>
          <w:b/>
        </w:rPr>
        <w:t xml:space="preserve"> </w:t>
      </w:r>
    </w:p>
    <w:p w:rsidR="002A03D5" w:rsidRPr="00AC317D" w:rsidRDefault="002A03D5" w:rsidP="002A03D5">
      <w:pPr>
        <w:widowControl w:val="0"/>
        <w:autoSpaceDE w:val="0"/>
        <w:autoSpaceDN w:val="0"/>
        <w:adjustRightInd w:val="0"/>
        <w:ind w:firstLine="540"/>
        <w:jc w:val="center"/>
      </w:pPr>
    </w:p>
    <w:p w:rsidR="002A03D5" w:rsidRPr="00AC317D" w:rsidRDefault="002A03D5" w:rsidP="002A03D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17D">
        <w:rPr>
          <w:rFonts w:ascii="Times New Roman" w:hAnsi="Times New Roman" w:cs="Times New Roman"/>
          <w:b/>
          <w:sz w:val="24"/>
          <w:szCs w:val="24"/>
        </w:rPr>
        <w:t>Объекты недвижимости.</w:t>
      </w:r>
    </w:p>
    <w:p w:rsidR="002A03D5" w:rsidRPr="00AC317D" w:rsidRDefault="002A03D5" w:rsidP="002A03D5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17D">
        <w:rPr>
          <w:rFonts w:ascii="Times New Roman" w:hAnsi="Times New Roman" w:cs="Times New Roman"/>
          <w:sz w:val="24"/>
          <w:szCs w:val="24"/>
        </w:rPr>
        <w:t xml:space="preserve">1.1. </w:t>
      </w:r>
      <w:r w:rsidR="00DB13C0">
        <w:rPr>
          <w:rFonts w:ascii="Times New Roman" w:hAnsi="Times New Roman" w:cs="Times New Roman"/>
          <w:sz w:val="24"/>
          <w:szCs w:val="24"/>
        </w:rPr>
        <w:t xml:space="preserve">Заверенные </w:t>
      </w:r>
      <w:r w:rsidR="003705EF">
        <w:rPr>
          <w:rFonts w:ascii="Times New Roman" w:hAnsi="Times New Roman" w:cs="Times New Roman"/>
          <w:sz w:val="24"/>
          <w:szCs w:val="24"/>
        </w:rPr>
        <w:t xml:space="preserve">печатью юридического лица </w:t>
      </w:r>
      <w:r w:rsidR="00DB13C0">
        <w:rPr>
          <w:rFonts w:ascii="Times New Roman" w:hAnsi="Times New Roman" w:cs="Times New Roman"/>
          <w:sz w:val="24"/>
          <w:szCs w:val="24"/>
        </w:rPr>
        <w:t>к</w:t>
      </w:r>
      <w:r w:rsidRPr="00AC317D">
        <w:rPr>
          <w:rFonts w:ascii="Times New Roman" w:hAnsi="Times New Roman" w:cs="Times New Roman"/>
          <w:sz w:val="24"/>
          <w:szCs w:val="24"/>
        </w:rPr>
        <w:t xml:space="preserve">опии документов, подтверждающих </w:t>
      </w:r>
      <w:r w:rsidR="00FA4618">
        <w:rPr>
          <w:rFonts w:ascii="Times New Roman" w:hAnsi="Times New Roman" w:cs="Times New Roman"/>
          <w:sz w:val="24"/>
          <w:szCs w:val="24"/>
        </w:rPr>
        <w:t xml:space="preserve">прекращение </w:t>
      </w:r>
      <w:r w:rsidRPr="00AC317D">
        <w:rPr>
          <w:rFonts w:ascii="Times New Roman" w:hAnsi="Times New Roman" w:cs="Times New Roman"/>
          <w:sz w:val="24"/>
          <w:szCs w:val="24"/>
        </w:rPr>
        <w:t>соответствующего вещного права на имущество:</w:t>
      </w:r>
    </w:p>
    <w:p w:rsidR="002A03D5" w:rsidRPr="00AC317D" w:rsidRDefault="002A03D5" w:rsidP="002A03D5">
      <w:pPr>
        <w:autoSpaceDE w:val="0"/>
        <w:autoSpaceDN w:val="0"/>
        <w:adjustRightInd w:val="0"/>
        <w:ind w:firstLine="540"/>
        <w:jc w:val="both"/>
      </w:pPr>
      <w:r w:rsidRPr="00AC317D">
        <w:t>- акты, изданные органами государственной власти или органами местного сам</w:t>
      </w:r>
      <w:r w:rsidRPr="00AC317D">
        <w:t>о</w:t>
      </w:r>
      <w:r w:rsidRPr="00AC317D">
        <w:t>управления в рамках их компетенции и в порядке, который установлен законодательс</w:t>
      </w:r>
      <w:r w:rsidRPr="00AC317D">
        <w:t>т</w:t>
      </w:r>
      <w:r w:rsidRPr="00AC317D">
        <w:t>вом, действовавшим в месте издания таких актов на момент их издания;</w:t>
      </w:r>
    </w:p>
    <w:p w:rsidR="002A03D5" w:rsidRPr="00AC317D" w:rsidRDefault="002A03D5" w:rsidP="002A03D5">
      <w:pPr>
        <w:autoSpaceDE w:val="0"/>
        <w:autoSpaceDN w:val="0"/>
        <w:adjustRightInd w:val="0"/>
        <w:ind w:firstLine="540"/>
        <w:jc w:val="both"/>
      </w:pPr>
      <w:r w:rsidRPr="00AC317D">
        <w:t>- договоры и другие сделки в отношении имущества, включая договоры купли-продажи, мены, дарения, аренды, безвозмездного пользования, найма, подряда, о залоге, доверительного управления имуществом, договоры участия в долевом строительстве, д</w:t>
      </w:r>
      <w:r w:rsidRPr="00AC317D">
        <w:t>о</w:t>
      </w:r>
      <w:r w:rsidRPr="00AC317D">
        <w:t>говоры на выполнение научно-исследовательских работ, договоры об отчуждении искл</w:t>
      </w:r>
      <w:r w:rsidRPr="00AC317D">
        <w:t>ю</w:t>
      </w:r>
      <w:r w:rsidRPr="00AC317D">
        <w:t>чительного права, соглашения о сервитуте;</w:t>
      </w:r>
    </w:p>
    <w:p w:rsidR="002A03D5" w:rsidRPr="00AC317D" w:rsidRDefault="002A03D5" w:rsidP="002A03D5">
      <w:pPr>
        <w:autoSpaceDE w:val="0"/>
        <w:autoSpaceDN w:val="0"/>
        <w:adjustRightInd w:val="0"/>
        <w:ind w:firstLine="540"/>
        <w:jc w:val="both"/>
      </w:pPr>
      <w:r w:rsidRPr="00AC317D">
        <w:t>- вступившие в законную силу судебные акты;</w:t>
      </w:r>
    </w:p>
    <w:p w:rsidR="002A03D5" w:rsidRPr="00AC317D" w:rsidRDefault="002A03D5" w:rsidP="002A03D5">
      <w:pPr>
        <w:autoSpaceDE w:val="0"/>
        <w:autoSpaceDN w:val="0"/>
        <w:adjustRightInd w:val="0"/>
        <w:ind w:firstLine="540"/>
        <w:jc w:val="both"/>
      </w:pPr>
      <w:r w:rsidRPr="00AC317D">
        <w:t>- акты (свидетельства) о правах на недвижимое имущество, выданные уполномоче</w:t>
      </w:r>
      <w:r w:rsidRPr="00AC317D">
        <w:t>н</w:t>
      </w:r>
      <w:r w:rsidRPr="00AC317D">
        <w:t>ными органами государственной власти в порядке, установленном законодательством, действовавшим в месте издания таких актов на момент их издания;</w:t>
      </w:r>
    </w:p>
    <w:p w:rsidR="002A03D5" w:rsidRPr="00AC317D" w:rsidRDefault="002A03D5" w:rsidP="002A03D5">
      <w:pPr>
        <w:autoSpaceDE w:val="0"/>
        <w:autoSpaceDN w:val="0"/>
        <w:adjustRightInd w:val="0"/>
        <w:ind w:firstLine="540"/>
        <w:jc w:val="both"/>
      </w:pPr>
      <w:r w:rsidRPr="00AC317D">
        <w:t>- иные акты передачи прав на недвижимое имущество и сделок с ним правооблад</w:t>
      </w:r>
      <w:r w:rsidRPr="00AC317D">
        <w:t>а</w:t>
      </w:r>
      <w:r w:rsidRPr="00AC317D">
        <w:t>телю от прежнего правообладателя в соответствии с законодательством, действовавшим в месте передачи на момент ее совершения.</w:t>
      </w:r>
    </w:p>
    <w:p w:rsidR="002A03D5" w:rsidRDefault="002A03D5" w:rsidP="002A03D5">
      <w:pPr>
        <w:autoSpaceDE w:val="0"/>
        <w:autoSpaceDN w:val="0"/>
        <w:adjustRightInd w:val="0"/>
        <w:ind w:firstLine="540"/>
        <w:jc w:val="both"/>
      </w:pPr>
      <w:r w:rsidRPr="00AC317D">
        <w:t xml:space="preserve">1.2. </w:t>
      </w:r>
      <w:r w:rsidR="003705EF">
        <w:t xml:space="preserve">Заверенные печатью юридического лица </w:t>
      </w:r>
      <w:r w:rsidR="00DB13C0">
        <w:t>к</w:t>
      </w:r>
      <w:r w:rsidRPr="00AC317D">
        <w:t xml:space="preserve">опии документов, подтверждающих </w:t>
      </w:r>
      <w:r w:rsidR="00FA4618">
        <w:t>списание объекта учета:</w:t>
      </w:r>
    </w:p>
    <w:p w:rsidR="00FA4618" w:rsidRDefault="00FA4618" w:rsidP="002A03D5">
      <w:pPr>
        <w:autoSpaceDE w:val="0"/>
        <w:autoSpaceDN w:val="0"/>
        <w:adjustRightInd w:val="0"/>
        <w:ind w:firstLine="540"/>
        <w:jc w:val="both"/>
      </w:pPr>
      <w:r>
        <w:t>- акт</w:t>
      </w:r>
      <w:r w:rsidR="003705EF">
        <w:t>а</w:t>
      </w:r>
      <w:r>
        <w:t xml:space="preserve"> по унифицированной форме ОС-4;</w:t>
      </w:r>
    </w:p>
    <w:p w:rsidR="00FA4618" w:rsidRPr="00AC317D" w:rsidRDefault="003705EF" w:rsidP="002A03D5">
      <w:pPr>
        <w:autoSpaceDE w:val="0"/>
        <w:autoSpaceDN w:val="0"/>
        <w:adjustRightInd w:val="0"/>
        <w:ind w:firstLine="540"/>
        <w:jc w:val="both"/>
      </w:pPr>
      <w:r>
        <w:t>- экспертного заключения</w:t>
      </w:r>
      <w:r w:rsidR="00FA4618">
        <w:t xml:space="preserve"> о д</w:t>
      </w:r>
      <w:r>
        <w:t>емонтаже объекта учета, выданного</w:t>
      </w:r>
      <w:r w:rsidR="00FA4618">
        <w:t xml:space="preserve"> уполномоченной организацией;</w:t>
      </w:r>
    </w:p>
    <w:p w:rsidR="002A03D5" w:rsidRPr="00AC317D" w:rsidRDefault="00FA4618" w:rsidP="002A03D5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3705EF">
        <w:t>экспертного заключения</w:t>
      </w:r>
      <w:r>
        <w:t xml:space="preserve"> об отсутствии объекта учета в натуре, </w:t>
      </w:r>
      <w:proofErr w:type="gramStart"/>
      <w:r>
        <w:t>выданное</w:t>
      </w:r>
      <w:proofErr w:type="gramEnd"/>
      <w:r>
        <w:t xml:space="preserve"> уполн</w:t>
      </w:r>
      <w:r>
        <w:t>о</w:t>
      </w:r>
      <w:r>
        <w:t>моченной организацией</w:t>
      </w:r>
    </w:p>
    <w:p w:rsidR="002A03D5" w:rsidRPr="00AC317D" w:rsidRDefault="002A03D5" w:rsidP="002A03D5">
      <w:pPr>
        <w:autoSpaceDE w:val="0"/>
        <w:autoSpaceDN w:val="0"/>
        <w:adjustRightInd w:val="0"/>
        <w:ind w:firstLine="540"/>
        <w:jc w:val="both"/>
        <w:rPr>
          <w:b/>
        </w:rPr>
      </w:pPr>
      <w:r w:rsidRPr="00AC317D">
        <w:rPr>
          <w:b/>
        </w:rPr>
        <w:t>2. Движимое имущество.</w:t>
      </w:r>
    </w:p>
    <w:p w:rsidR="002A03D5" w:rsidRPr="00AC317D" w:rsidRDefault="002A03D5" w:rsidP="002A03D5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17D">
        <w:rPr>
          <w:rFonts w:ascii="Times New Roman" w:hAnsi="Times New Roman" w:cs="Times New Roman"/>
          <w:sz w:val="24"/>
          <w:szCs w:val="24"/>
        </w:rPr>
        <w:t xml:space="preserve">2.1. </w:t>
      </w:r>
      <w:r w:rsidR="003705EF">
        <w:rPr>
          <w:rFonts w:ascii="Times New Roman" w:hAnsi="Times New Roman" w:cs="Times New Roman"/>
          <w:sz w:val="24"/>
          <w:szCs w:val="24"/>
        </w:rPr>
        <w:t xml:space="preserve">Заверенные печатью юридического лица </w:t>
      </w:r>
      <w:r w:rsidR="00DB13C0">
        <w:rPr>
          <w:rFonts w:ascii="Times New Roman" w:hAnsi="Times New Roman" w:cs="Times New Roman"/>
          <w:sz w:val="24"/>
          <w:szCs w:val="24"/>
        </w:rPr>
        <w:t>к</w:t>
      </w:r>
      <w:r w:rsidRPr="00AC317D">
        <w:rPr>
          <w:rFonts w:ascii="Times New Roman" w:hAnsi="Times New Roman" w:cs="Times New Roman"/>
          <w:sz w:val="24"/>
          <w:szCs w:val="24"/>
        </w:rPr>
        <w:t>о</w:t>
      </w:r>
      <w:r w:rsidR="00E83787">
        <w:rPr>
          <w:rFonts w:ascii="Times New Roman" w:hAnsi="Times New Roman" w:cs="Times New Roman"/>
          <w:sz w:val="24"/>
          <w:szCs w:val="24"/>
        </w:rPr>
        <w:t xml:space="preserve">пии документов, подтверждающих прекращение </w:t>
      </w:r>
      <w:r w:rsidRPr="00AC317D">
        <w:rPr>
          <w:rFonts w:ascii="Times New Roman" w:hAnsi="Times New Roman" w:cs="Times New Roman"/>
          <w:sz w:val="24"/>
          <w:szCs w:val="24"/>
        </w:rPr>
        <w:t>соответствующего вещного права на имущество:</w:t>
      </w:r>
    </w:p>
    <w:p w:rsidR="002A03D5" w:rsidRPr="00AC317D" w:rsidRDefault="002A03D5" w:rsidP="002A03D5">
      <w:pPr>
        <w:autoSpaceDE w:val="0"/>
        <w:autoSpaceDN w:val="0"/>
        <w:adjustRightInd w:val="0"/>
        <w:ind w:firstLine="540"/>
        <w:jc w:val="both"/>
      </w:pPr>
      <w:r w:rsidRPr="00AC317D">
        <w:t>- акты, изданные органами государственной власти или органами местного сам</w:t>
      </w:r>
      <w:r w:rsidRPr="00AC317D">
        <w:t>о</w:t>
      </w:r>
      <w:r w:rsidRPr="00AC317D">
        <w:t>управления в рамках их компетенции и в порядке, который установлен законодательс</w:t>
      </w:r>
      <w:r w:rsidRPr="00AC317D">
        <w:t>т</w:t>
      </w:r>
      <w:r w:rsidRPr="00AC317D">
        <w:t>вом, действовавшим в месте издания таких актов на момент их издания;</w:t>
      </w:r>
    </w:p>
    <w:p w:rsidR="002A03D5" w:rsidRPr="00AC317D" w:rsidRDefault="002A03D5" w:rsidP="002A03D5">
      <w:pPr>
        <w:autoSpaceDE w:val="0"/>
        <w:autoSpaceDN w:val="0"/>
        <w:adjustRightInd w:val="0"/>
        <w:ind w:firstLine="540"/>
        <w:jc w:val="both"/>
      </w:pPr>
      <w:r w:rsidRPr="00AC317D">
        <w:t>- договоры и другие сделки в отношении имущества, включая договоры купли-продажи, мены, дарения, аренды, безвозмездного пользования, о залоге, доверительного управления имуществом, договоры на выполнение научно-исследовательских работ, дог</w:t>
      </w:r>
      <w:r w:rsidRPr="00AC317D">
        <w:t>о</w:t>
      </w:r>
      <w:r w:rsidRPr="00AC317D">
        <w:t>воры об отчуждении исключительного права, соглашения о сервитуте;</w:t>
      </w:r>
    </w:p>
    <w:p w:rsidR="002A03D5" w:rsidRPr="00AC317D" w:rsidRDefault="002A03D5" w:rsidP="002A03D5">
      <w:pPr>
        <w:autoSpaceDE w:val="0"/>
        <w:autoSpaceDN w:val="0"/>
        <w:adjustRightInd w:val="0"/>
        <w:ind w:firstLine="540"/>
        <w:jc w:val="both"/>
      </w:pPr>
      <w:r w:rsidRPr="00AC317D">
        <w:t>- вступившие в законную силу судебные акты;</w:t>
      </w:r>
    </w:p>
    <w:p w:rsidR="002A03D5" w:rsidRPr="00AC317D" w:rsidRDefault="002A03D5" w:rsidP="002A03D5">
      <w:pPr>
        <w:autoSpaceDE w:val="0"/>
        <w:autoSpaceDN w:val="0"/>
        <w:adjustRightInd w:val="0"/>
        <w:ind w:firstLine="540"/>
        <w:jc w:val="both"/>
      </w:pPr>
      <w:r w:rsidRPr="00AC317D">
        <w:t>- товарно-сопроводительные документы;</w:t>
      </w:r>
    </w:p>
    <w:p w:rsidR="002A03D5" w:rsidRDefault="002A03D5" w:rsidP="002A03D5">
      <w:pPr>
        <w:autoSpaceDE w:val="0"/>
        <w:autoSpaceDN w:val="0"/>
        <w:adjustRightInd w:val="0"/>
        <w:ind w:firstLine="540"/>
        <w:jc w:val="both"/>
      </w:pPr>
      <w:r w:rsidRPr="00AC317D">
        <w:t>- иные акты передачи прав на движимое имущество и сделок с ним правообладателю от прежнего правообладателя в соответствии с законодательством, действовавшим в месте передачи на момент ее совершения.</w:t>
      </w:r>
    </w:p>
    <w:p w:rsidR="00E83787" w:rsidRDefault="00E83787" w:rsidP="00E83787">
      <w:pPr>
        <w:autoSpaceDE w:val="0"/>
        <w:autoSpaceDN w:val="0"/>
        <w:adjustRightInd w:val="0"/>
        <w:ind w:firstLine="540"/>
        <w:jc w:val="both"/>
      </w:pPr>
      <w:r>
        <w:t>2</w:t>
      </w:r>
      <w:r w:rsidR="00DB13C0">
        <w:t xml:space="preserve">.2. </w:t>
      </w:r>
      <w:r w:rsidR="003705EF">
        <w:t xml:space="preserve">Заверенная печатью юридического лица </w:t>
      </w:r>
      <w:r w:rsidR="00DB13C0">
        <w:t>копия документа, подтверждающего</w:t>
      </w:r>
      <w:r w:rsidRPr="00AC317D">
        <w:t xml:space="preserve"> </w:t>
      </w:r>
      <w:r>
        <w:t>списание объекта учета:</w:t>
      </w:r>
    </w:p>
    <w:p w:rsidR="00E83787" w:rsidRDefault="00E83787" w:rsidP="00E83787">
      <w:pPr>
        <w:autoSpaceDE w:val="0"/>
        <w:autoSpaceDN w:val="0"/>
        <w:adjustRightInd w:val="0"/>
        <w:ind w:firstLine="540"/>
        <w:jc w:val="both"/>
      </w:pPr>
      <w:r>
        <w:t>- акт по унифицированной форме ОС-4;</w:t>
      </w:r>
    </w:p>
    <w:p w:rsidR="00E83787" w:rsidRPr="00AC317D" w:rsidRDefault="00DB13C0" w:rsidP="00070E95">
      <w:pPr>
        <w:autoSpaceDE w:val="0"/>
        <w:autoSpaceDN w:val="0"/>
        <w:adjustRightInd w:val="0"/>
        <w:ind w:firstLine="540"/>
        <w:jc w:val="both"/>
      </w:pPr>
      <w:r>
        <w:t xml:space="preserve">2.3. Заверенная </w:t>
      </w:r>
      <w:r w:rsidR="003705EF">
        <w:t xml:space="preserve">печатью юридического лица </w:t>
      </w:r>
      <w:r>
        <w:t>копия документа (акт, справка, закл</w:t>
      </w:r>
      <w:r>
        <w:t>ю</w:t>
      </w:r>
      <w:r>
        <w:t>чение), подтверждающего утилизацию</w:t>
      </w:r>
      <w:r w:rsidR="00070E95">
        <w:t xml:space="preserve"> имущества.</w:t>
      </w:r>
    </w:p>
    <w:p w:rsidR="00E83787" w:rsidRPr="00AC317D" w:rsidRDefault="00E83787" w:rsidP="002A03D5">
      <w:pPr>
        <w:autoSpaceDE w:val="0"/>
        <w:autoSpaceDN w:val="0"/>
        <w:adjustRightInd w:val="0"/>
        <w:ind w:firstLine="540"/>
        <w:jc w:val="both"/>
      </w:pPr>
    </w:p>
    <w:p w:rsidR="002A03D5" w:rsidRPr="00AC317D" w:rsidRDefault="002A03D5" w:rsidP="002A03D5"/>
    <w:p w:rsidR="002A03D5" w:rsidRDefault="002A03D5" w:rsidP="004721AB">
      <w:pPr>
        <w:widowControl w:val="0"/>
        <w:autoSpaceDE w:val="0"/>
        <w:autoSpaceDN w:val="0"/>
        <w:adjustRightInd w:val="0"/>
        <w:jc w:val="right"/>
        <w:outlineLvl w:val="1"/>
      </w:pPr>
    </w:p>
    <w:p w:rsidR="004721AB" w:rsidRPr="002B44BC" w:rsidRDefault="004721AB" w:rsidP="004721AB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№</w:t>
      </w:r>
      <w:r w:rsidR="002A03D5">
        <w:t xml:space="preserve"> 6</w:t>
      </w:r>
    </w:p>
    <w:p w:rsidR="004721AB" w:rsidRPr="002B44BC" w:rsidRDefault="004721AB" w:rsidP="004721AB">
      <w:pPr>
        <w:widowControl w:val="0"/>
        <w:autoSpaceDE w:val="0"/>
        <w:autoSpaceDN w:val="0"/>
        <w:adjustRightInd w:val="0"/>
        <w:jc w:val="right"/>
      </w:pPr>
      <w:r w:rsidRPr="002B44BC">
        <w:t>к административному регламенту</w:t>
      </w:r>
    </w:p>
    <w:p w:rsidR="004721AB" w:rsidRDefault="004721AB" w:rsidP="002B44BC">
      <w:pPr>
        <w:widowControl w:val="0"/>
        <w:autoSpaceDE w:val="0"/>
        <w:autoSpaceDN w:val="0"/>
        <w:adjustRightInd w:val="0"/>
        <w:jc w:val="right"/>
        <w:outlineLvl w:val="1"/>
      </w:pPr>
    </w:p>
    <w:p w:rsidR="004721AB" w:rsidRDefault="004721AB" w:rsidP="002B44BC">
      <w:pPr>
        <w:widowControl w:val="0"/>
        <w:autoSpaceDE w:val="0"/>
        <w:autoSpaceDN w:val="0"/>
        <w:adjustRightInd w:val="0"/>
        <w:jc w:val="right"/>
        <w:outlineLvl w:val="1"/>
      </w:pPr>
    </w:p>
    <w:p w:rsidR="004721AB" w:rsidRDefault="004721AB" w:rsidP="004721A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ПЕРЕЧЕНЬ</w:t>
      </w:r>
    </w:p>
    <w:p w:rsidR="004721AB" w:rsidRDefault="004721AB" w:rsidP="004721A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объектов движимого имущества по состоянию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 xml:space="preserve"> ____________</w:t>
      </w:r>
    </w:p>
    <w:p w:rsidR="004721AB" w:rsidRDefault="004721AB" w:rsidP="004721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80"/>
        <w:gridCol w:w="1344"/>
        <w:gridCol w:w="672"/>
        <w:gridCol w:w="768"/>
        <w:gridCol w:w="1248"/>
        <w:gridCol w:w="1056"/>
        <w:gridCol w:w="1056"/>
        <w:gridCol w:w="672"/>
        <w:gridCol w:w="1248"/>
        <w:gridCol w:w="1248"/>
      </w:tblGrid>
      <w:tr w:rsidR="004721AB" w:rsidTr="00FE3FFB">
        <w:trPr>
          <w:trHeight w:val="480"/>
          <w:tblCellSpacing w:w="5" w:type="nil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</w:p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движимого </w:t>
            </w:r>
          </w:p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имущества </w:t>
            </w:r>
          </w:p>
        </w:tc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Марка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Инвен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тарный</w:t>
            </w:r>
          </w:p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     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Технический</w:t>
            </w:r>
          </w:p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паспорт N 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Регистра-</w:t>
            </w:r>
          </w:p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ционный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N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Модель, </w:t>
            </w:r>
          </w:p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N    </w:t>
            </w:r>
          </w:p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двигателя</w:t>
            </w:r>
          </w:p>
        </w:tc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Шасси</w:t>
            </w:r>
          </w:p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N  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Балансовая </w:t>
            </w:r>
          </w:p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стоимость </w:t>
            </w:r>
          </w:p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(тыс. руб.)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Остаточная </w:t>
            </w:r>
          </w:p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стоимость </w:t>
            </w:r>
          </w:p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(тыс. руб.)</w:t>
            </w:r>
          </w:p>
        </w:tc>
      </w:tr>
      <w:tr w:rsidR="004721AB" w:rsidTr="00FE3FFB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2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5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6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7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9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10     </w:t>
            </w:r>
          </w:p>
        </w:tc>
      </w:tr>
      <w:tr w:rsidR="004721AB" w:rsidTr="00FE3FFB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1AB" w:rsidTr="00FE3FFB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1AB" w:rsidTr="00FE3FFB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1AB" w:rsidTr="00FE3FFB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1AB" w:rsidTr="00FE3FFB">
        <w:trPr>
          <w:tblCellSpacing w:w="5" w:type="nil"/>
        </w:trPr>
        <w:tc>
          <w:tcPr>
            <w:tcW w:w="18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    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1AB" w:rsidRDefault="004721AB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4721AB" w:rsidRDefault="004721AB" w:rsidP="004721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4721AB" w:rsidRDefault="004721AB" w:rsidP="004721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 графы 5, 6, 7, 8 заполняются по транспортным средствам.</w:t>
      </w:r>
    </w:p>
    <w:p w:rsidR="004721AB" w:rsidRDefault="004721AB" w:rsidP="004721AB"/>
    <w:p w:rsidR="004721AB" w:rsidRDefault="004721AB" w:rsidP="002B44BC">
      <w:pPr>
        <w:widowControl w:val="0"/>
        <w:autoSpaceDE w:val="0"/>
        <w:autoSpaceDN w:val="0"/>
        <w:adjustRightInd w:val="0"/>
        <w:jc w:val="right"/>
        <w:outlineLvl w:val="1"/>
      </w:pPr>
    </w:p>
    <w:p w:rsidR="004721AB" w:rsidRDefault="004721AB" w:rsidP="002B44BC">
      <w:pPr>
        <w:widowControl w:val="0"/>
        <w:autoSpaceDE w:val="0"/>
        <w:autoSpaceDN w:val="0"/>
        <w:adjustRightInd w:val="0"/>
        <w:jc w:val="right"/>
        <w:outlineLvl w:val="1"/>
      </w:pPr>
    </w:p>
    <w:p w:rsidR="004721AB" w:rsidRDefault="004721AB" w:rsidP="002B44BC">
      <w:pPr>
        <w:widowControl w:val="0"/>
        <w:autoSpaceDE w:val="0"/>
        <w:autoSpaceDN w:val="0"/>
        <w:adjustRightInd w:val="0"/>
        <w:jc w:val="right"/>
        <w:outlineLvl w:val="1"/>
      </w:pPr>
    </w:p>
    <w:p w:rsidR="004721AB" w:rsidRDefault="004721AB" w:rsidP="002B44BC">
      <w:pPr>
        <w:widowControl w:val="0"/>
        <w:autoSpaceDE w:val="0"/>
        <w:autoSpaceDN w:val="0"/>
        <w:adjustRightInd w:val="0"/>
        <w:jc w:val="right"/>
        <w:outlineLvl w:val="1"/>
      </w:pPr>
    </w:p>
    <w:p w:rsidR="004721AB" w:rsidRDefault="004721AB" w:rsidP="002B44BC">
      <w:pPr>
        <w:widowControl w:val="0"/>
        <w:autoSpaceDE w:val="0"/>
        <w:autoSpaceDN w:val="0"/>
        <w:adjustRightInd w:val="0"/>
        <w:jc w:val="right"/>
        <w:outlineLvl w:val="1"/>
      </w:pPr>
    </w:p>
    <w:p w:rsidR="004721AB" w:rsidRDefault="004721AB" w:rsidP="002B44BC">
      <w:pPr>
        <w:widowControl w:val="0"/>
        <w:autoSpaceDE w:val="0"/>
        <w:autoSpaceDN w:val="0"/>
        <w:adjustRightInd w:val="0"/>
        <w:jc w:val="right"/>
        <w:outlineLvl w:val="1"/>
      </w:pPr>
    </w:p>
    <w:p w:rsidR="004721AB" w:rsidRDefault="004721AB" w:rsidP="002B44BC">
      <w:pPr>
        <w:widowControl w:val="0"/>
        <w:autoSpaceDE w:val="0"/>
        <w:autoSpaceDN w:val="0"/>
        <w:adjustRightInd w:val="0"/>
        <w:jc w:val="right"/>
        <w:outlineLvl w:val="1"/>
      </w:pPr>
    </w:p>
    <w:p w:rsidR="004721AB" w:rsidRDefault="004721AB" w:rsidP="002B44BC">
      <w:pPr>
        <w:widowControl w:val="0"/>
        <w:autoSpaceDE w:val="0"/>
        <w:autoSpaceDN w:val="0"/>
        <w:adjustRightInd w:val="0"/>
        <w:jc w:val="right"/>
        <w:outlineLvl w:val="1"/>
      </w:pPr>
    </w:p>
    <w:p w:rsidR="004721AB" w:rsidRDefault="004721AB" w:rsidP="002B44BC">
      <w:pPr>
        <w:widowControl w:val="0"/>
        <w:autoSpaceDE w:val="0"/>
        <w:autoSpaceDN w:val="0"/>
        <w:adjustRightInd w:val="0"/>
        <w:jc w:val="right"/>
        <w:outlineLvl w:val="1"/>
      </w:pPr>
    </w:p>
    <w:p w:rsidR="004721AB" w:rsidRDefault="004721AB" w:rsidP="002B44BC">
      <w:pPr>
        <w:widowControl w:val="0"/>
        <w:autoSpaceDE w:val="0"/>
        <w:autoSpaceDN w:val="0"/>
        <w:adjustRightInd w:val="0"/>
        <w:jc w:val="right"/>
        <w:outlineLvl w:val="1"/>
      </w:pPr>
    </w:p>
    <w:p w:rsidR="004721AB" w:rsidRDefault="004721AB" w:rsidP="002B44BC">
      <w:pPr>
        <w:widowControl w:val="0"/>
        <w:autoSpaceDE w:val="0"/>
        <w:autoSpaceDN w:val="0"/>
        <w:adjustRightInd w:val="0"/>
        <w:jc w:val="right"/>
        <w:outlineLvl w:val="1"/>
      </w:pPr>
    </w:p>
    <w:p w:rsidR="004721AB" w:rsidRDefault="004721AB" w:rsidP="002B44BC">
      <w:pPr>
        <w:widowControl w:val="0"/>
        <w:autoSpaceDE w:val="0"/>
        <w:autoSpaceDN w:val="0"/>
        <w:adjustRightInd w:val="0"/>
        <w:jc w:val="right"/>
        <w:outlineLvl w:val="1"/>
      </w:pPr>
    </w:p>
    <w:p w:rsidR="004721AB" w:rsidRDefault="004721AB" w:rsidP="002B44BC">
      <w:pPr>
        <w:widowControl w:val="0"/>
        <w:autoSpaceDE w:val="0"/>
        <w:autoSpaceDN w:val="0"/>
        <w:adjustRightInd w:val="0"/>
        <w:jc w:val="right"/>
        <w:outlineLvl w:val="1"/>
      </w:pPr>
    </w:p>
    <w:p w:rsidR="004721AB" w:rsidRDefault="004721AB" w:rsidP="002B44BC">
      <w:pPr>
        <w:widowControl w:val="0"/>
        <w:autoSpaceDE w:val="0"/>
        <w:autoSpaceDN w:val="0"/>
        <w:adjustRightInd w:val="0"/>
        <w:jc w:val="right"/>
        <w:outlineLvl w:val="1"/>
      </w:pPr>
    </w:p>
    <w:p w:rsidR="004721AB" w:rsidRDefault="004721AB" w:rsidP="002B44BC">
      <w:pPr>
        <w:widowControl w:val="0"/>
        <w:autoSpaceDE w:val="0"/>
        <w:autoSpaceDN w:val="0"/>
        <w:adjustRightInd w:val="0"/>
        <w:jc w:val="right"/>
        <w:outlineLvl w:val="1"/>
      </w:pPr>
    </w:p>
    <w:p w:rsidR="004721AB" w:rsidRDefault="004721AB" w:rsidP="002B44BC">
      <w:pPr>
        <w:widowControl w:val="0"/>
        <w:autoSpaceDE w:val="0"/>
        <w:autoSpaceDN w:val="0"/>
        <w:adjustRightInd w:val="0"/>
        <w:jc w:val="right"/>
        <w:outlineLvl w:val="1"/>
      </w:pPr>
    </w:p>
    <w:p w:rsidR="004721AB" w:rsidRDefault="004721AB" w:rsidP="002B44BC">
      <w:pPr>
        <w:widowControl w:val="0"/>
        <w:autoSpaceDE w:val="0"/>
        <w:autoSpaceDN w:val="0"/>
        <w:adjustRightInd w:val="0"/>
        <w:jc w:val="right"/>
        <w:outlineLvl w:val="1"/>
      </w:pPr>
    </w:p>
    <w:p w:rsidR="004721AB" w:rsidRDefault="004721AB" w:rsidP="002B44BC">
      <w:pPr>
        <w:widowControl w:val="0"/>
        <w:autoSpaceDE w:val="0"/>
        <w:autoSpaceDN w:val="0"/>
        <w:adjustRightInd w:val="0"/>
        <w:jc w:val="right"/>
        <w:outlineLvl w:val="1"/>
      </w:pPr>
    </w:p>
    <w:p w:rsidR="004721AB" w:rsidRDefault="004721AB" w:rsidP="002B44BC">
      <w:pPr>
        <w:widowControl w:val="0"/>
        <w:autoSpaceDE w:val="0"/>
        <w:autoSpaceDN w:val="0"/>
        <w:adjustRightInd w:val="0"/>
        <w:jc w:val="right"/>
        <w:outlineLvl w:val="1"/>
      </w:pPr>
    </w:p>
    <w:p w:rsidR="004721AB" w:rsidRDefault="004721AB" w:rsidP="002B44BC">
      <w:pPr>
        <w:widowControl w:val="0"/>
        <w:autoSpaceDE w:val="0"/>
        <w:autoSpaceDN w:val="0"/>
        <w:adjustRightInd w:val="0"/>
        <w:jc w:val="right"/>
        <w:outlineLvl w:val="1"/>
      </w:pPr>
    </w:p>
    <w:p w:rsidR="004721AB" w:rsidRDefault="004721AB" w:rsidP="002B44BC">
      <w:pPr>
        <w:widowControl w:val="0"/>
        <w:autoSpaceDE w:val="0"/>
        <w:autoSpaceDN w:val="0"/>
        <w:adjustRightInd w:val="0"/>
        <w:jc w:val="right"/>
        <w:outlineLvl w:val="1"/>
      </w:pPr>
    </w:p>
    <w:p w:rsidR="004721AB" w:rsidRDefault="004721AB" w:rsidP="002B44BC">
      <w:pPr>
        <w:widowControl w:val="0"/>
        <w:autoSpaceDE w:val="0"/>
        <w:autoSpaceDN w:val="0"/>
        <w:adjustRightInd w:val="0"/>
        <w:jc w:val="right"/>
        <w:outlineLvl w:val="1"/>
      </w:pPr>
    </w:p>
    <w:p w:rsidR="004721AB" w:rsidRDefault="004721AB" w:rsidP="002B44BC">
      <w:pPr>
        <w:widowControl w:val="0"/>
        <w:autoSpaceDE w:val="0"/>
        <w:autoSpaceDN w:val="0"/>
        <w:adjustRightInd w:val="0"/>
        <w:jc w:val="right"/>
        <w:outlineLvl w:val="1"/>
      </w:pPr>
    </w:p>
    <w:p w:rsidR="004721AB" w:rsidRDefault="004721AB" w:rsidP="002B44BC">
      <w:pPr>
        <w:widowControl w:val="0"/>
        <w:autoSpaceDE w:val="0"/>
        <w:autoSpaceDN w:val="0"/>
        <w:adjustRightInd w:val="0"/>
        <w:jc w:val="right"/>
        <w:outlineLvl w:val="1"/>
      </w:pPr>
    </w:p>
    <w:p w:rsidR="004721AB" w:rsidRDefault="004721AB" w:rsidP="002B44BC">
      <w:pPr>
        <w:widowControl w:val="0"/>
        <w:autoSpaceDE w:val="0"/>
        <w:autoSpaceDN w:val="0"/>
        <w:adjustRightInd w:val="0"/>
        <w:jc w:val="right"/>
        <w:outlineLvl w:val="1"/>
      </w:pPr>
    </w:p>
    <w:p w:rsidR="004721AB" w:rsidRDefault="004721AB" w:rsidP="002B44BC">
      <w:pPr>
        <w:widowControl w:val="0"/>
        <w:autoSpaceDE w:val="0"/>
        <w:autoSpaceDN w:val="0"/>
        <w:adjustRightInd w:val="0"/>
        <w:jc w:val="right"/>
        <w:outlineLvl w:val="1"/>
      </w:pPr>
    </w:p>
    <w:p w:rsidR="004721AB" w:rsidRDefault="004721AB" w:rsidP="002B44BC">
      <w:pPr>
        <w:widowControl w:val="0"/>
        <w:autoSpaceDE w:val="0"/>
        <w:autoSpaceDN w:val="0"/>
        <w:adjustRightInd w:val="0"/>
        <w:jc w:val="right"/>
        <w:outlineLvl w:val="1"/>
      </w:pPr>
    </w:p>
    <w:p w:rsidR="004721AB" w:rsidRDefault="004721AB" w:rsidP="002B44BC">
      <w:pPr>
        <w:widowControl w:val="0"/>
        <w:autoSpaceDE w:val="0"/>
        <w:autoSpaceDN w:val="0"/>
        <w:adjustRightInd w:val="0"/>
        <w:jc w:val="right"/>
        <w:outlineLvl w:val="1"/>
      </w:pPr>
    </w:p>
    <w:p w:rsidR="004721AB" w:rsidRDefault="004721AB" w:rsidP="002B44BC">
      <w:pPr>
        <w:widowControl w:val="0"/>
        <w:autoSpaceDE w:val="0"/>
        <w:autoSpaceDN w:val="0"/>
        <w:adjustRightInd w:val="0"/>
        <w:jc w:val="right"/>
        <w:outlineLvl w:val="1"/>
      </w:pPr>
    </w:p>
    <w:p w:rsidR="004721AB" w:rsidRDefault="004721AB" w:rsidP="002B44BC">
      <w:pPr>
        <w:widowControl w:val="0"/>
        <w:autoSpaceDE w:val="0"/>
        <w:autoSpaceDN w:val="0"/>
        <w:adjustRightInd w:val="0"/>
        <w:jc w:val="right"/>
        <w:outlineLvl w:val="1"/>
      </w:pPr>
    </w:p>
    <w:p w:rsidR="004721AB" w:rsidRDefault="004721AB" w:rsidP="002B44BC">
      <w:pPr>
        <w:widowControl w:val="0"/>
        <w:autoSpaceDE w:val="0"/>
        <w:autoSpaceDN w:val="0"/>
        <w:adjustRightInd w:val="0"/>
        <w:jc w:val="right"/>
        <w:outlineLvl w:val="1"/>
      </w:pPr>
    </w:p>
    <w:p w:rsidR="004721AB" w:rsidRDefault="004721AB" w:rsidP="002B44BC">
      <w:pPr>
        <w:widowControl w:val="0"/>
        <w:autoSpaceDE w:val="0"/>
        <w:autoSpaceDN w:val="0"/>
        <w:adjustRightInd w:val="0"/>
        <w:jc w:val="right"/>
        <w:outlineLvl w:val="1"/>
      </w:pPr>
    </w:p>
    <w:p w:rsidR="004721AB" w:rsidRDefault="004721AB" w:rsidP="002B44BC">
      <w:pPr>
        <w:widowControl w:val="0"/>
        <w:autoSpaceDE w:val="0"/>
        <w:autoSpaceDN w:val="0"/>
        <w:adjustRightInd w:val="0"/>
        <w:jc w:val="right"/>
        <w:outlineLvl w:val="1"/>
      </w:pPr>
    </w:p>
    <w:p w:rsidR="002B44BC" w:rsidRPr="002B44BC" w:rsidRDefault="004721AB" w:rsidP="002B44BC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№</w:t>
      </w:r>
      <w:r w:rsidR="002A03D5">
        <w:t xml:space="preserve"> 7</w:t>
      </w:r>
    </w:p>
    <w:p w:rsidR="002B44BC" w:rsidRPr="002B44BC" w:rsidRDefault="002B44BC" w:rsidP="002B44BC">
      <w:pPr>
        <w:widowControl w:val="0"/>
        <w:autoSpaceDE w:val="0"/>
        <w:autoSpaceDN w:val="0"/>
        <w:adjustRightInd w:val="0"/>
        <w:jc w:val="right"/>
      </w:pPr>
      <w:r w:rsidRPr="002B44BC">
        <w:t>к административному регламенту</w:t>
      </w:r>
    </w:p>
    <w:p w:rsidR="002B44BC" w:rsidRPr="002B44BC" w:rsidRDefault="002B44BC" w:rsidP="002B44BC">
      <w:pPr>
        <w:pStyle w:val="a6"/>
        <w:jc w:val="center"/>
        <w:rPr>
          <w:rFonts w:ascii="Times New Roman" w:hAnsi="Times New Roman"/>
          <w:b/>
          <w:sz w:val="22"/>
          <w:szCs w:val="22"/>
        </w:rPr>
      </w:pPr>
      <w:r w:rsidRPr="002B44BC">
        <w:rPr>
          <w:rFonts w:ascii="Times New Roman" w:hAnsi="Times New Roman"/>
          <w:b/>
          <w:sz w:val="22"/>
          <w:szCs w:val="22"/>
        </w:rPr>
        <w:t>Перечень основных средств-зданий, сооружений,</w:t>
      </w:r>
    </w:p>
    <w:p w:rsidR="002B44BC" w:rsidRPr="002B44BC" w:rsidRDefault="002B44BC" w:rsidP="002B44BC">
      <w:pPr>
        <w:pStyle w:val="a6"/>
        <w:jc w:val="center"/>
        <w:rPr>
          <w:rFonts w:ascii="Times New Roman" w:hAnsi="Times New Roman"/>
          <w:sz w:val="22"/>
          <w:szCs w:val="22"/>
        </w:rPr>
      </w:pPr>
      <w:r w:rsidRPr="002B44BC">
        <w:rPr>
          <w:rFonts w:ascii="Times New Roman" w:hAnsi="Times New Roman"/>
          <w:b/>
          <w:sz w:val="22"/>
          <w:szCs w:val="22"/>
        </w:rPr>
        <w:t xml:space="preserve">передаточных устройств, находящихся на балансе </w:t>
      </w:r>
      <w:r w:rsidRPr="002B44BC">
        <w:rPr>
          <w:rFonts w:ascii="Times New Roman" w:hAnsi="Times New Roman"/>
          <w:sz w:val="22"/>
          <w:szCs w:val="22"/>
        </w:rPr>
        <w:t>_____________________________________________</w:t>
      </w:r>
    </w:p>
    <w:p w:rsidR="002B44BC" w:rsidRPr="002B44BC" w:rsidRDefault="002B44BC" w:rsidP="002B44BC">
      <w:pPr>
        <w:pStyle w:val="a6"/>
        <w:jc w:val="center"/>
        <w:rPr>
          <w:rFonts w:ascii="Times New Roman" w:hAnsi="Times New Roman"/>
          <w:b/>
          <w:sz w:val="22"/>
          <w:szCs w:val="22"/>
        </w:rPr>
      </w:pPr>
      <w:r w:rsidRPr="002B44BC">
        <w:rPr>
          <w:rFonts w:ascii="Times New Roman" w:hAnsi="Times New Roman"/>
          <w:b/>
          <w:sz w:val="22"/>
          <w:szCs w:val="22"/>
        </w:rPr>
        <w:t>(наименование организации)</w:t>
      </w:r>
    </w:p>
    <w:p w:rsidR="002B44BC" w:rsidRPr="000365B1" w:rsidRDefault="002B44BC" w:rsidP="002B44BC">
      <w:pPr>
        <w:pStyle w:val="a6"/>
        <w:jc w:val="center"/>
        <w:rPr>
          <w:rFonts w:ascii="Courier New" w:hAnsi="Courier New" w:cs="Courier New"/>
          <w:b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5"/>
        <w:gridCol w:w="971"/>
        <w:gridCol w:w="850"/>
        <w:gridCol w:w="1418"/>
        <w:gridCol w:w="850"/>
        <w:gridCol w:w="851"/>
        <w:gridCol w:w="1984"/>
        <w:gridCol w:w="2127"/>
      </w:tblGrid>
      <w:tr w:rsidR="002B44BC" w:rsidRPr="000365B1" w:rsidTr="00FE3FFB">
        <w:trPr>
          <w:cantSplit/>
          <w:trHeight w:val="440"/>
        </w:trPr>
        <w:tc>
          <w:tcPr>
            <w:tcW w:w="555" w:type="dxa"/>
          </w:tcPr>
          <w:p w:rsidR="002B44BC" w:rsidRPr="000365B1" w:rsidRDefault="002B44BC" w:rsidP="00FE3FFB">
            <w:pPr>
              <w:pStyle w:val="a6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365B1">
              <w:rPr>
                <w:rFonts w:ascii="Courier New" w:hAnsi="Courier New" w:cs="Courier New"/>
                <w:sz w:val="18"/>
                <w:szCs w:val="18"/>
              </w:rPr>
              <w:t>№</w:t>
            </w:r>
          </w:p>
          <w:p w:rsidR="002B44BC" w:rsidRPr="000365B1" w:rsidRDefault="002B44BC" w:rsidP="00FE3FFB">
            <w:pPr>
              <w:pStyle w:val="a6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proofErr w:type="gramStart"/>
            <w:r w:rsidRPr="000365B1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spellEnd"/>
            <w:proofErr w:type="gramEnd"/>
            <w:r w:rsidRPr="000365B1">
              <w:rPr>
                <w:rFonts w:ascii="Courier New" w:hAnsi="Courier New" w:cs="Courier New"/>
                <w:sz w:val="18"/>
                <w:szCs w:val="18"/>
              </w:rPr>
              <w:t>/</w:t>
            </w:r>
            <w:proofErr w:type="spellStart"/>
            <w:r w:rsidRPr="000365B1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71" w:type="dxa"/>
          </w:tcPr>
          <w:p w:rsidR="002B44BC" w:rsidRPr="000365B1" w:rsidRDefault="002B44BC" w:rsidP="00FE3FFB">
            <w:pPr>
              <w:pStyle w:val="a6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365B1">
              <w:rPr>
                <w:rFonts w:ascii="Courier New" w:hAnsi="Courier New" w:cs="Courier New"/>
                <w:sz w:val="18"/>
                <w:szCs w:val="18"/>
              </w:rPr>
              <w:t xml:space="preserve">Код </w:t>
            </w:r>
          </w:p>
          <w:p w:rsidR="002B44BC" w:rsidRPr="000365B1" w:rsidRDefault="002B44BC" w:rsidP="00FE3FFB">
            <w:pPr>
              <w:pStyle w:val="a6"/>
              <w:ind w:left="-129" w:right="-108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365B1">
              <w:rPr>
                <w:rFonts w:ascii="Courier New" w:hAnsi="Courier New" w:cs="Courier New"/>
                <w:sz w:val="18"/>
                <w:szCs w:val="18"/>
              </w:rPr>
              <w:t>служебный</w:t>
            </w:r>
          </w:p>
        </w:tc>
        <w:tc>
          <w:tcPr>
            <w:tcW w:w="850" w:type="dxa"/>
          </w:tcPr>
          <w:p w:rsidR="002B44BC" w:rsidRPr="000365B1" w:rsidRDefault="002B44BC" w:rsidP="00FE3FFB">
            <w:pPr>
              <w:pStyle w:val="a6"/>
              <w:ind w:left="-108" w:right="-108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Тип объекта</w:t>
            </w:r>
          </w:p>
        </w:tc>
        <w:tc>
          <w:tcPr>
            <w:tcW w:w="1418" w:type="dxa"/>
          </w:tcPr>
          <w:p w:rsidR="002B44BC" w:rsidRPr="000365B1" w:rsidRDefault="002B44BC" w:rsidP="00FE3FFB">
            <w:pPr>
              <w:pStyle w:val="a6"/>
              <w:ind w:left="-108" w:right="-108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365B1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  <w:p w:rsidR="002B44BC" w:rsidRPr="000365B1" w:rsidRDefault="002B44BC" w:rsidP="00FE3FFB">
            <w:pPr>
              <w:pStyle w:val="a6"/>
              <w:ind w:left="-108" w:right="-109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365B1">
              <w:rPr>
                <w:rFonts w:ascii="Courier New" w:hAnsi="Courier New" w:cs="Courier New"/>
                <w:sz w:val="18"/>
                <w:szCs w:val="18"/>
              </w:rPr>
              <w:t>объекта</w:t>
            </w:r>
          </w:p>
        </w:tc>
        <w:tc>
          <w:tcPr>
            <w:tcW w:w="850" w:type="dxa"/>
          </w:tcPr>
          <w:p w:rsidR="002B44BC" w:rsidRPr="000365B1" w:rsidRDefault="002B44BC" w:rsidP="00FE3FFB">
            <w:pPr>
              <w:pStyle w:val="a6"/>
              <w:ind w:left="-108" w:right="-10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365B1">
              <w:rPr>
                <w:rFonts w:ascii="Courier New" w:hAnsi="Courier New" w:cs="Courier New"/>
                <w:sz w:val="18"/>
                <w:szCs w:val="18"/>
              </w:rPr>
              <w:t>Адрес объекта</w:t>
            </w:r>
          </w:p>
        </w:tc>
        <w:tc>
          <w:tcPr>
            <w:tcW w:w="851" w:type="dxa"/>
          </w:tcPr>
          <w:p w:rsidR="002B44BC" w:rsidRPr="000365B1" w:rsidRDefault="002B44BC" w:rsidP="00FE3FFB">
            <w:pPr>
              <w:pStyle w:val="a6"/>
              <w:ind w:left="-108" w:right="-108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365B1">
              <w:rPr>
                <w:rFonts w:ascii="Courier New" w:hAnsi="Courier New" w:cs="Courier New"/>
                <w:sz w:val="18"/>
                <w:szCs w:val="18"/>
              </w:rPr>
              <w:t>Площадь</w:t>
            </w:r>
          </w:p>
          <w:p w:rsidR="002B44BC" w:rsidRPr="000365B1" w:rsidRDefault="002B44BC" w:rsidP="00FE3FFB">
            <w:pPr>
              <w:pStyle w:val="a6"/>
              <w:ind w:left="-108" w:right="-108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365B1">
              <w:rPr>
                <w:rFonts w:ascii="Courier New" w:hAnsi="Courier New" w:cs="Courier New"/>
                <w:sz w:val="18"/>
                <w:szCs w:val="18"/>
              </w:rPr>
              <w:t>объекта</w:t>
            </w:r>
          </w:p>
        </w:tc>
        <w:tc>
          <w:tcPr>
            <w:tcW w:w="1984" w:type="dxa"/>
          </w:tcPr>
          <w:p w:rsidR="002B44BC" w:rsidRPr="000365B1" w:rsidRDefault="002B44BC" w:rsidP="00FE3FFB">
            <w:pPr>
              <w:pStyle w:val="a6"/>
              <w:ind w:left="-108" w:right="-108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365B1">
              <w:rPr>
                <w:rFonts w:ascii="Courier New" w:hAnsi="Courier New" w:cs="Courier New"/>
                <w:sz w:val="18"/>
                <w:szCs w:val="18"/>
              </w:rPr>
              <w:t>Балансовая сто</w:t>
            </w:r>
            <w:r w:rsidRPr="000365B1">
              <w:rPr>
                <w:rFonts w:ascii="Courier New" w:hAnsi="Courier New" w:cs="Courier New"/>
                <w:sz w:val="18"/>
                <w:szCs w:val="18"/>
              </w:rPr>
              <w:t>и</w:t>
            </w:r>
            <w:r w:rsidRPr="000365B1">
              <w:rPr>
                <w:rFonts w:ascii="Courier New" w:hAnsi="Courier New" w:cs="Courier New"/>
                <w:sz w:val="18"/>
                <w:szCs w:val="18"/>
              </w:rPr>
              <w:t>мость (рубли)</w:t>
            </w:r>
          </w:p>
        </w:tc>
        <w:tc>
          <w:tcPr>
            <w:tcW w:w="2127" w:type="dxa"/>
          </w:tcPr>
          <w:p w:rsidR="002B44BC" w:rsidRPr="000365B1" w:rsidRDefault="002B44BC" w:rsidP="00FE3FFB">
            <w:pPr>
              <w:pStyle w:val="a6"/>
              <w:ind w:left="-108" w:right="-108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365B1">
              <w:rPr>
                <w:rFonts w:ascii="Courier New" w:hAnsi="Courier New" w:cs="Courier New"/>
                <w:sz w:val="18"/>
                <w:szCs w:val="18"/>
              </w:rPr>
              <w:t>Остаточная сто</w:t>
            </w:r>
            <w:r w:rsidRPr="000365B1">
              <w:rPr>
                <w:rFonts w:ascii="Courier New" w:hAnsi="Courier New" w:cs="Courier New"/>
                <w:sz w:val="18"/>
                <w:szCs w:val="18"/>
              </w:rPr>
              <w:t>и</w:t>
            </w:r>
            <w:r w:rsidRPr="000365B1">
              <w:rPr>
                <w:rFonts w:ascii="Courier New" w:hAnsi="Courier New" w:cs="Courier New"/>
                <w:sz w:val="18"/>
                <w:szCs w:val="18"/>
              </w:rPr>
              <w:t>мость (рубли)</w:t>
            </w:r>
          </w:p>
        </w:tc>
      </w:tr>
      <w:tr w:rsidR="002B44BC" w:rsidRPr="000365B1" w:rsidTr="00FE3FFB">
        <w:trPr>
          <w:trHeight w:val="448"/>
        </w:trPr>
        <w:tc>
          <w:tcPr>
            <w:tcW w:w="555" w:type="dxa"/>
          </w:tcPr>
          <w:p w:rsidR="002B44BC" w:rsidRPr="000365B1" w:rsidRDefault="002B44BC" w:rsidP="00FE3FFB">
            <w:pPr>
              <w:pStyle w:val="a6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1" w:type="dxa"/>
          </w:tcPr>
          <w:p w:rsidR="002B44BC" w:rsidRPr="000365B1" w:rsidRDefault="002B44BC" w:rsidP="00FE3FFB">
            <w:pPr>
              <w:pStyle w:val="a6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2B44BC" w:rsidRPr="000365B1" w:rsidRDefault="002B44BC" w:rsidP="00FE3FFB">
            <w:pPr>
              <w:pStyle w:val="a6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44BC" w:rsidRPr="000365B1" w:rsidRDefault="002B44BC" w:rsidP="00FE3FFB">
            <w:pPr>
              <w:pStyle w:val="a6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2B44BC" w:rsidRPr="000365B1" w:rsidRDefault="002B44BC" w:rsidP="00FE3FFB">
            <w:pPr>
              <w:pStyle w:val="a6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2B44BC" w:rsidRPr="000365B1" w:rsidRDefault="002B44BC" w:rsidP="00FE3FFB">
            <w:pPr>
              <w:pStyle w:val="a6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</w:tcPr>
          <w:p w:rsidR="002B44BC" w:rsidRPr="000365B1" w:rsidRDefault="002B44BC" w:rsidP="00FE3FFB">
            <w:pPr>
              <w:pStyle w:val="a6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7" w:type="dxa"/>
          </w:tcPr>
          <w:p w:rsidR="002B44BC" w:rsidRPr="000365B1" w:rsidRDefault="002B44BC" w:rsidP="00FE3FFB">
            <w:pPr>
              <w:pStyle w:val="a6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B44BC" w:rsidRPr="000365B1" w:rsidTr="00FE3FFB">
        <w:trPr>
          <w:trHeight w:val="403"/>
        </w:trPr>
        <w:tc>
          <w:tcPr>
            <w:tcW w:w="555" w:type="dxa"/>
          </w:tcPr>
          <w:p w:rsidR="002B44BC" w:rsidRPr="000365B1" w:rsidRDefault="002B44BC" w:rsidP="00FE3FFB">
            <w:pPr>
              <w:pStyle w:val="a6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1" w:type="dxa"/>
          </w:tcPr>
          <w:p w:rsidR="002B44BC" w:rsidRPr="000365B1" w:rsidRDefault="002B44BC" w:rsidP="00FE3FFB">
            <w:pPr>
              <w:pStyle w:val="a6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2B44BC" w:rsidRPr="000365B1" w:rsidRDefault="002B44BC" w:rsidP="00FE3FFB">
            <w:pPr>
              <w:pStyle w:val="a6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44BC" w:rsidRPr="000365B1" w:rsidRDefault="002B44BC" w:rsidP="00FE3FFB">
            <w:pPr>
              <w:pStyle w:val="a6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2B44BC" w:rsidRPr="000365B1" w:rsidRDefault="002B44BC" w:rsidP="00FE3FFB">
            <w:pPr>
              <w:pStyle w:val="a6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2B44BC" w:rsidRPr="000365B1" w:rsidRDefault="002B44BC" w:rsidP="00FE3FFB">
            <w:pPr>
              <w:pStyle w:val="a6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</w:tcPr>
          <w:p w:rsidR="002B44BC" w:rsidRPr="000365B1" w:rsidRDefault="002B44BC" w:rsidP="00FE3FFB">
            <w:pPr>
              <w:pStyle w:val="a6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7" w:type="dxa"/>
          </w:tcPr>
          <w:p w:rsidR="002B44BC" w:rsidRPr="000365B1" w:rsidRDefault="002B44BC" w:rsidP="00FE3FFB">
            <w:pPr>
              <w:pStyle w:val="a6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B44BC" w:rsidRPr="000365B1" w:rsidTr="00FE3FFB">
        <w:trPr>
          <w:trHeight w:val="413"/>
        </w:trPr>
        <w:tc>
          <w:tcPr>
            <w:tcW w:w="555" w:type="dxa"/>
            <w:tcBorders>
              <w:bottom w:val="single" w:sz="4" w:space="0" w:color="auto"/>
            </w:tcBorders>
          </w:tcPr>
          <w:p w:rsidR="002B44BC" w:rsidRPr="000365B1" w:rsidRDefault="002B44BC" w:rsidP="00FE3FFB">
            <w:pPr>
              <w:pStyle w:val="a6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2B44BC" w:rsidRPr="000365B1" w:rsidRDefault="002B44BC" w:rsidP="00FE3FFB">
            <w:pPr>
              <w:pStyle w:val="a6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B44BC" w:rsidRPr="000365B1" w:rsidRDefault="002B44BC" w:rsidP="00FE3FFB">
            <w:pPr>
              <w:pStyle w:val="a6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B44BC" w:rsidRPr="000365B1" w:rsidRDefault="002B44BC" w:rsidP="00FE3FFB">
            <w:pPr>
              <w:pStyle w:val="a6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B44BC" w:rsidRPr="000365B1" w:rsidRDefault="002B44BC" w:rsidP="00FE3FFB">
            <w:pPr>
              <w:pStyle w:val="a6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B44BC" w:rsidRPr="000365B1" w:rsidRDefault="002B44BC" w:rsidP="00FE3FFB">
            <w:pPr>
              <w:pStyle w:val="a6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B44BC" w:rsidRPr="000365B1" w:rsidRDefault="002B44BC" w:rsidP="00FE3FFB">
            <w:pPr>
              <w:pStyle w:val="a6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B44BC" w:rsidRPr="000365B1" w:rsidRDefault="002B44BC" w:rsidP="00FE3FFB">
            <w:pPr>
              <w:pStyle w:val="a6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B44BC" w:rsidRPr="000365B1" w:rsidRDefault="002B44BC" w:rsidP="00FE3FFB">
            <w:pPr>
              <w:pStyle w:val="a6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B44BC" w:rsidRPr="000365B1" w:rsidRDefault="002B44BC" w:rsidP="00FE3FFB">
            <w:pPr>
              <w:pStyle w:val="a6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B44BC" w:rsidRPr="000365B1" w:rsidTr="00FE3FFB">
        <w:trPr>
          <w:trHeight w:val="395"/>
        </w:trPr>
        <w:tc>
          <w:tcPr>
            <w:tcW w:w="555" w:type="dxa"/>
          </w:tcPr>
          <w:p w:rsidR="002B44BC" w:rsidRPr="000365B1" w:rsidRDefault="002B44BC" w:rsidP="00FE3FFB">
            <w:pPr>
              <w:pStyle w:val="a6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1" w:type="dxa"/>
          </w:tcPr>
          <w:p w:rsidR="002B44BC" w:rsidRPr="000365B1" w:rsidRDefault="002B44BC" w:rsidP="00FE3FFB">
            <w:pPr>
              <w:pStyle w:val="a6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2B44BC" w:rsidRPr="000365B1" w:rsidRDefault="002B44BC" w:rsidP="00FE3FFB">
            <w:pPr>
              <w:pStyle w:val="a6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44BC" w:rsidRPr="000365B1" w:rsidRDefault="002B44BC" w:rsidP="00FE3FFB">
            <w:pPr>
              <w:pStyle w:val="a6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2B44BC" w:rsidRPr="000365B1" w:rsidRDefault="002B44BC" w:rsidP="00FE3FFB">
            <w:pPr>
              <w:pStyle w:val="a6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2B44BC" w:rsidRPr="000365B1" w:rsidRDefault="002B44BC" w:rsidP="00FE3FFB">
            <w:pPr>
              <w:pStyle w:val="a6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</w:tcPr>
          <w:p w:rsidR="002B44BC" w:rsidRPr="000365B1" w:rsidRDefault="002B44BC" w:rsidP="00FE3FFB">
            <w:pPr>
              <w:pStyle w:val="a6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B44BC" w:rsidRPr="000365B1" w:rsidRDefault="002B44BC" w:rsidP="00FE3FFB">
            <w:pPr>
              <w:pStyle w:val="a6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7" w:type="dxa"/>
          </w:tcPr>
          <w:p w:rsidR="002B44BC" w:rsidRPr="000365B1" w:rsidRDefault="002B44BC" w:rsidP="00FE3FFB">
            <w:pPr>
              <w:pStyle w:val="a6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2B44BC" w:rsidRPr="000365B1" w:rsidRDefault="002B44BC" w:rsidP="002B44BC">
      <w:pPr>
        <w:pStyle w:val="a6"/>
        <w:rPr>
          <w:rFonts w:ascii="Courier New" w:hAnsi="Courier New" w:cs="Courier New"/>
          <w:sz w:val="18"/>
          <w:szCs w:val="18"/>
        </w:rPr>
      </w:pPr>
      <w:r w:rsidRPr="000365B1">
        <w:rPr>
          <w:rFonts w:ascii="Courier New" w:hAnsi="Courier New" w:cs="Courier New"/>
          <w:sz w:val="18"/>
          <w:szCs w:val="18"/>
        </w:rPr>
        <w:t>Руководитель</w:t>
      </w:r>
      <w:proofErr w:type="gramStart"/>
      <w:r w:rsidRPr="000365B1">
        <w:rPr>
          <w:rFonts w:ascii="Courier New" w:hAnsi="Courier New" w:cs="Courier New"/>
          <w:sz w:val="18"/>
          <w:szCs w:val="18"/>
        </w:rPr>
        <w:t xml:space="preserve">         _____________   (________________)                           </w:t>
      </w:r>
      <w:proofErr w:type="gramEnd"/>
    </w:p>
    <w:p w:rsidR="002B44BC" w:rsidRPr="000365B1" w:rsidRDefault="002B44BC" w:rsidP="002B44BC">
      <w:pPr>
        <w:pStyle w:val="a6"/>
        <w:ind w:left="3540" w:firstLine="708"/>
        <w:rPr>
          <w:rFonts w:ascii="Courier New" w:hAnsi="Courier New" w:cs="Courier New"/>
          <w:sz w:val="18"/>
          <w:szCs w:val="18"/>
        </w:rPr>
      </w:pPr>
      <w:r w:rsidRPr="000365B1">
        <w:rPr>
          <w:rFonts w:ascii="Courier New" w:hAnsi="Courier New" w:cs="Courier New"/>
          <w:sz w:val="18"/>
          <w:szCs w:val="18"/>
        </w:rPr>
        <w:t xml:space="preserve">Ф.И.О.     </w:t>
      </w:r>
    </w:p>
    <w:p w:rsidR="002B44BC" w:rsidRPr="000365B1" w:rsidRDefault="002B44BC" w:rsidP="002B44BC">
      <w:pPr>
        <w:pStyle w:val="a6"/>
        <w:jc w:val="center"/>
        <w:rPr>
          <w:rFonts w:ascii="Courier New" w:hAnsi="Courier New" w:cs="Courier New"/>
          <w:sz w:val="18"/>
          <w:szCs w:val="18"/>
        </w:rPr>
      </w:pPr>
      <w:r w:rsidRPr="000365B1">
        <w:rPr>
          <w:rFonts w:ascii="Courier New" w:hAnsi="Courier New" w:cs="Courier New"/>
          <w:sz w:val="18"/>
          <w:szCs w:val="18"/>
        </w:rPr>
        <w:t xml:space="preserve">                                </w:t>
      </w:r>
      <w:r>
        <w:rPr>
          <w:rFonts w:ascii="Courier New" w:hAnsi="Courier New" w:cs="Courier New"/>
          <w:sz w:val="18"/>
          <w:szCs w:val="18"/>
        </w:rPr>
        <w:t xml:space="preserve">                  </w:t>
      </w:r>
      <w:r w:rsidRPr="000365B1">
        <w:rPr>
          <w:rFonts w:ascii="Courier New" w:hAnsi="Courier New" w:cs="Courier New"/>
          <w:sz w:val="18"/>
          <w:szCs w:val="18"/>
        </w:rPr>
        <w:t xml:space="preserve">М.П.                                                                      </w:t>
      </w:r>
    </w:p>
    <w:p w:rsidR="002B44BC" w:rsidRPr="000365B1" w:rsidRDefault="002B44BC" w:rsidP="002B44BC">
      <w:pPr>
        <w:pStyle w:val="a6"/>
        <w:rPr>
          <w:rFonts w:ascii="Courier New" w:hAnsi="Courier New" w:cs="Courier New"/>
          <w:sz w:val="18"/>
          <w:szCs w:val="18"/>
        </w:rPr>
      </w:pPr>
      <w:r w:rsidRPr="000365B1">
        <w:rPr>
          <w:rFonts w:ascii="Courier New" w:hAnsi="Courier New" w:cs="Courier New"/>
          <w:sz w:val="18"/>
          <w:szCs w:val="18"/>
        </w:rPr>
        <w:t>Глав. бухгалтер</w:t>
      </w:r>
      <w:proofErr w:type="gramStart"/>
      <w:r w:rsidRPr="000365B1">
        <w:rPr>
          <w:rFonts w:ascii="Courier New" w:hAnsi="Courier New" w:cs="Courier New"/>
          <w:sz w:val="18"/>
          <w:szCs w:val="18"/>
        </w:rPr>
        <w:t xml:space="preserve">      _____________   (_________________)                                                                                                                                            </w:t>
      </w: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</w:t>
      </w:r>
      <w:proofErr w:type="gramEnd"/>
    </w:p>
    <w:p w:rsidR="002B44BC" w:rsidRPr="000365B1" w:rsidRDefault="002B44BC" w:rsidP="002B44BC">
      <w:pPr>
        <w:widowControl w:val="0"/>
        <w:autoSpaceDE w:val="0"/>
        <w:autoSpaceDN w:val="0"/>
        <w:adjustRightInd w:val="0"/>
        <w:ind w:left="3540" w:firstLine="70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Ф.И.О</w:t>
      </w:r>
    </w:p>
    <w:p w:rsidR="002B44BC" w:rsidRDefault="002B44BC" w:rsidP="002B44B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26" w:name="Par376"/>
      <w:bookmarkEnd w:id="26"/>
    </w:p>
    <w:p w:rsidR="002B44BC" w:rsidRPr="002B44BC" w:rsidRDefault="002B44BC" w:rsidP="002B44B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2B44BC">
        <w:rPr>
          <w:b/>
        </w:rPr>
        <w:t>Перечень выбывших основных средств за 20___ год</w:t>
      </w:r>
    </w:p>
    <w:p w:rsidR="002B44BC" w:rsidRPr="002B44BC" w:rsidRDefault="002B44BC" w:rsidP="002B44B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B44BC">
        <w:rPr>
          <w:b/>
        </w:rPr>
        <w:t>__________________________________________________</w:t>
      </w:r>
    </w:p>
    <w:p w:rsidR="002B44BC" w:rsidRPr="002B44BC" w:rsidRDefault="002B44BC" w:rsidP="002B44B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B44BC">
        <w:rPr>
          <w:b/>
        </w:rPr>
        <w:t>(наименование организации)</w:t>
      </w:r>
    </w:p>
    <w:tbl>
      <w:tblPr>
        <w:tblW w:w="950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44"/>
        <w:gridCol w:w="1512"/>
        <w:gridCol w:w="1836"/>
        <w:gridCol w:w="1188"/>
        <w:gridCol w:w="1620"/>
        <w:gridCol w:w="1404"/>
      </w:tblGrid>
      <w:tr w:rsidR="002B44BC" w:rsidTr="004721AB">
        <w:trPr>
          <w:trHeight w:val="900"/>
          <w:tblCellSpacing w:w="5" w:type="nil"/>
        </w:trPr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4BC" w:rsidRDefault="002B44BC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Наименование и </w:t>
            </w:r>
          </w:p>
          <w:p w:rsidR="002B44BC" w:rsidRDefault="002B44BC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краткая     </w:t>
            </w:r>
          </w:p>
          <w:p w:rsidR="002B44BC" w:rsidRDefault="002B44BC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характеристика </w:t>
            </w:r>
          </w:p>
          <w:p w:rsidR="002B44BC" w:rsidRDefault="002B44BC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ОС &lt;*&gt;    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4BC" w:rsidRDefault="002B44BC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Год     </w:t>
            </w:r>
          </w:p>
          <w:p w:rsidR="002B44BC" w:rsidRDefault="002B44BC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выпуска   </w:t>
            </w:r>
          </w:p>
          <w:p w:rsidR="002B44BC" w:rsidRDefault="002B44BC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(постройки) 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4BC" w:rsidRDefault="002B44BC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Балансовая   </w:t>
            </w:r>
          </w:p>
          <w:p w:rsidR="002B44BC" w:rsidRDefault="002B44BC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стоимость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на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2B44BC" w:rsidRDefault="002B44BC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дату выбытия, </w:t>
            </w:r>
          </w:p>
          <w:p w:rsidR="002B44BC" w:rsidRDefault="002B44BC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руб.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4BC" w:rsidRDefault="002B44BC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Дата   </w:t>
            </w:r>
          </w:p>
          <w:p w:rsidR="002B44BC" w:rsidRDefault="002B44BC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выбытия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4BC" w:rsidRDefault="002B44BC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Остаточная  </w:t>
            </w:r>
          </w:p>
          <w:p w:rsidR="002B44BC" w:rsidRDefault="002B44BC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стоимость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на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2B44BC" w:rsidRDefault="002B44BC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дату     </w:t>
            </w:r>
          </w:p>
          <w:p w:rsidR="002B44BC" w:rsidRDefault="002B44BC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выбытия, руб.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4BC" w:rsidRDefault="002B44BC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Дата и   </w:t>
            </w:r>
          </w:p>
          <w:p w:rsidR="002B44BC" w:rsidRDefault="002B44BC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номер   </w:t>
            </w:r>
          </w:p>
          <w:p w:rsidR="002B44BC" w:rsidRDefault="002B44BC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распорядит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  <w:p w:rsidR="002B44BC" w:rsidRDefault="002B44BC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документ</w:t>
            </w:r>
            <w:r w:rsidR="004721AB">
              <w:rPr>
                <w:rFonts w:ascii="Courier New" w:hAnsi="Courier New" w:cs="Courier New"/>
                <w:sz w:val="18"/>
                <w:szCs w:val="18"/>
              </w:rPr>
              <w:t>а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, иное </w:t>
            </w:r>
          </w:p>
        </w:tc>
      </w:tr>
      <w:tr w:rsidR="002B44BC" w:rsidTr="004721AB">
        <w:trPr>
          <w:tblCellSpacing w:w="5" w:type="nil"/>
        </w:trPr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4BC" w:rsidRDefault="002B44BC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4BC" w:rsidRDefault="002B44BC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4BC" w:rsidRDefault="002B44BC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4BC" w:rsidRDefault="002B44BC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4BC" w:rsidRDefault="002B44BC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4BC" w:rsidRDefault="002B44BC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B44BC" w:rsidTr="004721AB">
        <w:trPr>
          <w:tblCellSpacing w:w="5" w:type="nil"/>
        </w:trPr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4BC" w:rsidRDefault="002B44BC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ИТОГО:     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4BC" w:rsidRDefault="002B44BC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4BC" w:rsidRDefault="002B44BC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4BC" w:rsidRDefault="002B44BC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4BC" w:rsidRDefault="002B44BC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4BC" w:rsidRDefault="002B44BC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2B44BC" w:rsidRPr="004721AB" w:rsidRDefault="002B44BC" w:rsidP="002B44BC">
      <w:pPr>
        <w:widowControl w:val="0"/>
        <w:autoSpaceDE w:val="0"/>
        <w:autoSpaceDN w:val="0"/>
        <w:adjustRightInd w:val="0"/>
        <w:ind w:firstLine="540"/>
        <w:jc w:val="both"/>
      </w:pPr>
      <w:r w:rsidRPr="004721AB">
        <w:t>&lt;*&gt; Указываются все основные средства по субсчетам "Здания", "Сооружения", "П</w:t>
      </w:r>
      <w:r w:rsidRPr="004721AB">
        <w:t>е</w:t>
      </w:r>
      <w:r w:rsidRPr="004721AB">
        <w:t>редаточные устройства".</w:t>
      </w:r>
    </w:p>
    <w:p w:rsidR="002B44BC" w:rsidRPr="002B44BC" w:rsidRDefault="002B44BC" w:rsidP="002B44BC">
      <w:pPr>
        <w:widowControl w:val="0"/>
        <w:autoSpaceDE w:val="0"/>
        <w:autoSpaceDN w:val="0"/>
        <w:adjustRightInd w:val="0"/>
        <w:jc w:val="both"/>
      </w:pPr>
    </w:p>
    <w:p w:rsidR="002B44BC" w:rsidRPr="002B44BC" w:rsidRDefault="002B44BC" w:rsidP="002B44BC">
      <w:pPr>
        <w:pStyle w:val="ConsPlusNonformat"/>
        <w:rPr>
          <w:rFonts w:ascii="Times New Roman" w:hAnsi="Times New Roman" w:cs="Times New Roman"/>
        </w:rPr>
      </w:pPr>
      <w:r w:rsidRPr="002B44BC">
        <w:rPr>
          <w:rFonts w:ascii="Times New Roman" w:hAnsi="Times New Roman" w:cs="Times New Roman"/>
        </w:rPr>
        <w:t xml:space="preserve">    Руководитель</w:t>
      </w:r>
      <w:proofErr w:type="gramStart"/>
      <w:r w:rsidRPr="002B44BC">
        <w:rPr>
          <w:rFonts w:ascii="Times New Roman" w:hAnsi="Times New Roman" w:cs="Times New Roman"/>
        </w:rPr>
        <w:t xml:space="preserve"> _____________ (________________)       </w:t>
      </w:r>
      <w:proofErr w:type="gramEnd"/>
      <w:r w:rsidRPr="002B44BC">
        <w:rPr>
          <w:rFonts w:ascii="Times New Roman" w:hAnsi="Times New Roman" w:cs="Times New Roman"/>
        </w:rPr>
        <w:t>М.П.</w:t>
      </w:r>
    </w:p>
    <w:p w:rsidR="002B44BC" w:rsidRPr="002B44BC" w:rsidRDefault="002B44BC" w:rsidP="002B44BC">
      <w:pPr>
        <w:pStyle w:val="ConsPlusNonformat"/>
        <w:rPr>
          <w:rFonts w:ascii="Times New Roman" w:hAnsi="Times New Roman" w:cs="Times New Roman"/>
        </w:rPr>
      </w:pPr>
      <w:r w:rsidRPr="002B44BC">
        <w:rPr>
          <w:rFonts w:ascii="Times New Roman" w:hAnsi="Times New Roman" w:cs="Times New Roman"/>
        </w:rPr>
        <w:t xml:space="preserve">                                     Ф.И.О.                </w:t>
      </w:r>
    </w:p>
    <w:p w:rsidR="002B44BC" w:rsidRPr="002B44BC" w:rsidRDefault="002B44BC" w:rsidP="002B44BC">
      <w:pPr>
        <w:pStyle w:val="ConsPlusNonformat"/>
        <w:rPr>
          <w:rFonts w:ascii="Times New Roman" w:hAnsi="Times New Roman" w:cs="Times New Roman"/>
        </w:rPr>
      </w:pPr>
      <w:r w:rsidRPr="002B44BC">
        <w:rPr>
          <w:rFonts w:ascii="Times New Roman" w:hAnsi="Times New Roman" w:cs="Times New Roman"/>
        </w:rPr>
        <w:t xml:space="preserve">    Глав. бухгалтер</w:t>
      </w:r>
      <w:proofErr w:type="gramStart"/>
      <w:r w:rsidRPr="002B44BC">
        <w:rPr>
          <w:rFonts w:ascii="Times New Roman" w:hAnsi="Times New Roman" w:cs="Times New Roman"/>
        </w:rPr>
        <w:t xml:space="preserve"> ___________ (_______________)</w:t>
      </w:r>
      <w:proofErr w:type="gramEnd"/>
    </w:p>
    <w:p w:rsidR="002B44BC" w:rsidRDefault="002B44BC" w:rsidP="002B44BC">
      <w:pPr>
        <w:pStyle w:val="ConsPlusNonformat"/>
      </w:pPr>
      <w:r>
        <w:t xml:space="preserve">                                      Ф.И.О.</w:t>
      </w:r>
    </w:p>
    <w:p w:rsidR="002B44BC" w:rsidRDefault="002B44BC" w:rsidP="002B44B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2B44BC" w:rsidRPr="004721AB" w:rsidRDefault="002B44BC" w:rsidP="002B44B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27" w:name="Par400"/>
      <w:bookmarkEnd w:id="27"/>
      <w:r w:rsidRPr="004721AB">
        <w:rPr>
          <w:b/>
        </w:rPr>
        <w:t>Перечень поступивших основных средств за 20___ год</w:t>
      </w:r>
    </w:p>
    <w:p w:rsidR="002B44BC" w:rsidRPr="004721AB" w:rsidRDefault="002B44BC" w:rsidP="002B44B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721AB">
        <w:rPr>
          <w:b/>
        </w:rPr>
        <w:t>_________________________________________________________</w:t>
      </w:r>
    </w:p>
    <w:p w:rsidR="002B44BC" w:rsidRPr="004721AB" w:rsidRDefault="002B44BC" w:rsidP="002B44B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721AB">
        <w:rPr>
          <w:b/>
        </w:rPr>
        <w:t>(наименование организации)</w:t>
      </w:r>
    </w:p>
    <w:tbl>
      <w:tblPr>
        <w:tblW w:w="9612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44"/>
        <w:gridCol w:w="1512"/>
        <w:gridCol w:w="1944"/>
        <w:gridCol w:w="2160"/>
        <w:gridCol w:w="2052"/>
      </w:tblGrid>
      <w:tr w:rsidR="002B44BC" w:rsidTr="004721AB">
        <w:trPr>
          <w:trHeight w:val="900"/>
          <w:tblCellSpacing w:w="5" w:type="nil"/>
        </w:trPr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4BC" w:rsidRDefault="002B44BC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Наименование и </w:t>
            </w:r>
          </w:p>
          <w:p w:rsidR="002B44BC" w:rsidRDefault="002B44BC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краткая     </w:t>
            </w:r>
          </w:p>
          <w:p w:rsidR="002B44BC" w:rsidRDefault="002B44BC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характеристика </w:t>
            </w:r>
          </w:p>
          <w:p w:rsidR="002B44BC" w:rsidRDefault="002B44BC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ОС &lt;*&gt;    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4BC" w:rsidRDefault="002B44BC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Год     </w:t>
            </w:r>
          </w:p>
          <w:p w:rsidR="002B44BC" w:rsidRDefault="002B44BC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выпуска   </w:t>
            </w:r>
          </w:p>
          <w:p w:rsidR="002B44BC" w:rsidRDefault="002B44BC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(постройки) 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4BC" w:rsidRDefault="002B44BC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Первоначальная </w:t>
            </w:r>
          </w:p>
          <w:p w:rsidR="002B44BC" w:rsidRDefault="002B44BC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балансовая   </w:t>
            </w:r>
          </w:p>
          <w:p w:rsidR="002B44BC" w:rsidRDefault="002B44BC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стоимость (руб.)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4BC" w:rsidRDefault="002B44BC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Источник     </w:t>
            </w:r>
          </w:p>
          <w:p w:rsidR="002B44BC" w:rsidRDefault="002B44BC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(собственные   </w:t>
            </w:r>
            <w:proofErr w:type="gramEnd"/>
          </w:p>
          <w:p w:rsidR="002B44BC" w:rsidRDefault="002B44BC" w:rsidP="004721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средства,</w:t>
            </w:r>
          </w:p>
          <w:p w:rsidR="002B44BC" w:rsidRDefault="002B44BC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безвозмездная   </w:t>
            </w:r>
          </w:p>
          <w:p w:rsidR="002B44BC" w:rsidRDefault="002B44BC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передача, иное)  </w:t>
            </w: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4BC" w:rsidRDefault="002B44BC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Дата и номер   </w:t>
            </w:r>
          </w:p>
          <w:p w:rsidR="002B44BC" w:rsidRDefault="002B44BC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распорядит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.   </w:t>
            </w:r>
          </w:p>
          <w:p w:rsidR="002B44BC" w:rsidRDefault="004721AB" w:rsidP="004721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документа</w:t>
            </w:r>
          </w:p>
        </w:tc>
      </w:tr>
      <w:tr w:rsidR="002B44BC" w:rsidTr="004721AB">
        <w:trPr>
          <w:tblCellSpacing w:w="5" w:type="nil"/>
        </w:trPr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4BC" w:rsidRDefault="002B44BC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4BC" w:rsidRDefault="002B44BC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4BC" w:rsidRDefault="002B44BC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4BC" w:rsidRDefault="002B44BC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4BC" w:rsidRDefault="002B44BC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B44BC" w:rsidTr="004721AB">
        <w:trPr>
          <w:tblCellSpacing w:w="5" w:type="nil"/>
        </w:trPr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4BC" w:rsidRDefault="002B44BC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ИТОГО:     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4BC" w:rsidRDefault="002B44BC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4BC" w:rsidRDefault="002B44BC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4BC" w:rsidRDefault="002B44BC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4BC" w:rsidRDefault="002B44BC" w:rsidP="00FE3F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2B44BC" w:rsidRDefault="002B44BC" w:rsidP="002B44B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Указываются все основные средства по субсчетам "Здания", "Сооружения", "П</w:t>
      </w:r>
      <w:r>
        <w:rPr>
          <w:rFonts w:ascii="Calibri" w:hAnsi="Calibri" w:cs="Calibri"/>
        </w:rPr>
        <w:t>е</w:t>
      </w:r>
      <w:r>
        <w:rPr>
          <w:rFonts w:ascii="Calibri" w:hAnsi="Calibri" w:cs="Calibri"/>
        </w:rPr>
        <w:t>редаточные устройства".</w:t>
      </w:r>
    </w:p>
    <w:p w:rsidR="002B44BC" w:rsidRDefault="002B44BC" w:rsidP="002B44B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2B44BC" w:rsidRDefault="002B44BC" w:rsidP="002B44BC">
      <w:pPr>
        <w:pStyle w:val="ConsPlusNonformat"/>
      </w:pPr>
      <w:r>
        <w:t xml:space="preserve">    Руководитель</w:t>
      </w:r>
      <w:proofErr w:type="gramStart"/>
      <w:r>
        <w:t xml:space="preserve"> ___________</w:t>
      </w:r>
      <w:r w:rsidR="004721AB">
        <w:t xml:space="preserve">__ (________________)       </w:t>
      </w:r>
      <w:proofErr w:type="gramEnd"/>
    </w:p>
    <w:p w:rsidR="002B44BC" w:rsidRDefault="002B44BC" w:rsidP="002B44BC">
      <w:pPr>
        <w:pStyle w:val="ConsPlusNonformat"/>
      </w:pPr>
      <w:r>
        <w:t xml:space="preserve">                                    Ф.И.О.       </w:t>
      </w:r>
      <w:r w:rsidR="004721AB">
        <w:t>М.П.</w:t>
      </w:r>
      <w:r>
        <w:t xml:space="preserve">        </w:t>
      </w:r>
    </w:p>
    <w:p w:rsidR="002B44BC" w:rsidRDefault="002B44BC" w:rsidP="002B44BC">
      <w:pPr>
        <w:pStyle w:val="ConsPlusNonformat"/>
      </w:pPr>
      <w:r>
        <w:t xml:space="preserve">    Глав. бухгалтер</w:t>
      </w:r>
      <w:proofErr w:type="gramStart"/>
      <w:r>
        <w:t xml:space="preserve"> ___________ (_______________)</w:t>
      </w:r>
      <w:proofErr w:type="gramEnd"/>
    </w:p>
    <w:p w:rsidR="002B44BC" w:rsidRDefault="002B44BC" w:rsidP="002B44BC">
      <w:pPr>
        <w:pStyle w:val="ConsPlusNonformat"/>
      </w:pPr>
      <w:r>
        <w:t xml:space="preserve">                                      Ф.И.О.</w:t>
      </w:r>
    </w:p>
    <w:p w:rsidR="004D027B" w:rsidRDefault="004D027B">
      <w:pPr>
        <w:widowControl w:val="0"/>
        <w:autoSpaceDE w:val="0"/>
        <w:autoSpaceDN w:val="0"/>
        <w:adjustRightInd w:val="0"/>
        <w:jc w:val="right"/>
        <w:outlineLvl w:val="1"/>
      </w:pPr>
      <w:bookmarkStart w:id="28" w:name="Par428"/>
      <w:bookmarkEnd w:id="28"/>
    </w:p>
    <w:p w:rsidR="00C77A84" w:rsidRPr="00E55ACE" w:rsidRDefault="00FC0E7D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№</w:t>
      </w:r>
      <w:r w:rsidR="002A03D5">
        <w:t xml:space="preserve"> 8</w:t>
      </w:r>
    </w:p>
    <w:p w:rsidR="00C77A84" w:rsidRPr="00E55ACE" w:rsidRDefault="00C77A84">
      <w:pPr>
        <w:widowControl w:val="0"/>
        <w:autoSpaceDE w:val="0"/>
        <w:autoSpaceDN w:val="0"/>
        <w:adjustRightInd w:val="0"/>
        <w:jc w:val="right"/>
      </w:pPr>
      <w:r w:rsidRPr="00E55ACE">
        <w:t>к административному регламенту</w:t>
      </w:r>
    </w:p>
    <w:p w:rsidR="00C77A84" w:rsidRPr="00E55ACE" w:rsidRDefault="00C77A84">
      <w:pPr>
        <w:widowControl w:val="0"/>
        <w:autoSpaceDE w:val="0"/>
        <w:autoSpaceDN w:val="0"/>
        <w:adjustRightInd w:val="0"/>
        <w:jc w:val="both"/>
      </w:pPr>
    </w:p>
    <w:p w:rsidR="00E55ACE" w:rsidRDefault="00E55ACE">
      <w:pPr>
        <w:widowControl w:val="0"/>
        <w:autoSpaceDE w:val="0"/>
        <w:autoSpaceDN w:val="0"/>
        <w:adjustRightInd w:val="0"/>
        <w:jc w:val="center"/>
      </w:pPr>
    </w:p>
    <w:p w:rsidR="00C77A84" w:rsidRPr="00E55ACE" w:rsidRDefault="00C77A84">
      <w:pPr>
        <w:widowControl w:val="0"/>
        <w:autoSpaceDE w:val="0"/>
        <w:autoSpaceDN w:val="0"/>
        <w:adjustRightInd w:val="0"/>
        <w:jc w:val="center"/>
      </w:pPr>
      <w:r w:rsidRPr="00E55ACE">
        <w:t>ДЕПАРТАМЕНТ</w:t>
      </w:r>
    </w:p>
    <w:p w:rsidR="00C77A84" w:rsidRPr="00E55ACE" w:rsidRDefault="00C77A84">
      <w:pPr>
        <w:widowControl w:val="0"/>
        <w:autoSpaceDE w:val="0"/>
        <w:autoSpaceDN w:val="0"/>
        <w:adjustRightInd w:val="0"/>
        <w:jc w:val="center"/>
      </w:pPr>
      <w:r w:rsidRPr="00E55ACE">
        <w:t>ИМУЩЕСТВЕННЫХ И ЗЕМЕЛЬНЫХ ОТНОШЕНИЙ</w:t>
      </w:r>
    </w:p>
    <w:p w:rsidR="00C77A84" w:rsidRPr="00E55ACE" w:rsidRDefault="00C77A84">
      <w:pPr>
        <w:widowControl w:val="0"/>
        <w:autoSpaceDE w:val="0"/>
        <w:autoSpaceDN w:val="0"/>
        <w:adjustRightInd w:val="0"/>
        <w:jc w:val="center"/>
      </w:pPr>
      <w:r w:rsidRPr="00E55ACE">
        <w:t>ВОРОНЕЖСКОЙ ОБЛАСТИ</w:t>
      </w:r>
    </w:p>
    <w:p w:rsidR="00C77A84" w:rsidRDefault="00C77A84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0"/>
          <w:szCs w:val="20"/>
        </w:rPr>
      </w:pPr>
    </w:p>
    <w:p w:rsidR="00E55ACE" w:rsidRDefault="00E55AC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55ACE" w:rsidRPr="009F3210" w:rsidTr="004721AB">
        <w:tc>
          <w:tcPr>
            <w:tcW w:w="4785" w:type="dxa"/>
          </w:tcPr>
          <w:p w:rsidR="00E55ACE" w:rsidRPr="00E55ACE" w:rsidRDefault="00E55ACE" w:rsidP="00FC0E7D">
            <w:pPr>
              <w:pStyle w:val="a6"/>
              <w:spacing w:line="288" w:lineRule="auto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ACE">
              <w:rPr>
                <w:rFonts w:ascii="Times New Roman" w:hAnsi="Times New Roman"/>
                <w:sz w:val="24"/>
                <w:szCs w:val="24"/>
              </w:rPr>
              <w:t>_____________№ __________</w:t>
            </w:r>
          </w:p>
          <w:p w:rsidR="00E55ACE" w:rsidRDefault="00E55ACE" w:rsidP="00FC0E7D">
            <w:pPr>
              <w:pStyle w:val="a6"/>
              <w:spacing w:line="288" w:lineRule="auto"/>
              <w:ind w:right="2"/>
              <w:jc w:val="center"/>
              <w:rPr>
                <w:rFonts w:ascii="Times New Roman" w:hAnsi="Times New Roman"/>
                <w:sz w:val="8"/>
                <w:szCs w:val="24"/>
              </w:rPr>
            </w:pPr>
          </w:p>
          <w:p w:rsidR="00E55ACE" w:rsidRPr="00E55ACE" w:rsidRDefault="00E55ACE" w:rsidP="00FC0E7D">
            <w:pPr>
              <w:pStyle w:val="a6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ACE">
              <w:rPr>
                <w:rFonts w:ascii="Times New Roman" w:hAnsi="Times New Roman"/>
                <w:sz w:val="24"/>
                <w:szCs w:val="24"/>
              </w:rPr>
              <w:t>На №________   от__________</w:t>
            </w:r>
          </w:p>
          <w:p w:rsidR="00E55ACE" w:rsidRDefault="00E55ACE" w:rsidP="00FC0E7D">
            <w:pPr>
              <w:pStyle w:val="a6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5ACE" w:rsidRDefault="00E55ACE" w:rsidP="00FC0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786" w:type="dxa"/>
          </w:tcPr>
          <w:p w:rsidR="00E55ACE" w:rsidRDefault="00E55ACE" w:rsidP="00FC0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3210">
              <w:rPr>
                <w:sz w:val="24"/>
                <w:szCs w:val="24"/>
              </w:rPr>
              <w:t>Руководителю</w:t>
            </w:r>
          </w:p>
          <w:p w:rsidR="00E55ACE" w:rsidRDefault="00E55ACE" w:rsidP="00FC0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</w:t>
            </w:r>
          </w:p>
          <w:p w:rsidR="00E55ACE" w:rsidRDefault="00E55ACE" w:rsidP="00FC0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3210">
              <w:rPr>
                <w:sz w:val="20"/>
                <w:szCs w:val="20"/>
              </w:rPr>
              <w:t>наименование юридического лица</w:t>
            </w:r>
          </w:p>
          <w:p w:rsidR="00E55ACE" w:rsidRDefault="00E55ACE" w:rsidP="00FC0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</w:t>
            </w:r>
          </w:p>
          <w:p w:rsidR="00E55ACE" w:rsidRDefault="00E55ACE" w:rsidP="00FC0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</w:p>
          <w:p w:rsidR="00E55ACE" w:rsidRDefault="00E55ACE" w:rsidP="00FC0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</w:t>
            </w:r>
          </w:p>
          <w:p w:rsidR="00E55ACE" w:rsidRPr="009F3210" w:rsidRDefault="00E55ACE" w:rsidP="00FC0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</w:t>
            </w:r>
          </w:p>
        </w:tc>
      </w:tr>
    </w:tbl>
    <w:p w:rsidR="00E55ACE" w:rsidRDefault="00E55AC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E55ACE" w:rsidRDefault="00E55ACE">
      <w:pPr>
        <w:widowControl w:val="0"/>
        <w:autoSpaceDE w:val="0"/>
        <w:autoSpaceDN w:val="0"/>
        <w:adjustRightInd w:val="0"/>
        <w:ind w:firstLine="540"/>
        <w:jc w:val="both"/>
      </w:pPr>
    </w:p>
    <w:p w:rsidR="00092064" w:rsidRPr="00E55ACE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E55ACE">
        <w:t>Департамент имущественных и земельных отношений Воронежской области ув</w:t>
      </w:r>
      <w:r w:rsidRPr="00E55ACE">
        <w:t>е</w:t>
      </w:r>
      <w:r w:rsidRPr="00E55ACE">
        <w:t>домляет о</w:t>
      </w:r>
      <w:r w:rsidR="00CF6623" w:rsidRPr="00E55ACE">
        <w:t xml:space="preserve"> приостановлении процедуры внесения объекта учета в реестр государственного имущества Воронежской области (внесения изменений в реестр государственного имущ</w:t>
      </w:r>
      <w:r w:rsidR="00CF6623" w:rsidRPr="00E55ACE">
        <w:t>е</w:t>
      </w:r>
      <w:r w:rsidR="00CF6623" w:rsidRPr="00E55ACE">
        <w:t>ства Воронежской области, исключения из реестра государственного имущества Вор</w:t>
      </w:r>
      <w:r w:rsidR="00CF6623" w:rsidRPr="00E55ACE">
        <w:t>о</w:t>
      </w:r>
      <w:r w:rsidR="00CF6623" w:rsidRPr="00E55ACE">
        <w:t>нежской области).</w:t>
      </w:r>
    </w:p>
    <w:p w:rsidR="00C77A84" w:rsidRPr="00E55ACE" w:rsidRDefault="00AF2CB0">
      <w:pPr>
        <w:widowControl w:val="0"/>
        <w:autoSpaceDE w:val="0"/>
        <w:autoSpaceDN w:val="0"/>
        <w:adjustRightInd w:val="0"/>
        <w:ind w:firstLine="540"/>
        <w:jc w:val="both"/>
      </w:pPr>
      <w:r w:rsidRPr="00E55ACE">
        <w:t>Для возобновления указанной процедуры</w:t>
      </w:r>
      <w:r w:rsidR="00C77A84" w:rsidRPr="00E55ACE">
        <w:t xml:space="preserve"> необходимо дополнительно пред</w:t>
      </w:r>
      <w:r w:rsidRPr="00E55ACE">
        <w:t>о</w:t>
      </w:r>
      <w:r w:rsidR="00C77A84" w:rsidRPr="00E55ACE">
        <w:t>ставить</w:t>
      </w:r>
      <w:r w:rsidRPr="00E55ACE">
        <w:t xml:space="preserve"> в адрес департамента </w:t>
      </w:r>
      <w:r w:rsidR="00C77A84" w:rsidRPr="00E55ACE">
        <w:t>следующие документы</w:t>
      </w:r>
      <w:r w:rsidR="003705EF">
        <w:t xml:space="preserve"> в соответствии с п…. административного ре</w:t>
      </w:r>
      <w:r w:rsidR="003705EF">
        <w:t>г</w:t>
      </w:r>
      <w:r w:rsidR="003705EF">
        <w:t>ламента «(указывается наименование регламента»)</w:t>
      </w:r>
      <w:r w:rsidR="00C77A84" w:rsidRPr="00E55ACE">
        <w:t>:</w:t>
      </w:r>
    </w:p>
    <w:p w:rsidR="00C77A84" w:rsidRPr="00E55ACE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E55ACE">
        <w:t>1. ____________________________</w:t>
      </w:r>
    </w:p>
    <w:p w:rsidR="00C77A84" w:rsidRPr="00E55ACE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E55ACE">
        <w:t>2. ____________________________</w:t>
      </w:r>
    </w:p>
    <w:p w:rsidR="00C77A84" w:rsidRDefault="00C77A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F2CB0" w:rsidRDefault="00AF2CB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F2CB0" w:rsidRDefault="00AF2CB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77A84" w:rsidRPr="00E55ACE" w:rsidRDefault="00C77A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E55ACE">
        <w:rPr>
          <w:rFonts w:ascii="Times New Roman" w:hAnsi="Times New Roman" w:cs="Times New Roman"/>
          <w:sz w:val="24"/>
          <w:szCs w:val="24"/>
        </w:rPr>
        <w:t>Руководитель департамента</w:t>
      </w:r>
      <w:r w:rsidR="00E55AC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55ACE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E55AC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55ACE">
        <w:rPr>
          <w:rFonts w:ascii="Times New Roman" w:hAnsi="Times New Roman" w:cs="Times New Roman"/>
          <w:sz w:val="24"/>
          <w:szCs w:val="24"/>
        </w:rPr>
        <w:t xml:space="preserve"> Ф.И.О.</w:t>
      </w:r>
    </w:p>
    <w:p w:rsidR="00C77A84" w:rsidRPr="00E55ACE" w:rsidRDefault="00C77A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5AC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E55AC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E55ACE">
        <w:rPr>
          <w:rFonts w:ascii="Times New Roman" w:hAnsi="Times New Roman" w:cs="Times New Roman"/>
          <w:sz w:val="24"/>
          <w:szCs w:val="24"/>
        </w:rPr>
        <w:t>подпись</w:t>
      </w:r>
    </w:p>
    <w:p w:rsidR="00C77A84" w:rsidRDefault="00C77A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F2CB0" w:rsidRDefault="00AF2CB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F2CB0" w:rsidRDefault="00AF2CB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F2CB0" w:rsidRDefault="00AF2CB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F2CB0" w:rsidRDefault="00AF2CB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F2CB0" w:rsidRDefault="00AF2CB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F2CB0" w:rsidRDefault="00AF2CB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F2CB0" w:rsidRDefault="00AF2CB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F2CB0" w:rsidRDefault="00AF2CB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F2CB0" w:rsidRDefault="00AF2CB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F2CB0" w:rsidRDefault="00AF2CB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77A84" w:rsidRPr="00E55ACE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E55ACE">
        <w:t>Фамилия, телефон исполнителя</w:t>
      </w:r>
    </w:p>
    <w:p w:rsidR="00C77A84" w:rsidRDefault="00C77A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77A84" w:rsidRDefault="00C77A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77A84" w:rsidRDefault="00C77A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77A84" w:rsidRDefault="00C77A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77A84" w:rsidRDefault="00C77A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F2CB0" w:rsidRDefault="00AF2CB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F2CB0" w:rsidRDefault="00AF2CB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F2CB0" w:rsidRDefault="00AF2CB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77A84" w:rsidRPr="0034522F" w:rsidRDefault="0034522F">
      <w:pPr>
        <w:widowControl w:val="0"/>
        <w:autoSpaceDE w:val="0"/>
        <w:autoSpaceDN w:val="0"/>
        <w:adjustRightInd w:val="0"/>
        <w:jc w:val="right"/>
        <w:outlineLvl w:val="1"/>
      </w:pPr>
      <w:bookmarkStart w:id="29" w:name="Par461"/>
      <w:bookmarkEnd w:id="29"/>
      <w:r>
        <w:lastRenderedPageBreak/>
        <w:t>Приложение №</w:t>
      </w:r>
      <w:r w:rsidR="002A03D5">
        <w:t xml:space="preserve"> 9</w:t>
      </w:r>
    </w:p>
    <w:p w:rsidR="00C77A84" w:rsidRDefault="00C77A8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34522F">
        <w:t>к административному регламенту</w:t>
      </w:r>
    </w:p>
    <w:p w:rsidR="00C77A84" w:rsidRDefault="00C77A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77A84" w:rsidRPr="0034522F" w:rsidRDefault="00C77A84">
      <w:pPr>
        <w:widowControl w:val="0"/>
        <w:autoSpaceDE w:val="0"/>
        <w:autoSpaceDN w:val="0"/>
        <w:adjustRightInd w:val="0"/>
        <w:jc w:val="center"/>
      </w:pPr>
      <w:r w:rsidRPr="0034522F">
        <w:t>ДЕПАРТАМЕНТ</w:t>
      </w:r>
    </w:p>
    <w:p w:rsidR="00C77A84" w:rsidRPr="0034522F" w:rsidRDefault="00C77A84">
      <w:pPr>
        <w:widowControl w:val="0"/>
        <w:autoSpaceDE w:val="0"/>
        <w:autoSpaceDN w:val="0"/>
        <w:adjustRightInd w:val="0"/>
        <w:jc w:val="center"/>
      </w:pPr>
      <w:r w:rsidRPr="0034522F">
        <w:t>ИМУЩЕСТВЕННЫХ И ЗЕМЕЛЬНЫХ ОТНОШЕНИЙ</w:t>
      </w:r>
    </w:p>
    <w:p w:rsidR="00C77A84" w:rsidRPr="0034522F" w:rsidRDefault="00C77A84">
      <w:pPr>
        <w:widowControl w:val="0"/>
        <w:autoSpaceDE w:val="0"/>
        <w:autoSpaceDN w:val="0"/>
        <w:adjustRightInd w:val="0"/>
        <w:jc w:val="center"/>
      </w:pPr>
      <w:r w:rsidRPr="0034522F">
        <w:t>ВОРОНЕЖСКОЙ ОБЛАСТИ</w:t>
      </w:r>
    </w:p>
    <w:p w:rsidR="00C77A84" w:rsidRPr="0034522F" w:rsidRDefault="00C77A84">
      <w:pPr>
        <w:widowControl w:val="0"/>
        <w:autoSpaceDE w:val="0"/>
        <w:autoSpaceDN w:val="0"/>
        <w:adjustRightInd w:val="0"/>
        <w:jc w:val="both"/>
      </w:pPr>
    </w:p>
    <w:p w:rsidR="00C77A84" w:rsidRPr="0034522F" w:rsidRDefault="00C77A84">
      <w:pPr>
        <w:widowControl w:val="0"/>
        <w:autoSpaceDE w:val="0"/>
        <w:autoSpaceDN w:val="0"/>
        <w:adjustRightInd w:val="0"/>
        <w:jc w:val="center"/>
      </w:pPr>
      <w:bookmarkStart w:id="30" w:name="Par468"/>
      <w:bookmarkEnd w:id="30"/>
      <w:r w:rsidRPr="0034522F">
        <w:t>ПРИКАЗ</w:t>
      </w:r>
    </w:p>
    <w:p w:rsidR="00C77A84" w:rsidRPr="0034522F" w:rsidRDefault="00C77A84">
      <w:pPr>
        <w:widowControl w:val="0"/>
        <w:autoSpaceDE w:val="0"/>
        <w:autoSpaceDN w:val="0"/>
        <w:adjustRightInd w:val="0"/>
        <w:jc w:val="both"/>
      </w:pPr>
    </w:p>
    <w:p w:rsidR="00C77A84" w:rsidRPr="0034522F" w:rsidRDefault="00C77A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4522F">
        <w:rPr>
          <w:rFonts w:ascii="Times New Roman" w:hAnsi="Times New Roman" w:cs="Times New Roman"/>
          <w:sz w:val="24"/>
          <w:szCs w:val="24"/>
        </w:rPr>
        <w:t xml:space="preserve">       __________________                          </w:t>
      </w:r>
      <w:r w:rsidR="0034522F">
        <w:rPr>
          <w:rFonts w:ascii="Times New Roman" w:hAnsi="Times New Roman" w:cs="Times New Roman"/>
          <w:sz w:val="24"/>
          <w:szCs w:val="24"/>
        </w:rPr>
        <w:t xml:space="preserve">                                        №</w:t>
      </w:r>
      <w:r w:rsidRPr="0034522F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C77A84" w:rsidRPr="0034522F" w:rsidRDefault="00C77A84">
      <w:pPr>
        <w:widowControl w:val="0"/>
        <w:autoSpaceDE w:val="0"/>
        <w:autoSpaceDN w:val="0"/>
        <w:adjustRightInd w:val="0"/>
        <w:jc w:val="both"/>
      </w:pPr>
    </w:p>
    <w:p w:rsidR="00C77A84" w:rsidRPr="0034522F" w:rsidRDefault="00C77A84">
      <w:pPr>
        <w:widowControl w:val="0"/>
        <w:autoSpaceDE w:val="0"/>
        <w:autoSpaceDN w:val="0"/>
        <w:adjustRightInd w:val="0"/>
        <w:jc w:val="center"/>
      </w:pPr>
      <w:r w:rsidRPr="0034522F">
        <w:t>г. Воронеж</w:t>
      </w:r>
    </w:p>
    <w:p w:rsidR="00C77A84" w:rsidRPr="0034522F" w:rsidRDefault="00C77A84">
      <w:pPr>
        <w:widowControl w:val="0"/>
        <w:autoSpaceDE w:val="0"/>
        <w:autoSpaceDN w:val="0"/>
        <w:adjustRightInd w:val="0"/>
        <w:jc w:val="both"/>
      </w:pPr>
    </w:p>
    <w:p w:rsidR="00C77A84" w:rsidRPr="0034522F" w:rsidRDefault="00C77A84">
      <w:pPr>
        <w:widowControl w:val="0"/>
        <w:autoSpaceDE w:val="0"/>
        <w:autoSpaceDN w:val="0"/>
        <w:adjustRightInd w:val="0"/>
        <w:jc w:val="center"/>
      </w:pPr>
      <w:r w:rsidRPr="0034522F">
        <w:t>О внесении в реестр государственного имущества</w:t>
      </w:r>
    </w:p>
    <w:p w:rsidR="00C77A84" w:rsidRPr="0034522F" w:rsidRDefault="00C77A84">
      <w:pPr>
        <w:widowControl w:val="0"/>
        <w:autoSpaceDE w:val="0"/>
        <w:autoSpaceDN w:val="0"/>
        <w:adjustRightInd w:val="0"/>
        <w:jc w:val="center"/>
      </w:pPr>
    </w:p>
    <w:p w:rsidR="00C77A84" w:rsidRPr="0034522F" w:rsidRDefault="00C77A84">
      <w:pPr>
        <w:widowControl w:val="0"/>
        <w:autoSpaceDE w:val="0"/>
        <w:autoSpaceDN w:val="0"/>
        <w:adjustRightInd w:val="0"/>
        <w:jc w:val="both"/>
      </w:pPr>
    </w:p>
    <w:p w:rsidR="00C77A84" w:rsidRPr="0034522F" w:rsidRDefault="00C77A84" w:rsidP="003452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22F">
        <w:rPr>
          <w:rFonts w:ascii="Times New Roman" w:hAnsi="Times New Roman" w:cs="Times New Roman"/>
          <w:sz w:val="24"/>
          <w:szCs w:val="24"/>
        </w:rPr>
        <w:t xml:space="preserve">    </w:t>
      </w:r>
      <w:r w:rsidR="00AF2CB0" w:rsidRPr="0034522F">
        <w:rPr>
          <w:rFonts w:ascii="Times New Roman" w:hAnsi="Times New Roman" w:cs="Times New Roman"/>
          <w:sz w:val="24"/>
          <w:szCs w:val="24"/>
        </w:rPr>
        <w:t xml:space="preserve">В соответствии с административным регламентом, утвержденным приказом </w:t>
      </w:r>
      <w:r w:rsidR="0034522F">
        <w:rPr>
          <w:rFonts w:ascii="Times New Roman" w:hAnsi="Times New Roman" w:cs="Times New Roman"/>
          <w:sz w:val="24"/>
          <w:szCs w:val="24"/>
        </w:rPr>
        <w:t>д</w:t>
      </w:r>
      <w:r w:rsidR="00AF2CB0" w:rsidRPr="0034522F">
        <w:rPr>
          <w:rFonts w:ascii="Times New Roman" w:hAnsi="Times New Roman" w:cs="Times New Roman"/>
          <w:sz w:val="24"/>
          <w:szCs w:val="24"/>
        </w:rPr>
        <w:t>епарт</w:t>
      </w:r>
      <w:r w:rsidR="00AF2CB0" w:rsidRPr="0034522F">
        <w:rPr>
          <w:rFonts w:ascii="Times New Roman" w:hAnsi="Times New Roman" w:cs="Times New Roman"/>
          <w:sz w:val="24"/>
          <w:szCs w:val="24"/>
        </w:rPr>
        <w:t>а</w:t>
      </w:r>
      <w:r w:rsidR="00AF2CB0" w:rsidRPr="0034522F">
        <w:rPr>
          <w:rFonts w:ascii="Times New Roman" w:hAnsi="Times New Roman" w:cs="Times New Roman"/>
          <w:sz w:val="24"/>
          <w:szCs w:val="24"/>
        </w:rPr>
        <w:t xml:space="preserve">мента имущественных и земельных отношений Воронежской области от </w:t>
      </w:r>
      <w:r w:rsidR="0034522F">
        <w:rPr>
          <w:rFonts w:ascii="Times New Roman" w:hAnsi="Times New Roman" w:cs="Times New Roman"/>
          <w:sz w:val="24"/>
          <w:szCs w:val="24"/>
        </w:rPr>
        <w:t>___</w:t>
      </w:r>
      <w:r w:rsidR="00AF2CB0" w:rsidRPr="0034522F">
        <w:rPr>
          <w:rFonts w:ascii="Times New Roman" w:hAnsi="Times New Roman" w:cs="Times New Roman"/>
          <w:sz w:val="24"/>
          <w:szCs w:val="24"/>
        </w:rPr>
        <w:t>№</w:t>
      </w:r>
      <w:r w:rsidR="0034522F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AF2CB0" w:rsidRPr="0034522F">
        <w:rPr>
          <w:rFonts w:ascii="Times New Roman" w:hAnsi="Times New Roman" w:cs="Times New Roman"/>
          <w:sz w:val="24"/>
          <w:szCs w:val="24"/>
        </w:rPr>
        <w:t xml:space="preserve"> </w:t>
      </w:r>
      <w:r w:rsidR="008F0AEC" w:rsidRPr="0034522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F0AEC" w:rsidRPr="0034522F">
        <w:rPr>
          <w:rFonts w:ascii="Times New Roman" w:hAnsi="Times New Roman" w:cs="Times New Roman"/>
          <w:sz w:val="24"/>
          <w:szCs w:val="24"/>
        </w:rPr>
        <w:t xml:space="preserve"> на о</w:t>
      </w:r>
      <w:r w:rsidR="008F0AEC" w:rsidRPr="0034522F">
        <w:rPr>
          <w:rFonts w:ascii="Times New Roman" w:hAnsi="Times New Roman" w:cs="Times New Roman"/>
          <w:sz w:val="24"/>
          <w:szCs w:val="24"/>
        </w:rPr>
        <w:t>с</w:t>
      </w:r>
      <w:r w:rsidR="008F0AEC" w:rsidRPr="0034522F">
        <w:rPr>
          <w:rFonts w:ascii="Times New Roman" w:hAnsi="Times New Roman" w:cs="Times New Roman"/>
          <w:sz w:val="24"/>
          <w:szCs w:val="24"/>
        </w:rPr>
        <w:t>новании</w:t>
      </w:r>
      <w:r w:rsidR="0034522F">
        <w:rPr>
          <w:rFonts w:ascii="Times New Roman" w:hAnsi="Times New Roman" w:cs="Times New Roman"/>
          <w:sz w:val="24"/>
          <w:szCs w:val="24"/>
        </w:rPr>
        <w:t xml:space="preserve"> </w:t>
      </w:r>
      <w:r w:rsidRPr="0034522F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34522F">
        <w:rPr>
          <w:rFonts w:ascii="Times New Roman" w:hAnsi="Times New Roman" w:cs="Times New Roman"/>
          <w:sz w:val="24"/>
          <w:szCs w:val="24"/>
        </w:rPr>
        <w:t>_______________________</w:t>
      </w:r>
      <w:r w:rsidRPr="0034522F">
        <w:rPr>
          <w:rFonts w:ascii="Times New Roman" w:hAnsi="Times New Roman" w:cs="Times New Roman"/>
          <w:sz w:val="24"/>
          <w:szCs w:val="24"/>
        </w:rPr>
        <w:t>,</w:t>
      </w:r>
    </w:p>
    <w:p w:rsidR="00C77A84" w:rsidRPr="0034522F" w:rsidRDefault="00C77A8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4522F">
        <w:rPr>
          <w:rFonts w:ascii="Times New Roman" w:hAnsi="Times New Roman" w:cs="Times New Roman"/>
          <w:sz w:val="24"/>
          <w:szCs w:val="24"/>
        </w:rPr>
        <w:t xml:space="preserve">    </w:t>
      </w:r>
      <w:r w:rsidR="0034522F">
        <w:rPr>
          <w:rFonts w:ascii="Times New Roman" w:hAnsi="Times New Roman" w:cs="Times New Roman"/>
          <w:sz w:val="24"/>
          <w:szCs w:val="24"/>
        </w:rPr>
        <w:t xml:space="preserve">                                         (</w:t>
      </w:r>
      <w:r w:rsidR="008F0AEC" w:rsidRPr="0034522F">
        <w:rPr>
          <w:rFonts w:ascii="Times New Roman" w:hAnsi="Times New Roman" w:cs="Times New Roman"/>
          <w:sz w:val="22"/>
          <w:szCs w:val="22"/>
        </w:rPr>
        <w:t>н</w:t>
      </w:r>
      <w:r w:rsidRPr="0034522F">
        <w:rPr>
          <w:rFonts w:ascii="Times New Roman" w:hAnsi="Times New Roman" w:cs="Times New Roman"/>
          <w:sz w:val="22"/>
          <w:szCs w:val="22"/>
        </w:rPr>
        <w:t>аименование документов-оснований</w:t>
      </w:r>
      <w:r w:rsidR="0034522F">
        <w:rPr>
          <w:rFonts w:ascii="Times New Roman" w:hAnsi="Times New Roman" w:cs="Times New Roman"/>
          <w:sz w:val="22"/>
          <w:szCs w:val="22"/>
        </w:rPr>
        <w:t>)</w:t>
      </w:r>
    </w:p>
    <w:p w:rsidR="00C77A84" w:rsidRPr="0034522F" w:rsidRDefault="00C77A84">
      <w:pPr>
        <w:widowControl w:val="0"/>
        <w:autoSpaceDE w:val="0"/>
        <w:autoSpaceDN w:val="0"/>
        <w:adjustRightInd w:val="0"/>
        <w:jc w:val="both"/>
      </w:pPr>
    </w:p>
    <w:p w:rsidR="00C77A84" w:rsidRPr="0034522F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34522F">
        <w:t>приказываю:</w:t>
      </w:r>
    </w:p>
    <w:p w:rsidR="00C77A84" w:rsidRPr="0034522F" w:rsidRDefault="00C77A84">
      <w:pPr>
        <w:widowControl w:val="0"/>
        <w:autoSpaceDE w:val="0"/>
        <w:autoSpaceDN w:val="0"/>
        <w:adjustRightInd w:val="0"/>
        <w:ind w:firstLine="540"/>
        <w:jc w:val="both"/>
      </w:pPr>
      <w:bookmarkStart w:id="31" w:name="Par483"/>
      <w:bookmarkEnd w:id="31"/>
      <w:r w:rsidRPr="0034522F">
        <w:t>1. Отделу реестров и информационного учета государственного имущества</w:t>
      </w:r>
      <w:proofErr w:type="gramStart"/>
      <w:r w:rsidRPr="0034522F">
        <w:t xml:space="preserve"> (_______) </w:t>
      </w:r>
      <w:proofErr w:type="gramEnd"/>
      <w:r w:rsidRPr="0034522F">
        <w:t xml:space="preserve">внести в реестр государственного имущества Воронежской области </w:t>
      </w:r>
      <w:r w:rsidR="008F0AEC" w:rsidRPr="0034522F">
        <w:t>объект уч</w:t>
      </w:r>
      <w:r w:rsidR="008F0AEC" w:rsidRPr="0034522F">
        <w:t>е</w:t>
      </w:r>
      <w:r w:rsidR="008F0AEC" w:rsidRPr="0034522F">
        <w:t xml:space="preserve">та (указывается тип государственного имущества) </w:t>
      </w:r>
      <w:r w:rsidRPr="0034522F">
        <w:t>согласно приложению.</w:t>
      </w:r>
    </w:p>
    <w:p w:rsidR="00C77A84" w:rsidRPr="0034522F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34522F">
        <w:t xml:space="preserve">2. Отделу по работе с </w:t>
      </w:r>
      <w:r w:rsidR="000A746E">
        <w:t>юридическими лицами</w:t>
      </w:r>
      <w:proofErr w:type="gramStart"/>
      <w:r w:rsidR="000A746E">
        <w:t xml:space="preserve"> </w:t>
      </w:r>
      <w:r w:rsidRPr="0034522F">
        <w:t xml:space="preserve">(______) </w:t>
      </w:r>
      <w:proofErr w:type="gramEnd"/>
      <w:r w:rsidRPr="0034522F">
        <w:t xml:space="preserve">определить балансодержателя имущества, указанного в </w:t>
      </w:r>
      <w:hyperlink w:anchor="Par483" w:history="1">
        <w:r w:rsidRPr="0034522F">
          <w:rPr>
            <w:color w:val="0000FF"/>
          </w:rPr>
          <w:t>пункте 1</w:t>
        </w:r>
      </w:hyperlink>
      <w:r w:rsidRPr="0034522F">
        <w:t xml:space="preserve"> настоящего приказа, и закрепи</w:t>
      </w:r>
      <w:r w:rsidR="0034522F" w:rsidRPr="0034522F">
        <w:t>ть его на соответству</w:t>
      </w:r>
      <w:r w:rsidR="0034522F" w:rsidRPr="0034522F">
        <w:t>ю</w:t>
      </w:r>
      <w:r w:rsidR="0034522F" w:rsidRPr="0034522F">
        <w:t>щем праве</w:t>
      </w:r>
    </w:p>
    <w:p w:rsidR="0034522F" w:rsidRPr="0034522F" w:rsidRDefault="0034522F">
      <w:pPr>
        <w:widowControl w:val="0"/>
        <w:autoSpaceDE w:val="0"/>
        <w:autoSpaceDN w:val="0"/>
        <w:adjustRightInd w:val="0"/>
        <w:ind w:firstLine="540"/>
        <w:jc w:val="both"/>
      </w:pPr>
      <w:r w:rsidRPr="0034522F">
        <w:t>Или</w:t>
      </w:r>
    </w:p>
    <w:p w:rsidR="0034522F" w:rsidRPr="0034522F" w:rsidRDefault="0034522F">
      <w:pPr>
        <w:widowControl w:val="0"/>
        <w:autoSpaceDE w:val="0"/>
        <w:autoSpaceDN w:val="0"/>
        <w:adjustRightInd w:val="0"/>
        <w:ind w:firstLine="540"/>
        <w:jc w:val="both"/>
      </w:pPr>
      <w:r w:rsidRPr="0034522F">
        <w:t>2. Отделу бухгалтерского учета и отчетности</w:t>
      </w:r>
      <w:proofErr w:type="gramStart"/>
      <w:r w:rsidRPr="0034522F">
        <w:t xml:space="preserve"> (_______)</w:t>
      </w:r>
      <w:proofErr w:type="gramEnd"/>
      <w:r w:rsidRPr="0034522F">
        <w:t>принять в казну объект учета (указывается тип государственного имущества) согласно приложению.</w:t>
      </w:r>
    </w:p>
    <w:p w:rsidR="00C77A84" w:rsidRPr="0034522F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34522F">
        <w:t xml:space="preserve">3. Контроль за выполнением данного приказа возложить </w:t>
      </w:r>
      <w:proofErr w:type="gramStart"/>
      <w:r w:rsidRPr="0034522F">
        <w:t>на</w:t>
      </w:r>
      <w:proofErr w:type="gramEnd"/>
      <w:r w:rsidRPr="0034522F">
        <w:t xml:space="preserve"> </w:t>
      </w:r>
      <w:r w:rsidR="0034522F">
        <w:t>_____________________</w:t>
      </w:r>
      <w:r w:rsidRPr="0034522F">
        <w:t>.</w:t>
      </w:r>
    </w:p>
    <w:p w:rsidR="00C77A84" w:rsidRPr="0034522F" w:rsidRDefault="00C77A84">
      <w:pPr>
        <w:widowControl w:val="0"/>
        <w:autoSpaceDE w:val="0"/>
        <w:autoSpaceDN w:val="0"/>
        <w:adjustRightInd w:val="0"/>
        <w:jc w:val="both"/>
      </w:pPr>
    </w:p>
    <w:p w:rsidR="0034522F" w:rsidRPr="0034522F" w:rsidRDefault="0034522F">
      <w:pPr>
        <w:widowControl w:val="0"/>
        <w:autoSpaceDE w:val="0"/>
        <w:autoSpaceDN w:val="0"/>
        <w:adjustRightInd w:val="0"/>
        <w:jc w:val="both"/>
      </w:pPr>
    </w:p>
    <w:p w:rsidR="0034522F" w:rsidRPr="0034522F" w:rsidRDefault="0034522F">
      <w:pPr>
        <w:widowControl w:val="0"/>
        <w:autoSpaceDE w:val="0"/>
        <w:autoSpaceDN w:val="0"/>
        <w:adjustRightInd w:val="0"/>
        <w:jc w:val="both"/>
      </w:pPr>
    </w:p>
    <w:p w:rsidR="0034522F" w:rsidRPr="0034522F" w:rsidRDefault="0034522F">
      <w:pPr>
        <w:widowControl w:val="0"/>
        <w:autoSpaceDE w:val="0"/>
        <w:autoSpaceDN w:val="0"/>
        <w:adjustRightInd w:val="0"/>
        <w:jc w:val="both"/>
      </w:pPr>
    </w:p>
    <w:p w:rsidR="0034522F" w:rsidRPr="0034522F" w:rsidRDefault="0034522F">
      <w:pPr>
        <w:widowControl w:val="0"/>
        <w:autoSpaceDE w:val="0"/>
        <w:autoSpaceDN w:val="0"/>
        <w:adjustRightInd w:val="0"/>
        <w:jc w:val="both"/>
      </w:pPr>
    </w:p>
    <w:p w:rsidR="0034522F" w:rsidRPr="0034522F" w:rsidRDefault="0034522F">
      <w:pPr>
        <w:widowControl w:val="0"/>
        <w:autoSpaceDE w:val="0"/>
        <w:autoSpaceDN w:val="0"/>
        <w:adjustRightInd w:val="0"/>
        <w:jc w:val="both"/>
      </w:pPr>
    </w:p>
    <w:p w:rsidR="00C77A84" w:rsidRPr="0034522F" w:rsidRDefault="00C77A84">
      <w:pPr>
        <w:widowControl w:val="0"/>
        <w:autoSpaceDE w:val="0"/>
        <w:autoSpaceDN w:val="0"/>
        <w:adjustRightInd w:val="0"/>
        <w:ind w:firstLine="540"/>
        <w:jc w:val="both"/>
      </w:pPr>
      <w:r w:rsidRPr="0034522F">
        <w:t>Руководитель департамента</w:t>
      </w:r>
      <w:r w:rsidR="0034522F">
        <w:t xml:space="preserve">       </w:t>
      </w:r>
      <w:r w:rsidRPr="0034522F">
        <w:t xml:space="preserve"> _______________________ Ф.И.О.</w:t>
      </w:r>
    </w:p>
    <w:p w:rsidR="00C77A84" w:rsidRPr="0034522F" w:rsidRDefault="00C77A84">
      <w:pPr>
        <w:widowControl w:val="0"/>
        <w:autoSpaceDE w:val="0"/>
        <w:autoSpaceDN w:val="0"/>
        <w:adjustRightInd w:val="0"/>
        <w:jc w:val="both"/>
      </w:pPr>
    </w:p>
    <w:p w:rsidR="00C77A84" w:rsidRPr="0034522F" w:rsidRDefault="00C77A84">
      <w:pPr>
        <w:widowControl w:val="0"/>
        <w:autoSpaceDE w:val="0"/>
        <w:autoSpaceDN w:val="0"/>
        <w:adjustRightInd w:val="0"/>
        <w:jc w:val="both"/>
      </w:pPr>
    </w:p>
    <w:p w:rsidR="00C77A84" w:rsidRDefault="00C77A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77A84" w:rsidRDefault="00C77A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77A84" w:rsidRDefault="00C77A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35457" w:rsidRDefault="00A35457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bookmarkStart w:id="32" w:name="Par493"/>
      <w:bookmarkEnd w:id="32"/>
    </w:p>
    <w:p w:rsidR="00A35457" w:rsidRDefault="00A35457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A35457" w:rsidRDefault="00A35457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A35457" w:rsidRDefault="00A35457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A35457" w:rsidRDefault="00A35457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0D1EF8" w:rsidRDefault="000D1EF8" w:rsidP="00830A3E">
      <w:pPr>
        <w:widowControl w:val="0"/>
        <w:autoSpaceDE w:val="0"/>
        <w:autoSpaceDN w:val="0"/>
        <w:adjustRightInd w:val="0"/>
        <w:jc w:val="right"/>
        <w:outlineLvl w:val="1"/>
      </w:pPr>
    </w:p>
    <w:p w:rsidR="000D1EF8" w:rsidRDefault="000D1EF8" w:rsidP="00830A3E">
      <w:pPr>
        <w:widowControl w:val="0"/>
        <w:autoSpaceDE w:val="0"/>
        <w:autoSpaceDN w:val="0"/>
        <w:adjustRightInd w:val="0"/>
        <w:jc w:val="right"/>
        <w:outlineLvl w:val="1"/>
      </w:pPr>
    </w:p>
    <w:p w:rsidR="000D1EF8" w:rsidRDefault="000D1EF8" w:rsidP="00830A3E">
      <w:pPr>
        <w:widowControl w:val="0"/>
        <w:autoSpaceDE w:val="0"/>
        <w:autoSpaceDN w:val="0"/>
        <w:adjustRightInd w:val="0"/>
        <w:jc w:val="right"/>
        <w:outlineLvl w:val="1"/>
      </w:pPr>
    </w:p>
    <w:p w:rsidR="000D1EF8" w:rsidRDefault="000D1EF8" w:rsidP="00830A3E">
      <w:pPr>
        <w:widowControl w:val="0"/>
        <w:autoSpaceDE w:val="0"/>
        <w:autoSpaceDN w:val="0"/>
        <w:adjustRightInd w:val="0"/>
        <w:jc w:val="right"/>
        <w:outlineLvl w:val="1"/>
      </w:pPr>
    </w:p>
    <w:p w:rsidR="00830A3E" w:rsidRPr="009F3210" w:rsidRDefault="00830A3E" w:rsidP="00830A3E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№</w:t>
      </w:r>
      <w:r w:rsidR="002A03D5">
        <w:t xml:space="preserve"> 10</w:t>
      </w:r>
    </w:p>
    <w:p w:rsidR="00830A3E" w:rsidRPr="009F3210" w:rsidRDefault="00830A3E" w:rsidP="00830A3E">
      <w:pPr>
        <w:widowControl w:val="0"/>
        <w:autoSpaceDE w:val="0"/>
        <w:autoSpaceDN w:val="0"/>
        <w:adjustRightInd w:val="0"/>
        <w:jc w:val="right"/>
      </w:pPr>
      <w:r w:rsidRPr="009F3210">
        <w:t>к административному регламенту</w:t>
      </w:r>
    </w:p>
    <w:p w:rsidR="00830A3E" w:rsidRDefault="00830A3E" w:rsidP="00830A3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30A3E" w:rsidRDefault="00830A3E" w:rsidP="00830A3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30A3E" w:rsidRPr="00E55ACE" w:rsidRDefault="00830A3E" w:rsidP="00830A3E">
      <w:pPr>
        <w:widowControl w:val="0"/>
        <w:autoSpaceDE w:val="0"/>
        <w:autoSpaceDN w:val="0"/>
        <w:adjustRightInd w:val="0"/>
        <w:jc w:val="center"/>
      </w:pPr>
      <w:r w:rsidRPr="00E55ACE">
        <w:t>ДЕПАРТАМЕНТ</w:t>
      </w:r>
    </w:p>
    <w:p w:rsidR="00830A3E" w:rsidRPr="00E55ACE" w:rsidRDefault="00830A3E" w:rsidP="00830A3E">
      <w:pPr>
        <w:widowControl w:val="0"/>
        <w:autoSpaceDE w:val="0"/>
        <w:autoSpaceDN w:val="0"/>
        <w:adjustRightInd w:val="0"/>
        <w:jc w:val="center"/>
      </w:pPr>
      <w:r w:rsidRPr="00E55ACE">
        <w:t>ИМУЩЕСТВЕННЫХ И ЗЕМЕЛЬНЫХ ОТНОШЕНИЙ</w:t>
      </w:r>
    </w:p>
    <w:p w:rsidR="00830A3E" w:rsidRPr="00E55ACE" w:rsidRDefault="00830A3E" w:rsidP="00830A3E">
      <w:pPr>
        <w:widowControl w:val="0"/>
        <w:autoSpaceDE w:val="0"/>
        <w:autoSpaceDN w:val="0"/>
        <w:adjustRightInd w:val="0"/>
        <w:jc w:val="center"/>
      </w:pPr>
      <w:r w:rsidRPr="00E55ACE">
        <w:t>ВОРОНЕЖСКОЙ ОБЛАСТИ</w:t>
      </w:r>
    </w:p>
    <w:p w:rsidR="00830A3E" w:rsidRDefault="00830A3E" w:rsidP="00830A3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30A3E" w:rsidRDefault="00830A3E" w:rsidP="00830A3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30A3E" w:rsidRDefault="00830A3E" w:rsidP="00830A3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30A3E" w:rsidTr="004721AB">
        <w:tc>
          <w:tcPr>
            <w:tcW w:w="4785" w:type="dxa"/>
          </w:tcPr>
          <w:p w:rsidR="00830A3E" w:rsidRPr="00E55ACE" w:rsidRDefault="00830A3E" w:rsidP="00FE3FFB">
            <w:pPr>
              <w:pStyle w:val="a6"/>
              <w:spacing w:line="288" w:lineRule="auto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ACE">
              <w:rPr>
                <w:rFonts w:ascii="Times New Roman" w:hAnsi="Times New Roman"/>
                <w:sz w:val="24"/>
                <w:szCs w:val="24"/>
              </w:rPr>
              <w:t>_____________№ __________</w:t>
            </w:r>
          </w:p>
          <w:p w:rsidR="00830A3E" w:rsidRDefault="00830A3E" w:rsidP="00FE3FFB">
            <w:pPr>
              <w:pStyle w:val="a6"/>
              <w:spacing w:line="288" w:lineRule="auto"/>
              <w:ind w:right="2"/>
              <w:jc w:val="center"/>
              <w:rPr>
                <w:rFonts w:ascii="Times New Roman" w:hAnsi="Times New Roman"/>
                <w:sz w:val="8"/>
                <w:szCs w:val="24"/>
              </w:rPr>
            </w:pPr>
          </w:p>
          <w:p w:rsidR="00830A3E" w:rsidRPr="00E55ACE" w:rsidRDefault="00830A3E" w:rsidP="00FE3FFB">
            <w:pPr>
              <w:pStyle w:val="a6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ACE">
              <w:rPr>
                <w:rFonts w:ascii="Times New Roman" w:hAnsi="Times New Roman"/>
                <w:sz w:val="24"/>
                <w:szCs w:val="24"/>
              </w:rPr>
              <w:t>На №________   от__________</w:t>
            </w:r>
          </w:p>
          <w:p w:rsidR="00830A3E" w:rsidRDefault="00830A3E" w:rsidP="00FE3FFB">
            <w:pPr>
              <w:pStyle w:val="a6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A3E" w:rsidRDefault="00830A3E" w:rsidP="00FE3F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786" w:type="dxa"/>
          </w:tcPr>
          <w:p w:rsidR="00830A3E" w:rsidRDefault="00830A3E" w:rsidP="00FE3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3210">
              <w:rPr>
                <w:sz w:val="24"/>
                <w:szCs w:val="24"/>
              </w:rPr>
              <w:t>Руководителю</w:t>
            </w:r>
          </w:p>
          <w:p w:rsidR="00830A3E" w:rsidRDefault="00830A3E" w:rsidP="00FE3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</w:t>
            </w:r>
          </w:p>
          <w:p w:rsidR="00830A3E" w:rsidRDefault="00830A3E" w:rsidP="00FE3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3210">
              <w:rPr>
                <w:sz w:val="20"/>
                <w:szCs w:val="20"/>
              </w:rPr>
              <w:t>наименование юридического лица</w:t>
            </w:r>
          </w:p>
          <w:p w:rsidR="00830A3E" w:rsidRDefault="00830A3E" w:rsidP="00FE3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</w:t>
            </w:r>
          </w:p>
          <w:p w:rsidR="00830A3E" w:rsidRDefault="00830A3E" w:rsidP="00FE3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</w:p>
          <w:p w:rsidR="00830A3E" w:rsidRDefault="00830A3E" w:rsidP="00FE3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</w:t>
            </w:r>
          </w:p>
          <w:p w:rsidR="00830A3E" w:rsidRPr="009F3210" w:rsidRDefault="00830A3E" w:rsidP="00FE3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</w:t>
            </w:r>
          </w:p>
        </w:tc>
      </w:tr>
    </w:tbl>
    <w:p w:rsidR="00830A3E" w:rsidRDefault="00830A3E" w:rsidP="00830A3E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eastAsiaTheme="minorEastAsia" w:hAnsi="Courier New" w:cs="Courier New"/>
          <w:sz w:val="20"/>
          <w:szCs w:val="20"/>
        </w:rPr>
      </w:pPr>
    </w:p>
    <w:p w:rsidR="00830A3E" w:rsidRDefault="00830A3E" w:rsidP="00830A3E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eastAsiaTheme="minorEastAsia" w:hAnsi="Courier New" w:cs="Courier New"/>
          <w:sz w:val="20"/>
          <w:szCs w:val="20"/>
        </w:rPr>
      </w:pPr>
    </w:p>
    <w:p w:rsidR="00830A3E" w:rsidRDefault="00830A3E" w:rsidP="00830A3E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eastAsiaTheme="minorEastAsia" w:hAnsi="Courier New" w:cs="Courier New"/>
          <w:sz w:val="20"/>
          <w:szCs w:val="20"/>
        </w:rPr>
      </w:pPr>
    </w:p>
    <w:p w:rsidR="00830A3E" w:rsidRDefault="00830A3E" w:rsidP="00830A3E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eastAsiaTheme="minorEastAsia" w:hAnsi="Courier New" w:cs="Courier New"/>
          <w:sz w:val="20"/>
          <w:szCs w:val="20"/>
        </w:rPr>
      </w:pPr>
    </w:p>
    <w:p w:rsidR="00830A3E" w:rsidRPr="00E55ACE" w:rsidRDefault="00830A3E" w:rsidP="00830A3E">
      <w:pPr>
        <w:widowControl w:val="0"/>
        <w:autoSpaceDE w:val="0"/>
        <w:autoSpaceDN w:val="0"/>
        <w:adjustRightInd w:val="0"/>
        <w:ind w:firstLine="540"/>
        <w:jc w:val="both"/>
      </w:pPr>
      <w:r w:rsidRPr="00E55ACE">
        <w:t>Департамент имущественных и земельных отношений Воронежской области ув</w:t>
      </w:r>
      <w:r w:rsidRPr="00E55ACE">
        <w:t>е</w:t>
      </w:r>
      <w:r w:rsidRPr="00E55ACE">
        <w:t>домляет об отказе в осуществлении процеду</w:t>
      </w:r>
      <w:r>
        <w:t>ры __________________________________</w:t>
      </w:r>
    </w:p>
    <w:p w:rsidR="00830A3E" w:rsidRPr="00E55ACE" w:rsidRDefault="00830A3E" w:rsidP="00830A3E">
      <w:pPr>
        <w:widowControl w:val="0"/>
        <w:autoSpaceDE w:val="0"/>
        <w:autoSpaceDN w:val="0"/>
        <w:adjustRightInd w:val="0"/>
        <w:ind w:firstLine="540"/>
        <w:jc w:val="both"/>
      </w:pPr>
      <w:r w:rsidRPr="00E55ACE">
        <w:t xml:space="preserve">                                                                                </w:t>
      </w:r>
      <w:r>
        <w:t xml:space="preserve">     </w:t>
      </w:r>
      <w:r w:rsidRPr="00E55ACE">
        <w:t>(указывается наименование)</w:t>
      </w:r>
    </w:p>
    <w:p w:rsidR="00830A3E" w:rsidRPr="00E55ACE" w:rsidRDefault="00830A3E" w:rsidP="00830A3E">
      <w:pPr>
        <w:widowControl w:val="0"/>
        <w:autoSpaceDE w:val="0"/>
        <w:autoSpaceDN w:val="0"/>
        <w:adjustRightInd w:val="0"/>
        <w:jc w:val="both"/>
      </w:pPr>
      <w:r w:rsidRPr="00E55ACE">
        <w:t>по следующим основаниям: ______________________________</w:t>
      </w:r>
      <w:r>
        <w:t>_______________________</w:t>
      </w:r>
    </w:p>
    <w:p w:rsidR="00830A3E" w:rsidRPr="00E55ACE" w:rsidRDefault="00830A3E" w:rsidP="00830A3E">
      <w:pPr>
        <w:widowControl w:val="0"/>
        <w:autoSpaceDE w:val="0"/>
        <w:autoSpaceDN w:val="0"/>
        <w:adjustRightInd w:val="0"/>
        <w:ind w:firstLine="540"/>
        <w:jc w:val="both"/>
      </w:pPr>
      <w:r w:rsidRPr="00E55ACE">
        <w:t xml:space="preserve">                                                                     (указывается причина отказа)</w:t>
      </w:r>
    </w:p>
    <w:p w:rsidR="00830A3E" w:rsidRPr="00E55ACE" w:rsidRDefault="00830A3E" w:rsidP="00830A3E">
      <w:pPr>
        <w:widowControl w:val="0"/>
        <w:autoSpaceDE w:val="0"/>
        <w:autoSpaceDN w:val="0"/>
        <w:adjustRightInd w:val="0"/>
        <w:jc w:val="both"/>
      </w:pPr>
    </w:p>
    <w:p w:rsidR="00830A3E" w:rsidRPr="00E55ACE" w:rsidRDefault="00830A3E" w:rsidP="00830A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5AC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30A3E" w:rsidRPr="00E55ACE" w:rsidRDefault="00830A3E" w:rsidP="00830A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30A3E" w:rsidRPr="00E55ACE" w:rsidRDefault="00830A3E" w:rsidP="00830A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ACE">
        <w:rPr>
          <w:rFonts w:ascii="Times New Roman" w:hAnsi="Times New Roman" w:cs="Times New Roman"/>
          <w:sz w:val="24"/>
          <w:szCs w:val="24"/>
        </w:rPr>
        <w:t xml:space="preserve">Руководитель департамента                     _____________________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ACE">
        <w:rPr>
          <w:rFonts w:ascii="Times New Roman" w:hAnsi="Times New Roman" w:cs="Times New Roman"/>
          <w:sz w:val="24"/>
          <w:szCs w:val="24"/>
        </w:rPr>
        <w:t xml:space="preserve">                              Ф.И.О.</w:t>
      </w:r>
    </w:p>
    <w:p w:rsidR="00830A3E" w:rsidRPr="00E55ACE" w:rsidRDefault="00830A3E" w:rsidP="00830A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A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подпись</w:t>
      </w:r>
    </w:p>
    <w:p w:rsidR="00830A3E" w:rsidRDefault="00830A3E" w:rsidP="00830A3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30A3E" w:rsidRDefault="00830A3E" w:rsidP="00830A3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830A3E" w:rsidRDefault="00830A3E" w:rsidP="00830A3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830A3E" w:rsidRDefault="00830A3E" w:rsidP="00830A3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830A3E" w:rsidRDefault="00830A3E" w:rsidP="00830A3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830A3E" w:rsidRDefault="00830A3E" w:rsidP="00830A3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830A3E" w:rsidRDefault="00830A3E" w:rsidP="00830A3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830A3E" w:rsidRDefault="00830A3E" w:rsidP="00830A3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830A3E" w:rsidRPr="00E55ACE" w:rsidRDefault="00830A3E" w:rsidP="00830A3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55ACE">
        <w:rPr>
          <w:sz w:val="20"/>
          <w:szCs w:val="20"/>
        </w:rPr>
        <w:t>Фамилия, телефон исполнителя</w:t>
      </w:r>
    </w:p>
    <w:p w:rsidR="00830A3E" w:rsidRDefault="00830A3E" w:rsidP="00830A3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30A3E" w:rsidRDefault="00830A3E" w:rsidP="00830A3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30A3E" w:rsidRDefault="00830A3E">
      <w:pPr>
        <w:widowControl w:val="0"/>
        <w:autoSpaceDE w:val="0"/>
        <w:autoSpaceDN w:val="0"/>
        <w:adjustRightInd w:val="0"/>
        <w:jc w:val="right"/>
        <w:outlineLvl w:val="1"/>
      </w:pPr>
    </w:p>
    <w:p w:rsidR="00830A3E" w:rsidRDefault="00830A3E">
      <w:pPr>
        <w:widowControl w:val="0"/>
        <w:autoSpaceDE w:val="0"/>
        <w:autoSpaceDN w:val="0"/>
        <w:adjustRightInd w:val="0"/>
        <w:jc w:val="right"/>
        <w:outlineLvl w:val="1"/>
      </w:pPr>
    </w:p>
    <w:p w:rsidR="00830A3E" w:rsidRDefault="00830A3E">
      <w:pPr>
        <w:widowControl w:val="0"/>
        <w:autoSpaceDE w:val="0"/>
        <w:autoSpaceDN w:val="0"/>
        <w:adjustRightInd w:val="0"/>
        <w:jc w:val="right"/>
        <w:outlineLvl w:val="1"/>
      </w:pPr>
    </w:p>
    <w:p w:rsidR="00830A3E" w:rsidRDefault="00830A3E">
      <w:pPr>
        <w:widowControl w:val="0"/>
        <w:autoSpaceDE w:val="0"/>
        <w:autoSpaceDN w:val="0"/>
        <w:adjustRightInd w:val="0"/>
        <w:jc w:val="right"/>
        <w:outlineLvl w:val="1"/>
      </w:pPr>
    </w:p>
    <w:p w:rsidR="00830A3E" w:rsidRDefault="00830A3E">
      <w:pPr>
        <w:widowControl w:val="0"/>
        <w:autoSpaceDE w:val="0"/>
        <w:autoSpaceDN w:val="0"/>
        <w:adjustRightInd w:val="0"/>
        <w:jc w:val="right"/>
        <w:outlineLvl w:val="1"/>
      </w:pPr>
    </w:p>
    <w:p w:rsidR="00830A3E" w:rsidRDefault="00830A3E">
      <w:pPr>
        <w:widowControl w:val="0"/>
        <w:autoSpaceDE w:val="0"/>
        <w:autoSpaceDN w:val="0"/>
        <w:adjustRightInd w:val="0"/>
        <w:jc w:val="right"/>
        <w:outlineLvl w:val="1"/>
      </w:pPr>
    </w:p>
    <w:p w:rsidR="00830A3E" w:rsidRDefault="00830A3E">
      <w:pPr>
        <w:widowControl w:val="0"/>
        <w:autoSpaceDE w:val="0"/>
        <w:autoSpaceDN w:val="0"/>
        <w:adjustRightInd w:val="0"/>
        <w:jc w:val="right"/>
        <w:outlineLvl w:val="1"/>
      </w:pPr>
    </w:p>
    <w:p w:rsidR="00830A3E" w:rsidRDefault="00830A3E">
      <w:pPr>
        <w:widowControl w:val="0"/>
        <w:autoSpaceDE w:val="0"/>
        <w:autoSpaceDN w:val="0"/>
        <w:adjustRightInd w:val="0"/>
        <w:jc w:val="right"/>
        <w:outlineLvl w:val="1"/>
      </w:pPr>
    </w:p>
    <w:p w:rsidR="00830A3E" w:rsidRDefault="00830A3E">
      <w:pPr>
        <w:widowControl w:val="0"/>
        <w:autoSpaceDE w:val="0"/>
        <w:autoSpaceDN w:val="0"/>
        <w:adjustRightInd w:val="0"/>
        <w:jc w:val="right"/>
        <w:outlineLvl w:val="1"/>
      </w:pPr>
    </w:p>
    <w:p w:rsidR="00830A3E" w:rsidRDefault="00830A3E">
      <w:pPr>
        <w:widowControl w:val="0"/>
        <w:autoSpaceDE w:val="0"/>
        <w:autoSpaceDN w:val="0"/>
        <w:adjustRightInd w:val="0"/>
        <w:jc w:val="right"/>
        <w:outlineLvl w:val="1"/>
      </w:pPr>
    </w:p>
    <w:p w:rsidR="00830A3E" w:rsidRDefault="00830A3E">
      <w:pPr>
        <w:widowControl w:val="0"/>
        <w:autoSpaceDE w:val="0"/>
        <w:autoSpaceDN w:val="0"/>
        <w:adjustRightInd w:val="0"/>
        <w:jc w:val="right"/>
        <w:outlineLvl w:val="1"/>
      </w:pPr>
    </w:p>
    <w:p w:rsidR="00830A3E" w:rsidRDefault="00830A3E">
      <w:pPr>
        <w:widowControl w:val="0"/>
        <w:autoSpaceDE w:val="0"/>
        <w:autoSpaceDN w:val="0"/>
        <w:adjustRightInd w:val="0"/>
        <w:jc w:val="right"/>
        <w:outlineLvl w:val="1"/>
      </w:pPr>
    </w:p>
    <w:p w:rsidR="005472DC" w:rsidRPr="00E75FF0" w:rsidRDefault="005472DC" w:rsidP="005472DC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№</w:t>
      </w:r>
      <w:r w:rsidR="002A03D5">
        <w:t xml:space="preserve"> 11</w:t>
      </w:r>
    </w:p>
    <w:p w:rsidR="005472DC" w:rsidRPr="00E75FF0" w:rsidRDefault="005472DC" w:rsidP="005472DC">
      <w:pPr>
        <w:widowControl w:val="0"/>
        <w:autoSpaceDE w:val="0"/>
        <w:autoSpaceDN w:val="0"/>
        <w:adjustRightInd w:val="0"/>
        <w:jc w:val="right"/>
      </w:pPr>
      <w:r w:rsidRPr="00E75FF0">
        <w:t>к административному регламенту</w:t>
      </w:r>
    </w:p>
    <w:p w:rsidR="005472DC" w:rsidRDefault="005472DC" w:rsidP="005472D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Style w:val="a5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5472DC" w:rsidTr="00FE3FFB">
        <w:tc>
          <w:tcPr>
            <w:tcW w:w="4076" w:type="dxa"/>
          </w:tcPr>
          <w:p w:rsidR="005472DC" w:rsidRPr="00AC317D" w:rsidRDefault="005472DC" w:rsidP="00FE3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317D">
              <w:rPr>
                <w:sz w:val="24"/>
                <w:szCs w:val="24"/>
              </w:rPr>
              <w:t>Заместителю председателя прав</w:t>
            </w:r>
            <w:r w:rsidRPr="00AC317D">
              <w:rPr>
                <w:sz w:val="24"/>
                <w:szCs w:val="24"/>
              </w:rPr>
              <w:t>и</w:t>
            </w:r>
            <w:r w:rsidRPr="00AC317D">
              <w:rPr>
                <w:sz w:val="24"/>
                <w:szCs w:val="24"/>
              </w:rPr>
              <w:t>тельства Воронежской области –</w:t>
            </w:r>
          </w:p>
          <w:p w:rsidR="005472DC" w:rsidRPr="00AC317D" w:rsidRDefault="005472DC" w:rsidP="00FE3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317D">
              <w:rPr>
                <w:sz w:val="24"/>
                <w:szCs w:val="24"/>
              </w:rPr>
              <w:t>руководителю департамента имущ</w:t>
            </w:r>
            <w:r w:rsidRPr="00AC317D">
              <w:rPr>
                <w:sz w:val="24"/>
                <w:szCs w:val="24"/>
              </w:rPr>
              <w:t>е</w:t>
            </w:r>
            <w:r w:rsidRPr="00AC317D">
              <w:rPr>
                <w:sz w:val="24"/>
                <w:szCs w:val="24"/>
              </w:rPr>
              <w:t>ственных и земельных отношений Воронежской области</w:t>
            </w:r>
          </w:p>
          <w:p w:rsidR="005472DC" w:rsidRPr="00AC317D" w:rsidRDefault="005472DC" w:rsidP="00FE3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317D">
              <w:rPr>
                <w:sz w:val="24"/>
                <w:szCs w:val="24"/>
              </w:rPr>
              <w:t>_________________</w:t>
            </w:r>
          </w:p>
          <w:p w:rsidR="005472DC" w:rsidRPr="00AC317D" w:rsidRDefault="005472DC" w:rsidP="00FE3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317D">
              <w:rPr>
                <w:sz w:val="24"/>
                <w:szCs w:val="24"/>
              </w:rPr>
              <w:t>Ф.И.О.</w:t>
            </w:r>
          </w:p>
          <w:p w:rsidR="005472DC" w:rsidRPr="00AC317D" w:rsidRDefault="005472DC" w:rsidP="00FE3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472DC" w:rsidRPr="00AC317D" w:rsidRDefault="005472DC" w:rsidP="00FE3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317D">
              <w:rPr>
                <w:sz w:val="24"/>
                <w:szCs w:val="24"/>
              </w:rPr>
              <w:t>от__________________________</w:t>
            </w:r>
          </w:p>
          <w:p w:rsidR="005472DC" w:rsidRPr="00E75FF0" w:rsidRDefault="005472DC" w:rsidP="00FE3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FF0">
              <w:t>наименование юридического лица</w:t>
            </w:r>
          </w:p>
          <w:p w:rsidR="005472DC" w:rsidRPr="00AC317D" w:rsidRDefault="005472DC" w:rsidP="00FE3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317D">
              <w:rPr>
                <w:sz w:val="24"/>
                <w:szCs w:val="24"/>
              </w:rPr>
              <w:t>____________________________</w:t>
            </w:r>
          </w:p>
          <w:p w:rsidR="005472DC" w:rsidRPr="00E75FF0" w:rsidRDefault="005472DC" w:rsidP="00FE3F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75FF0">
              <w:t>юридический адрес</w:t>
            </w:r>
          </w:p>
        </w:tc>
      </w:tr>
    </w:tbl>
    <w:p w:rsidR="005472DC" w:rsidRDefault="005472DC" w:rsidP="005472D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5472DC" w:rsidRDefault="005472DC" w:rsidP="005472D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5472DC" w:rsidRPr="00CF6623" w:rsidRDefault="005472DC" w:rsidP="005472DC">
      <w:pPr>
        <w:widowControl w:val="0"/>
        <w:autoSpaceDE w:val="0"/>
        <w:autoSpaceDN w:val="0"/>
        <w:adjustRightInd w:val="0"/>
        <w:jc w:val="center"/>
      </w:pPr>
      <w:r w:rsidRPr="00CF6623">
        <w:t>ЗАЯВЛЕНИЕ</w:t>
      </w:r>
    </w:p>
    <w:p w:rsidR="005472DC" w:rsidRPr="00CF6623" w:rsidRDefault="005472DC" w:rsidP="005472DC">
      <w:pPr>
        <w:widowControl w:val="0"/>
        <w:autoSpaceDE w:val="0"/>
        <w:autoSpaceDN w:val="0"/>
        <w:adjustRightInd w:val="0"/>
        <w:jc w:val="both"/>
      </w:pPr>
    </w:p>
    <w:p w:rsidR="005472DC" w:rsidRDefault="005472DC" w:rsidP="005472DC">
      <w:pPr>
        <w:pStyle w:val="ConsPlusNonformat"/>
        <w:jc w:val="both"/>
        <w:rPr>
          <w:rFonts w:ascii="Times New Roman" w:hAnsi="Times New Roman" w:cs="Times New Roman"/>
        </w:rPr>
      </w:pPr>
      <w:r w:rsidRPr="00CF6623">
        <w:rPr>
          <w:rFonts w:ascii="Times New Roman" w:hAnsi="Times New Roman" w:cs="Times New Roman"/>
        </w:rPr>
        <w:t xml:space="preserve">    </w:t>
      </w:r>
      <w:r w:rsidRPr="00CF6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F6623">
        <w:rPr>
          <w:rFonts w:ascii="Times New Roman" w:hAnsi="Times New Roman" w:cs="Times New Roman"/>
          <w:sz w:val="24"/>
          <w:szCs w:val="24"/>
        </w:rPr>
        <w:t xml:space="preserve">Прошу  внести  </w:t>
      </w:r>
      <w:r>
        <w:rPr>
          <w:rFonts w:ascii="Times New Roman" w:hAnsi="Times New Roman" w:cs="Times New Roman"/>
          <w:sz w:val="24"/>
          <w:szCs w:val="24"/>
        </w:rPr>
        <w:t xml:space="preserve">следующие изменения </w:t>
      </w:r>
      <w:r w:rsidRPr="00CF6623">
        <w:rPr>
          <w:rFonts w:ascii="Times New Roman" w:hAnsi="Times New Roman" w:cs="Times New Roman"/>
          <w:sz w:val="24"/>
          <w:szCs w:val="24"/>
        </w:rPr>
        <w:t>в  реестр государственного имущества Вор</w:t>
      </w:r>
      <w:r w:rsidRPr="00CF6623">
        <w:rPr>
          <w:rFonts w:ascii="Times New Roman" w:hAnsi="Times New Roman" w:cs="Times New Roman"/>
          <w:sz w:val="24"/>
          <w:szCs w:val="24"/>
        </w:rPr>
        <w:t>о</w:t>
      </w:r>
      <w:r w:rsidRPr="00CF6623">
        <w:rPr>
          <w:rFonts w:ascii="Times New Roman" w:hAnsi="Times New Roman" w:cs="Times New Roman"/>
          <w:sz w:val="24"/>
          <w:szCs w:val="24"/>
        </w:rPr>
        <w:t>нежской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объекта учета </w:t>
      </w:r>
      <w:r w:rsidRPr="00CF6623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_______</w:t>
      </w:r>
      <w:r w:rsidRPr="00CF6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2DC" w:rsidRPr="00CF6623" w:rsidRDefault="005472DC" w:rsidP="005472D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CF6623">
        <w:rPr>
          <w:rFonts w:ascii="Times New Roman" w:hAnsi="Times New Roman" w:cs="Times New Roman"/>
          <w:sz w:val="18"/>
          <w:szCs w:val="18"/>
        </w:rPr>
        <w:t>(указывается</w:t>
      </w:r>
      <w:r>
        <w:rPr>
          <w:rFonts w:ascii="Times New Roman" w:hAnsi="Times New Roman" w:cs="Times New Roman"/>
          <w:sz w:val="18"/>
          <w:szCs w:val="18"/>
        </w:rPr>
        <w:t xml:space="preserve"> наименование объекта учета</w:t>
      </w:r>
      <w:r w:rsidRPr="00CF6623">
        <w:rPr>
          <w:rFonts w:ascii="Times New Roman" w:hAnsi="Times New Roman" w:cs="Times New Roman"/>
        </w:rPr>
        <w:t>)</w:t>
      </w:r>
    </w:p>
    <w:p w:rsidR="005472DC" w:rsidRPr="00CF6623" w:rsidRDefault="005472DC" w:rsidP="005472DC">
      <w:pPr>
        <w:pStyle w:val="ConsPlusNonformat"/>
        <w:rPr>
          <w:rFonts w:ascii="Times New Roman" w:hAnsi="Times New Roman" w:cs="Times New Roman"/>
        </w:rPr>
      </w:pPr>
    </w:p>
    <w:p w:rsidR="005472DC" w:rsidRPr="00CF6623" w:rsidRDefault="005472DC" w:rsidP="005472D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F6623">
        <w:rPr>
          <w:rFonts w:ascii="Times New Roman" w:hAnsi="Times New Roman" w:cs="Times New Roman"/>
          <w:sz w:val="24"/>
          <w:szCs w:val="24"/>
        </w:rPr>
        <w:t>находящееся</w:t>
      </w:r>
      <w:proofErr w:type="gramEnd"/>
      <w:r w:rsidRPr="00CF6623">
        <w:rPr>
          <w:rFonts w:ascii="Times New Roman" w:hAnsi="Times New Roman" w:cs="Times New Roman"/>
          <w:sz w:val="24"/>
          <w:szCs w:val="24"/>
        </w:rPr>
        <w:t xml:space="preserve">  на   балансовом   учете  (в пользовании)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F6623">
        <w:rPr>
          <w:rFonts w:ascii="Times New Roman" w:hAnsi="Times New Roman" w:cs="Times New Roman"/>
        </w:rPr>
        <w:t xml:space="preserve"> ________</w:t>
      </w:r>
      <w:r>
        <w:rPr>
          <w:rFonts w:ascii="Times New Roman" w:hAnsi="Times New Roman" w:cs="Times New Roman"/>
        </w:rPr>
        <w:t>__________________________</w:t>
      </w:r>
    </w:p>
    <w:p w:rsidR="005472DC" w:rsidRPr="005472DC" w:rsidRDefault="005472DC" w:rsidP="005472D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F6623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5472DC">
        <w:rPr>
          <w:rFonts w:ascii="Times New Roman" w:hAnsi="Times New Roman" w:cs="Times New Roman"/>
          <w:sz w:val="18"/>
          <w:szCs w:val="18"/>
        </w:rPr>
        <w:t>(полное наименование юридического лица)</w:t>
      </w:r>
    </w:p>
    <w:p w:rsidR="005472DC" w:rsidRPr="00CF6623" w:rsidRDefault="005472DC" w:rsidP="005472DC">
      <w:pPr>
        <w:pStyle w:val="ConsPlusNonformat"/>
        <w:rPr>
          <w:rFonts w:ascii="Times New Roman" w:hAnsi="Times New Roman" w:cs="Times New Roman"/>
        </w:rPr>
      </w:pPr>
    </w:p>
    <w:p w:rsidR="005472DC" w:rsidRDefault="005472DC" w:rsidP="005472DC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Указываются изменения</w:t>
      </w:r>
    </w:p>
    <w:p w:rsidR="005472DC" w:rsidRDefault="005472DC" w:rsidP="005472DC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CF662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472DC" w:rsidRPr="00CF6623" w:rsidRDefault="005472DC" w:rsidP="007C03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6623">
        <w:rPr>
          <w:rFonts w:ascii="Times New Roman" w:hAnsi="Times New Roman" w:cs="Times New Roman"/>
          <w:sz w:val="24"/>
          <w:szCs w:val="24"/>
        </w:rPr>
        <w:t>Приложение:</w:t>
      </w:r>
      <w:r>
        <w:rPr>
          <w:rFonts w:ascii="Times New Roman" w:hAnsi="Times New Roman" w:cs="Times New Roman"/>
          <w:sz w:val="24"/>
          <w:szCs w:val="24"/>
        </w:rPr>
        <w:t xml:space="preserve"> копии документов, подтверждающих изменение характеристик объекта уч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та.</w:t>
      </w:r>
    </w:p>
    <w:p w:rsidR="005472DC" w:rsidRPr="00CF6623" w:rsidRDefault="005472DC" w:rsidP="005472D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72DC" w:rsidRPr="00CF6623" w:rsidRDefault="005472DC" w:rsidP="005472D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72DC" w:rsidRPr="00CF6623" w:rsidRDefault="005472DC" w:rsidP="005472D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72DC" w:rsidRPr="00CF6623" w:rsidRDefault="005472DC" w:rsidP="005472D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72DC" w:rsidRPr="00CF6623" w:rsidRDefault="005472DC" w:rsidP="005472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6623">
        <w:rPr>
          <w:rFonts w:ascii="Times New Roman" w:hAnsi="Times New Roman" w:cs="Times New Roman"/>
          <w:sz w:val="24"/>
          <w:szCs w:val="24"/>
        </w:rPr>
        <w:t xml:space="preserve">    Руководитель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F6623">
        <w:rPr>
          <w:rFonts w:ascii="Times New Roman" w:hAnsi="Times New Roman" w:cs="Times New Roman"/>
          <w:sz w:val="24"/>
          <w:szCs w:val="24"/>
        </w:rPr>
        <w:t xml:space="preserve"> 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F6623">
        <w:rPr>
          <w:rFonts w:ascii="Times New Roman" w:hAnsi="Times New Roman" w:cs="Times New Roman"/>
          <w:sz w:val="24"/>
          <w:szCs w:val="24"/>
        </w:rPr>
        <w:t>Ф.И.О.</w:t>
      </w:r>
    </w:p>
    <w:p w:rsidR="005472DC" w:rsidRPr="00AC317D" w:rsidRDefault="005472DC" w:rsidP="005472DC">
      <w:pPr>
        <w:pStyle w:val="ConsPlusNonformat"/>
        <w:rPr>
          <w:rFonts w:ascii="Times New Roman" w:hAnsi="Times New Roman" w:cs="Times New Roman"/>
        </w:rPr>
      </w:pPr>
      <w:r w:rsidRPr="00AC317D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C317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C317D">
        <w:rPr>
          <w:rFonts w:ascii="Times New Roman" w:hAnsi="Times New Roman" w:cs="Times New Roman"/>
          <w:sz w:val="24"/>
          <w:szCs w:val="24"/>
        </w:rPr>
        <w:t xml:space="preserve"> </w:t>
      </w:r>
      <w:r w:rsidRPr="00AC317D">
        <w:rPr>
          <w:rFonts w:ascii="Times New Roman" w:hAnsi="Times New Roman" w:cs="Times New Roman"/>
        </w:rPr>
        <w:t>(подпись)</w:t>
      </w:r>
    </w:p>
    <w:p w:rsidR="005472DC" w:rsidRPr="00CF6623" w:rsidRDefault="005472DC" w:rsidP="005472D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5472DC" w:rsidRDefault="005472DC" w:rsidP="005472D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5472DC" w:rsidRDefault="005472DC" w:rsidP="005472D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5472DC" w:rsidRDefault="005472DC" w:rsidP="005472D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5472DC" w:rsidRDefault="005472DC" w:rsidP="005472D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5472DC" w:rsidRDefault="005472DC" w:rsidP="005472DC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5472DC" w:rsidRDefault="005472DC" w:rsidP="005472DC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5472DC" w:rsidRDefault="005472DC" w:rsidP="005472DC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5472DC" w:rsidRDefault="005472DC" w:rsidP="005472DC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5472DC" w:rsidRDefault="005472DC" w:rsidP="005472DC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5472DC" w:rsidRDefault="005472DC" w:rsidP="005472DC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5472DC" w:rsidRDefault="005472DC" w:rsidP="005472DC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5472DC" w:rsidRDefault="005472DC" w:rsidP="005472DC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5472DC" w:rsidRDefault="005472DC" w:rsidP="005472DC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5472DC" w:rsidRDefault="005472DC" w:rsidP="005472DC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5472DC" w:rsidRDefault="005472DC" w:rsidP="005472DC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9825E5" w:rsidRDefault="009825E5" w:rsidP="00D0637F">
      <w:pPr>
        <w:widowControl w:val="0"/>
        <w:autoSpaceDE w:val="0"/>
        <w:autoSpaceDN w:val="0"/>
        <w:adjustRightInd w:val="0"/>
        <w:jc w:val="right"/>
        <w:outlineLvl w:val="1"/>
      </w:pPr>
    </w:p>
    <w:p w:rsidR="00D0637F" w:rsidRPr="0034522F" w:rsidRDefault="00D0637F" w:rsidP="00D0637F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№</w:t>
      </w:r>
      <w:r w:rsidR="002A03D5">
        <w:t xml:space="preserve"> 12</w:t>
      </w:r>
    </w:p>
    <w:p w:rsidR="00D0637F" w:rsidRDefault="00D0637F" w:rsidP="00D0637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34522F">
        <w:t>к административному регламенту</w:t>
      </w:r>
    </w:p>
    <w:p w:rsidR="00D0637F" w:rsidRDefault="00D0637F" w:rsidP="00D0637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0637F" w:rsidRPr="0034522F" w:rsidRDefault="00D0637F" w:rsidP="00D0637F">
      <w:pPr>
        <w:widowControl w:val="0"/>
        <w:autoSpaceDE w:val="0"/>
        <w:autoSpaceDN w:val="0"/>
        <w:adjustRightInd w:val="0"/>
        <w:jc w:val="center"/>
      </w:pPr>
      <w:r w:rsidRPr="0034522F">
        <w:t>ДЕПАРТАМЕНТ</w:t>
      </w:r>
    </w:p>
    <w:p w:rsidR="00D0637F" w:rsidRPr="0034522F" w:rsidRDefault="00D0637F" w:rsidP="00D0637F">
      <w:pPr>
        <w:widowControl w:val="0"/>
        <w:autoSpaceDE w:val="0"/>
        <w:autoSpaceDN w:val="0"/>
        <w:adjustRightInd w:val="0"/>
        <w:jc w:val="center"/>
      </w:pPr>
      <w:r w:rsidRPr="0034522F">
        <w:t>ИМУЩЕСТВЕННЫХ И ЗЕМЕЛЬНЫХ ОТНОШЕНИЙ</w:t>
      </w:r>
    </w:p>
    <w:p w:rsidR="00D0637F" w:rsidRPr="0034522F" w:rsidRDefault="00D0637F" w:rsidP="00D0637F">
      <w:pPr>
        <w:widowControl w:val="0"/>
        <w:autoSpaceDE w:val="0"/>
        <w:autoSpaceDN w:val="0"/>
        <w:adjustRightInd w:val="0"/>
        <w:jc w:val="center"/>
      </w:pPr>
      <w:r w:rsidRPr="0034522F">
        <w:t>ВОРОНЕЖСКОЙ ОБЛАСТИ</w:t>
      </w:r>
    </w:p>
    <w:p w:rsidR="00D0637F" w:rsidRPr="0034522F" w:rsidRDefault="00D0637F" w:rsidP="00D0637F">
      <w:pPr>
        <w:widowControl w:val="0"/>
        <w:autoSpaceDE w:val="0"/>
        <w:autoSpaceDN w:val="0"/>
        <w:adjustRightInd w:val="0"/>
        <w:jc w:val="both"/>
      </w:pPr>
    </w:p>
    <w:p w:rsidR="00D0637F" w:rsidRPr="0034522F" w:rsidRDefault="00D0637F" w:rsidP="00D0637F">
      <w:pPr>
        <w:widowControl w:val="0"/>
        <w:autoSpaceDE w:val="0"/>
        <w:autoSpaceDN w:val="0"/>
        <w:adjustRightInd w:val="0"/>
        <w:jc w:val="center"/>
      </w:pPr>
      <w:r w:rsidRPr="0034522F">
        <w:t>ПРИКАЗ</w:t>
      </w:r>
    </w:p>
    <w:p w:rsidR="00D0637F" w:rsidRPr="0034522F" w:rsidRDefault="00D0637F" w:rsidP="00D0637F">
      <w:pPr>
        <w:widowControl w:val="0"/>
        <w:autoSpaceDE w:val="0"/>
        <w:autoSpaceDN w:val="0"/>
        <w:adjustRightInd w:val="0"/>
        <w:jc w:val="both"/>
      </w:pPr>
    </w:p>
    <w:p w:rsidR="00D0637F" w:rsidRPr="0034522F" w:rsidRDefault="00D0637F" w:rsidP="00D063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4522F">
        <w:rPr>
          <w:rFonts w:ascii="Times New Roman" w:hAnsi="Times New Roman" w:cs="Times New Roman"/>
          <w:sz w:val="24"/>
          <w:szCs w:val="24"/>
        </w:rPr>
        <w:t xml:space="preserve">       __________________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№</w:t>
      </w:r>
      <w:r w:rsidRPr="0034522F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D0637F" w:rsidRPr="0034522F" w:rsidRDefault="00D0637F" w:rsidP="00D0637F">
      <w:pPr>
        <w:widowControl w:val="0"/>
        <w:autoSpaceDE w:val="0"/>
        <w:autoSpaceDN w:val="0"/>
        <w:adjustRightInd w:val="0"/>
        <w:jc w:val="both"/>
      </w:pPr>
    </w:p>
    <w:p w:rsidR="00D0637F" w:rsidRPr="0034522F" w:rsidRDefault="00D0637F" w:rsidP="00D0637F">
      <w:pPr>
        <w:widowControl w:val="0"/>
        <w:autoSpaceDE w:val="0"/>
        <w:autoSpaceDN w:val="0"/>
        <w:adjustRightInd w:val="0"/>
        <w:jc w:val="center"/>
      </w:pPr>
      <w:r w:rsidRPr="0034522F">
        <w:t>г. Воронеж</w:t>
      </w:r>
    </w:p>
    <w:p w:rsidR="00D0637F" w:rsidRPr="0034522F" w:rsidRDefault="00D0637F" w:rsidP="00D0637F">
      <w:pPr>
        <w:widowControl w:val="0"/>
        <w:autoSpaceDE w:val="0"/>
        <w:autoSpaceDN w:val="0"/>
        <w:adjustRightInd w:val="0"/>
        <w:jc w:val="both"/>
      </w:pPr>
    </w:p>
    <w:p w:rsidR="00D0637F" w:rsidRPr="0034522F" w:rsidRDefault="00D0637F" w:rsidP="00D0637F">
      <w:pPr>
        <w:widowControl w:val="0"/>
        <w:autoSpaceDE w:val="0"/>
        <w:autoSpaceDN w:val="0"/>
        <w:adjustRightInd w:val="0"/>
        <w:jc w:val="center"/>
      </w:pPr>
      <w:r w:rsidRPr="0034522F">
        <w:t xml:space="preserve">О внесении </w:t>
      </w:r>
      <w:r>
        <w:t xml:space="preserve">изменений </w:t>
      </w:r>
      <w:r w:rsidRPr="0034522F">
        <w:t>в реестр государственного имущества</w:t>
      </w:r>
    </w:p>
    <w:p w:rsidR="00D0637F" w:rsidRPr="0034522F" w:rsidRDefault="00D0637F" w:rsidP="00D0637F">
      <w:pPr>
        <w:widowControl w:val="0"/>
        <w:autoSpaceDE w:val="0"/>
        <w:autoSpaceDN w:val="0"/>
        <w:adjustRightInd w:val="0"/>
        <w:jc w:val="center"/>
      </w:pPr>
    </w:p>
    <w:p w:rsidR="00D0637F" w:rsidRPr="0034522F" w:rsidRDefault="00D0637F" w:rsidP="00D0637F">
      <w:pPr>
        <w:widowControl w:val="0"/>
        <w:autoSpaceDE w:val="0"/>
        <w:autoSpaceDN w:val="0"/>
        <w:adjustRightInd w:val="0"/>
        <w:jc w:val="both"/>
      </w:pPr>
    </w:p>
    <w:p w:rsidR="00D0637F" w:rsidRPr="0034522F" w:rsidRDefault="00D0637F" w:rsidP="00D063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22F">
        <w:rPr>
          <w:rFonts w:ascii="Times New Roman" w:hAnsi="Times New Roman" w:cs="Times New Roman"/>
          <w:sz w:val="24"/>
          <w:szCs w:val="24"/>
        </w:rPr>
        <w:t xml:space="preserve">    В соответствии с административным регламентом, утвержденным приказом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4522F">
        <w:rPr>
          <w:rFonts w:ascii="Times New Roman" w:hAnsi="Times New Roman" w:cs="Times New Roman"/>
          <w:sz w:val="24"/>
          <w:szCs w:val="24"/>
        </w:rPr>
        <w:t>епарт</w:t>
      </w:r>
      <w:r w:rsidRPr="0034522F">
        <w:rPr>
          <w:rFonts w:ascii="Times New Roman" w:hAnsi="Times New Roman" w:cs="Times New Roman"/>
          <w:sz w:val="24"/>
          <w:szCs w:val="24"/>
        </w:rPr>
        <w:t>а</w:t>
      </w:r>
      <w:r w:rsidRPr="0034522F">
        <w:rPr>
          <w:rFonts w:ascii="Times New Roman" w:hAnsi="Times New Roman" w:cs="Times New Roman"/>
          <w:sz w:val="24"/>
          <w:szCs w:val="24"/>
        </w:rPr>
        <w:t xml:space="preserve">мента имущественных и земельных отношений Воронежской области от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4522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34522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4522F">
        <w:rPr>
          <w:rFonts w:ascii="Times New Roman" w:hAnsi="Times New Roman" w:cs="Times New Roman"/>
          <w:sz w:val="24"/>
          <w:szCs w:val="24"/>
        </w:rPr>
        <w:t xml:space="preserve"> на о</w:t>
      </w:r>
      <w:r w:rsidRPr="0034522F">
        <w:rPr>
          <w:rFonts w:ascii="Times New Roman" w:hAnsi="Times New Roman" w:cs="Times New Roman"/>
          <w:sz w:val="24"/>
          <w:szCs w:val="24"/>
        </w:rPr>
        <w:t>с</w:t>
      </w:r>
      <w:r w:rsidRPr="0034522F">
        <w:rPr>
          <w:rFonts w:ascii="Times New Roman" w:hAnsi="Times New Roman" w:cs="Times New Roman"/>
          <w:sz w:val="24"/>
          <w:szCs w:val="24"/>
        </w:rPr>
        <w:t>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22F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34522F">
        <w:rPr>
          <w:rFonts w:ascii="Times New Roman" w:hAnsi="Times New Roman" w:cs="Times New Roman"/>
          <w:sz w:val="24"/>
          <w:szCs w:val="24"/>
        </w:rPr>
        <w:t>,</w:t>
      </w:r>
    </w:p>
    <w:p w:rsidR="00D0637F" w:rsidRPr="0034522F" w:rsidRDefault="00D0637F" w:rsidP="00D063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452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(</w:t>
      </w:r>
      <w:r w:rsidRPr="0034522F">
        <w:rPr>
          <w:rFonts w:ascii="Times New Roman" w:hAnsi="Times New Roman" w:cs="Times New Roman"/>
          <w:sz w:val="22"/>
          <w:szCs w:val="22"/>
        </w:rPr>
        <w:t>наименование документов-оснований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D0637F" w:rsidRPr="0034522F" w:rsidRDefault="00D0637F" w:rsidP="00D0637F">
      <w:pPr>
        <w:widowControl w:val="0"/>
        <w:autoSpaceDE w:val="0"/>
        <w:autoSpaceDN w:val="0"/>
        <w:adjustRightInd w:val="0"/>
        <w:jc w:val="both"/>
      </w:pPr>
    </w:p>
    <w:p w:rsidR="00D0637F" w:rsidRPr="0034522F" w:rsidRDefault="00D0637F" w:rsidP="00D0637F">
      <w:pPr>
        <w:widowControl w:val="0"/>
        <w:autoSpaceDE w:val="0"/>
        <w:autoSpaceDN w:val="0"/>
        <w:adjustRightInd w:val="0"/>
        <w:ind w:firstLine="540"/>
        <w:jc w:val="both"/>
      </w:pPr>
      <w:r w:rsidRPr="0034522F">
        <w:t>приказываю:</w:t>
      </w:r>
    </w:p>
    <w:p w:rsidR="00D0637F" w:rsidRPr="0034522F" w:rsidRDefault="00D0637F" w:rsidP="00D0637F">
      <w:pPr>
        <w:widowControl w:val="0"/>
        <w:autoSpaceDE w:val="0"/>
        <w:autoSpaceDN w:val="0"/>
        <w:adjustRightInd w:val="0"/>
        <w:ind w:firstLine="540"/>
        <w:jc w:val="both"/>
      </w:pPr>
      <w:r w:rsidRPr="0034522F">
        <w:t>1. Отделу реестров и информационного учета государственного имущества</w:t>
      </w:r>
      <w:proofErr w:type="gramStart"/>
      <w:r w:rsidRPr="0034522F">
        <w:t xml:space="preserve"> (_______) </w:t>
      </w:r>
      <w:proofErr w:type="gramEnd"/>
      <w:r w:rsidRPr="0034522F">
        <w:t xml:space="preserve">внести </w:t>
      </w:r>
      <w:r w:rsidR="00003FFA">
        <w:t xml:space="preserve">изменения </w:t>
      </w:r>
      <w:r w:rsidRPr="0034522F">
        <w:t>в реестр государственного имущества Воронежской области согласно приложению.</w:t>
      </w:r>
    </w:p>
    <w:p w:rsidR="00003FFA" w:rsidRDefault="00D0637F" w:rsidP="00D0637F">
      <w:pPr>
        <w:widowControl w:val="0"/>
        <w:autoSpaceDE w:val="0"/>
        <w:autoSpaceDN w:val="0"/>
        <w:adjustRightInd w:val="0"/>
        <w:ind w:firstLine="540"/>
        <w:jc w:val="both"/>
      </w:pPr>
      <w:r w:rsidRPr="0034522F">
        <w:t xml:space="preserve">2. Отделу по работе с </w:t>
      </w:r>
      <w:r w:rsidR="00003FFA">
        <w:t>юридическими лицами</w:t>
      </w:r>
      <w:proofErr w:type="gramStart"/>
      <w:r w:rsidR="00003FFA">
        <w:t xml:space="preserve"> </w:t>
      </w:r>
      <w:r w:rsidRPr="0034522F">
        <w:t xml:space="preserve">(______) </w:t>
      </w:r>
      <w:proofErr w:type="gramEnd"/>
      <w:r w:rsidR="00003FFA">
        <w:t>внести изменения в приказ о закреплении имущества согласно приложению</w:t>
      </w:r>
    </w:p>
    <w:p w:rsidR="00D0637F" w:rsidRPr="0034522F" w:rsidRDefault="00D0637F" w:rsidP="00D0637F">
      <w:pPr>
        <w:widowControl w:val="0"/>
        <w:autoSpaceDE w:val="0"/>
        <w:autoSpaceDN w:val="0"/>
        <w:adjustRightInd w:val="0"/>
        <w:ind w:firstLine="540"/>
        <w:jc w:val="both"/>
      </w:pPr>
      <w:r w:rsidRPr="0034522F">
        <w:t>Или</w:t>
      </w:r>
    </w:p>
    <w:p w:rsidR="00D0637F" w:rsidRPr="0034522F" w:rsidRDefault="00D0637F" w:rsidP="00D0637F">
      <w:pPr>
        <w:widowControl w:val="0"/>
        <w:autoSpaceDE w:val="0"/>
        <w:autoSpaceDN w:val="0"/>
        <w:adjustRightInd w:val="0"/>
        <w:ind w:firstLine="540"/>
        <w:jc w:val="both"/>
      </w:pPr>
      <w:r w:rsidRPr="0034522F">
        <w:t>2. Отделу бухгалтерского учета и отчетности</w:t>
      </w:r>
      <w:proofErr w:type="gramStart"/>
      <w:r w:rsidRPr="0034522F">
        <w:t xml:space="preserve"> (_______)</w:t>
      </w:r>
      <w:proofErr w:type="gramEnd"/>
      <w:r w:rsidR="00003FFA">
        <w:t xml:space="preserve">внести изменения </w:t>
      </w:r>
      <w:r w:rsidR="000A746E">
        <w:t xml:space="preserve">в данные учета имущества казны </w:t>
      </w:r>
      <w:r w:rsidRPr="0034522F">
        <w:t>согласно приложению.</w:t>
      </w:r>
    </w:p>
    <w:p w:rsidR="00D0637F" w:rsidRPr="0034522F" w:rsidRDefault="00D0637F" w:rsidP="00D0637F">
      <w:pPr>
        <w:widowControl w:val="0"/>
        <w:autoSpaceDE w:val="0"/>
        <w:autoSpaceDN w:val="0"/>
        <w:adjustRightInd w:val="0"/>
        <w:ind w:firstLine="540"/>
        <w:jc w:val="both"/>
      </w:pPr>
      <w:r w:rsidRPr="0034522F">
        <w:t xml:space="preserve">3. Контроль за выполнением данного приказа возложить </w:t>
      </w:r>
      <w:proofErr w:type="gramStart"/>
      <w:r w:rsidRPr="0034522F">
        <w:t>на</w:t>
      </w:r>
      <w:proofErr w:type="gramEnd"/>
      <w:r w:rsidRPr="0034522F">
        <w:t xml:space="preserve"> </w:t>
      </w:r>
      <w:r>
        <w:t>_____________________</w:t>
      </w:r>
      <w:r w:rsidRPr="0034522F">
        <w:t>.</w:t>
      </w:r>
    </w:p>
    <w:p w:rsidR="00D0637F" w:rsidRPr="0034522F" w:rsidRDefault="00D0637F" w:rsidP="00D0637F">
      <w:pPr>
        <w:widowControl w:val="0"/>
        <w:autoSpaceDE w:val="0"/>
        <w:autoSpaceDN w:val="0"/>
        <w:adjustRightInd w:val="0"/>
        <w:jc w:val="both"/>
      </w:pPr>
    </w:p>
    <w:p w:rsidR="00D0637F" w:rsidRPr="0034522F" w:rsidRDefault="00D0637F" w:rsidP="00D0637F">
      <w:pPr>
        <w:widowControl w:val="0"/>
        <w:autoSpaceDE w:val="0"/>
        <w:autoSpaceDN w:val="0"/>
        <w:adjustRightInd w:val="0"/>
        <w:jc w:val="both"/>
      </w:pPr>
    </w:p>
    <w:p w:rsidR="00D0637F" w:rsidRPr="0034522F" w:rsidRDefault="00D0637F" w:rsidP="00D0637F">
      <w:pPr>
        <w:widowControl w:val="0"/>
        <w:autoSpaceDE w:val="0"/>
        <w:autoSpaceDN w:val="0"/>
        <w:adjustRightInd w:val="0"/>
        <w:jc w:val="both"/>
      </w:pPr>
    </w:p>
    <w:p w:rsidR="00D0637F" w:rsidRPr="0034522F" w:rsidRDefault="00D0637F" w:rsidP="00D0637F">
      <w:pPr>
        <w:widowControl w:val="0"/>
        <w:autoSpaceDE w:val="0"/>
        <w:autoSpaceDN w:val="0"/>
        <w:adjustRightInd w:val="0"/>
        <w:jc w:val="both"/>
      </w:pPr>
    </w:p>
    <w:p w:rsidR="00D0637F" w:rsidRPr="0034522F" w:rsidRDefault="00D0637F" w:rsidP="00D0637F">
      <w:pPr>
        <w:widowControl w:val="0"/>
        <w:autoSpaceDE w:val="0"/>
        <w:autoSpaceDN w:val="0"/>
        <w:adjustRightInd w:val="0"/>
        <w:jc w:val="both"/>
      </w:pPr>
    </w:p>
    <w:p w:rsidR="00D0637F" w:rsidRPr="0034522F" w:rsidRDefault="00D0637F" w:rsidP="00D0637F">
      <w:pPr>
        <w:widowControl w:val="0"/>
        <w:autoSpaceDE w:val="0"/>
        <w:autoSpaceDN w:val="0"/>
        <w:adjustRightInd w:val="0"/>
        <w:jc w:val="both"/>
      </w:pPr>
    </w:p>
    <w:p w:rsidR="00D0637F" w:rsidRPr="0034522F" w:rsidRDefault="00D0637F" w:rsidP="00D0637F">
      <w:pPr>
        <w:widowControl w:val="0"/>
        <w:autoSpaceDE w:val="0"/>
        <w:autoSpaceDN w:val="0"/>
        <w:adjustRightInd w:val="0"/>
        <w:ind w:firstLine="540"/>
        <w:jc w:val="both"/>
      </w:pPr>
      <w:r w:rsidRPr="0034522F">
        <w:t>Руководитель департамента</w:t>
      </w:r>
      <w:r>
        <w:t xml:space="preserve">       </w:t>
      </w:r>
      <w:r w:rsidRPr="0034522F">
        <w:t xml:space="preserve"> _______________________ </w:t>
      </w:r>
      <w:r w:rsidR="000A746E">
        <w:t xml:space="preserve">   </w:t>
      </w:r>
      <w:r w:rsidRPr="0034522F">
        <w:t>Ф.И.О.</w:t>
      </w:r>
    </w:p>
    <w:p w:rsidR="00D0637F" w:rsidRPr="0034522F" w:rsidRDefault="00D0637F" w:rsidP="00D0637F">
      <w:pPr>
        <w:widowControl w:val="0"/>
        <w:autoSpaceDE w:val="0"/>
        <w:autoSpaceDN w:val="0"/>
        <w:adjustRightInd w:val="0"/>
        <w:jc w:val="both"/>
      </w:pPr>
    </w:p>
    <w:p w:rsidR="00D0637F" w:rsidRPr="0034522F" w:rsidRDefault="00D0637F" w:rsidP="00D0637F">
      <w:pPr>
        <w:widowControl w:val="0"/>
        <w:autoSpaceDE w:val="0"/>
        <w:autoSpaceDN w:val="0"/>
        <w:adjustRightInd w:val="0"/>
        <w:jc w:val="both"/>
      </w:pPr>
    </w:p>
    <w:p w:rsidR="00D0637F" w:rsidRDefault="00D0637F" w:rsidP="00D0637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0637F" w:rsidRDefault="00D0637F" w:rsidP="00D0637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0637F" w:rsidRDefault="00D0637F" w:rsidP="00D0637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0637F" w:rsidRDefault="00D0637F" w:rsidP="00D0637F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D0637F" w:rsidRDefault="00D0637F" w:rsidP="00D0637F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D0637F" w:rsidRDefault="00D0637F" w:rsidP="00D0637F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830A3E" w:rsidRDefault="00830A3E">
      <w:pPr>
        <w:widowControl w:val="0"/>
        <w:autoSpaceDE w:val="0"/>
        <w:autoSpaceDN w:val="0"/>
        <w:adjustRightInd w:val="0"/>
        <w:jc w:val="right"/>
        <w:outlineLvl w:val="1"/>
      </w:pPr>
    </w:p>
    <w:p w:rsidR="00D0637F" w:rsidRDefault="00D0637F">
      <w:pPr>
        <w:widowControl w:val="0"/>
        <w:autoSpaceDE w:val="0"/>
        <w:autoSpaceDN w:val="0"/>
        <w:adjustRightInd w:val="0"/>
        <w:jc w:val="right"/>
        <w:outlineLvl w:val="1"/>
      </w:pPr>
    </w:p>
    <w:p w:rsidR="00D0637F" w:rsidRDefault="00D0637F">
      <w:pPr>
        <w:widowControl w:val="0"/>
        <w:autoSpaceDE w:val="0"/>
        <w:autoSpaceDN w:val="0"/>
        <w:adjustRightInd w:val="0"/>
        <w:jc w:val="right"/>
        <w:outlineLvl w:val="1"/>
      </w:pPr>
    </w:p>
    <w:p w:rsidR="00D0637F" w:rsidRDefault="00D0637F">
      <w:pPr>
        <w:widowControl w:val="0"/>
        <w:autoSpaceDE w:val="0"/>
        <w:autoSpaceDN w:val="0"/>
        <w:adjustRightInd w:val="0"/>
        <w:jc w:val="right"/>
        <w:outlineLvl w:val="1"/>
      </w:pPr>
    </w:p>
    <w:p w:rsidR="009825E5" w:rsidRDefault="009825E5">
      <w:pPr>
        <w:widowControl w:val="0"/>
        <w:autoSpaceDE w:val="0"/>
        <w:autoSpaceDN w:val="0"/>
        <w:adjustRightInd w:val="0"/>
        <w:jc w:val="right"/>
        <w:outlineLvl w:val="1"/>
      </w:pPr>
    </w:p>
    <w:p w:rsidR="009825E5" w:rsidRDefault="009825E5">
      <w:pPr>
        <w:widowControl w:val="0"/>
        <w:autoSpaceDE w:val="0"/>
        <w:autoSpaceDN w:val="0"/>
        <w:adjustRightInd w:val="0"/>
        <w:jc w:val="right"/>
        <w:outlineLvl w:val="1"/>
      </w:pPr>
    </w:p>
    <w:p w:rsidR="009825E5" w:rsidRDefault="009825E5">
      <w:pPr>
        <w:widowControl w:val="0"/>
        <w:autoSpaceDE w:val="0"/>
        <w:autoSpaceDN w:val="0"/>
        <w:adjustRightInd w:val="0"/>
        <w:jc w:val="right"/>
        <w:outlineLvl w:val="1"/>
      </w:pPr>
    </w:p>
    <w:p w:rsidR="009825E5" w:rsidRPr="00E75FF0" w:rsidRDefault="009825E5" w:rsidP="009825E5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№</w:t>
      </w:r>
      <w:r w:rsidR="002A03D5">
        <w:t xml:space="preserve"> 13</w:t>
      </w:r>
    </w:p>
    <w:p w:rsidR="009825E5" w:rsidRPr="00E75FF0" w:rsidRDefault="009825E5" w:rsidP="009825E5">
      <w:pPr>
        <w:widowControl w:val="0"/>
        <w:autoSpaceDE w:val="0"/>
        <w:autoSpaceDN w:val="0"/>
        <w:adjustRightInd w:val="0"/>
        <w:jc w:val="right"/>
      </w:pPr>
      <w:r w:rsidRPr="00E75FF0">
        <w:t>к административному регламенту</w:t>
      </w:r>
    </w:p>
    <w:p w:rsidR="009825E5" w:rsidRDefault="009825E5" w:rsidP="009825E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Style w:val="a5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9825E5" w:rsidTr="00FE3FFB">
        <w:tc>
          <w:tcPr>
            <w:tcW w:w="4076" w:type="dxa"/>
          </w:tcPr>
          <w:p w:rsidR="009825E5" w:rsidRPr="00AC317D" w:rsidRDefault="009825E5" w:rsidP="00FE3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317D">
              <w:rPr>
                <w:sz w:val="24"/>
                <w:szCs w:val="24"/>
              </w:rPr>
              <w:t>Заместителю председателя прав</w:t>
            </w:r>
            <w:r w:rsidRPr="00AC317D">
              <w:rPr>
                <w:sz w:val="24"/>
                <w:szCs w:val="24"/>
              </w:rPr>
              <w:t>и</w:t>
            </w:r>
            <w:r w:rsidRPr="00AC317D">
              <w:rPr>
                <w:sz w:val="24"/>
                <w:szCs w:val="24"/>
              </w:rPr>
              <w:t>тельства Воронежской области –</w:t>
            </w:r>
          </w:p>
          <w:p w:rsidR="009825E5" w:rsidRPr="00AC317D" w:rsidRDefault="009825E5" w:rsidP="00FE3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317D">
              <w:rPr>
                <w:sz w:val="24"/>
                <w:szCs w:val="24"/>
              </w:rPr>
              <w:t>руководителю департамента имущ</w:t>
            </w:r>
            <w:r w:rsidRPr="00AC317D">
              <w:rPr>
                <w:sz w:val="24"/>
                <w:szCs w:val="24"/>
              </w:rPr>
              <w:t>е</w:t>
            </w:r>
            <w:r w:rsidRPr="00AC317D">
              <w:rPr>
                <w:sz w:val="24"/>
                <w:szCs w:val="24"/>
              </w:rPr>
              <w:t>ственных и земельных отношений Воронежской области</w:t>
            </w:r>
          </w:p>
          <w:p w:rsidR="009825E5" w:rsidRPr="00AC317D" w:rsidRDefault="009825E5" w:rsidP="00FE3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317D">
              <w:rPr>
                <w:sz w:val="24"/>
                <w:szCs w:val="24"/>
              </w:rPr>
              <w:t>_________________</w:t>
            </w:r>
          </w:p>
          <w:p w:rsidR="009825E5" w:rsidRPr="00AC317D" w:rsidRDefault="009825E5" w:rsidP="00FE3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317D">
              <w:rPr>
                <w:sz w:val="24"/>
                <w:szCs w:val="24"/>
              </w:rPr>
              <w:t>Ф.И.О.</w:t>
            </w:r>
          </w:p>
          <w:p w:rsidR="009825E5" w:rsidRPr="00AC317D" w:rsidRDefault="009825E5" w:rsidP="00FE3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825E5" w:rsidRPr="00AC317D" w:rsidRDefault="009825E5" w:rsidP="00FE3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317D">
              <w:rPr>
                <w:sz w:val="24"/>
                <w:szCs w:val="24"/>
              </w:rPr>
              <w:t>от__________________________</w:t>
            </w:r>
          </w:p>
          <w:p w:rsidR="009825E5" w:rsidRPr="00E75FF0" w:rsidRDefault="009825E5" w:rsidP="00FE3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FF0">
              <w:t>наименование юридического лица</w:t>
            </w:r>
          </w:p>
          <w:p w:rsidR="009825E5" w:rsidRPr="00AC317D" w:rsidRDefault="009825E5" w:rsidP="00FE3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317D">
              <w:rPr>
                <w:sz w:val="24"/>
                <w:szCs w:val="24"/>
              </w:rPr>
              <w:t>____________________________</w:t>
            </w:r>
          </w:p>
          <w:p w:rsidR="009825E5" w:rsidRPr="00E75FF0" w:rsidRDefault="009825E5" w:rsidP="00FE3F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75FF0">
              <w:t>юридический адрес</w:t>
            </w:r>
          </w:p>
        </w:tc>
      </w:tr>
    </w:tbl>
    <w:p w:rsidR="009825E5" w:rsidRDefault="009825E5" w:rsidP="009825E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825E5" w:rsidRDefault="009825E5" w:rsidP="009825E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825E5" w:rsidRPr="00CF6623" w:rsidRDefault="009825E5" w:rsidP="009825E5">
      <w:pPr>
        <w:widowControl w:val="0"/>
        <w:autoSpaceDE w:val="0"/>
        <w:autoSpaceDN w:val="0"/>
        <w:adjustRightInd w:val="0"/>
        <w:jc w:val="center"/>
      </w:pPr>
      <w:r w:rsidRPr="00CF6623">
        <w:t>ЗАЯВЛЕНИЕ</w:t>
      </w:r>
    </w:p>
    <w:p w:rsidR="009825E5" w:rsidRPr="00CF6623" w:rsidRDefault="009825E5" w:rsidP="009825E5">
      <w:pPr>
        <w:widowControl w:val="0"/>
        <w:autoSpaceDE w:val="0"/>
        <w:autoSpaceDN w:val="0"/>
        <w:adjustRightInd w:val="0"/>
        <w:jc w:val="both"/>
      </w:pPr>
    </w:p>
    <w:p w:rsidR="009825E5" w:rsidRDefault="009825E5" w:rsidP="009825E5">
      <w:pPr>
        <w:pStyle w:val="ConsPlusNonformat"/>
        <w:jc w:val="both"/>
        <w:rPr>
          <w:rFonts w:ascii="Times New Roman" w:hAnsi="Times New Roman" w:cs="Times New Roman"/>
        </w:rPr>
      </w:pPr>
      <w:r w:rsidRPr="00CF6623">
        <w:rPr>
          <w:rFonts w:ascii="Times New Roman" w:hAnsi="Times New Roman" w:cs="Times New Roman"/>
        </w:rPr>
        <w:t xml:space="preserve">    </w:t>
      </w:r>
      <w:r w:rsidRPr="00CF6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Прошу  исключить  из</w:t>
      </w:r>
      <w:r w:rsidRPr="00CF6623">
        <w:rPr>
          <w:rFonts w:ascii="Times New Roman" w:hAnsi="Times New Roman" w:cs="Times New Roman"/>
          <w:sz w:val="24"/>
          <w:szCs w:val="24"/>
        </w:rPr>
        <w:t xml:space="preserve">  реестр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F6623">
        <w:rPr>
          <w:rFonts w:ascii="Times New Roman" w:hAnsi="Times New Roman" w:cs="Times New Roman"/>
          <w:sz w:val="24"/>
          <w:szCs w:val="24"/>
        </w:rPr>
        <w:t xml:space="preserve"> государственного имущества Воронежской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следующее имущество</w:t>
      </w:r>
      <w:r w:rsidRPr="00CF6623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CF6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5E5" w:rsidRPr="00CF6623" w:rsidRDefault="009825E5" w:rsidP="009825E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  <w:r w:rsidRPr="00CF6623">
        <w:rPr>
          <w:rFonts w:ascii="Times New Roman" w:hAnsi="Times New Roman" w:cs="Times New Roman"/>
          <w:sz w:val="18"/>
          <w:szCs w:val="18"/>
        </w:rPr>
        <w:t>(указывается тип имущества: недвижимое, движимое, акции, доли</w:t>
      </w:r>
      <w:r w:rsidRPr="00CF6623">
        <w:rPr>
          <w:rFonts w:ascii="Times New Roman" w:hAnsi="Times New Roman" w:cs="Times New Roman"/>
        </w:rPr>
        <w:t>)</w:t>
      </w:r>
    </w:p>
    <w:p w:rsidR="009825E5" w:rsidRPr="00CF6623" w:rsidRDefault="009825E5" w:rsidP="009825E5">
      <w:pPr>
        <w:pStyle w:val="ConsPlusNonformat"/>
        <w:rPr>
          <w:rFonts w:ascii="Times New Roman" w:hAnsi="Times New Roman" w:cs="Times New Roman"/>
        </w:rPr>
      </w:pPr>
    </w:p>
    <w:p w:rsidR="009825E5" w:rsidRPr="00CF6623" w:rsidRDefault="009825E5" w:rsidP="009825E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приложению, </w:t>
      </w:r>
      <w:proofErr w:type="gramStart"/>
      <w:r w:rsidRPr="00CF6623">
        <w:rPr>
          <w:rFonts w:ascii="Times New Roman" w:hAnsi="Times New Roman" w:cs="Times New Roman"/>
          <w:sz w:val="24"/>
          <w:szCs w:val="24"/>
        </w:rPr>
        <w:t>находящееся</w:t>
      </w:r>
      <w:proofErr w:type="gramEnd"/>
      <w:r w:rsidRPr="00CF6623">
        <w:rPr>
          <w:rFonts w:ascii="Times New Roman" w:hAnsi="Times New Roman" w:cs="Times New Roman"/>
          <w:sz w:val="24"/>
          <w:szCs w:val="24"/>
        </w:rPr>
        <w:t xml:space="preserve">  на   балансовом   учете  (в пользовании)</w:t>
      </w:r>
      <w:r w:rsidRPr="00CF6623">
        <w:rPr>
          <w:rFonts w:ascii="Times New Roman" w:hAnsi="Times New Roman" w:cs="Times New Roman"/>
        </w:rPr>
        <w:t xml:space="preserve"> _____________________________________________________________________________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</w:p>
    <w:p w:rsidR="009825E5" w:rsidRPr="00CF6623" w:rsidRDefault="009825E5" w:rsidP="009825E5">
      <w:pPr>
        <w:pStyle w:val="ConsPlusNonformat"/>
        <w:rPr>
          <w:rFonts w:ascii="Times New Roman" w:hAnsi="Times New Roman" w:cs="Times New Roman"/>
        </w:rPr>
      </w:pPr>
      <w:r w:rsidRPr="00CF6623">
        <w:rPr>
          <w:rFonts w:ascii="Times New Roman" w:hAnsi="Times New Roman" w:cs="Times New Roman"/>
        </w:rPr>
        <w:t xml:space="preserve">                       (полное наименование юридического лица)</w:t>
      </w:r>
    </w:p>
    <w:p w:rsidR="009825E5" w:rsidRPr="00CF6623" w:rsidRDefault="009825E5" w:rsidP="009825E5">
      <w:pPr>
        <w:pStyle w:val="ConsPlusNonformat"/>
        <w:rPr>
          <w:rFonts w:ascii="Times New Roman" w:hAnsi="Times New Roman" w:cs="Times New Roman"/>
        </w:rPr>
      </w:pPr>
    </w:p>
    <w:p w:rsidR="009825E5" w:rsidRPr="00CF6623" w:rsidRDefault="009825E5" w:rsidP="009825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6623">
        <w:rPr>
          <w:rFonts w:ascii="Times New Roman" w:hAnsi="Times New Roman" w:cs="Times New Roman"/>
          <w:sz w:val="24"/>
          <w:szCs w:val="24"/>
        </w:rPr>
        <w:t xml:space="preserve">    Приложение:</w:t>
      </w:r>
      <w:r>
        <w:rPr>
          <w:rFonts w:ascii="Times New Roman" w:hAnsi="Times New Roman" w:cs="Times New Roman"/>
          <w:sz w:val="24"/>
          <w:szCs w:val="24"/>
        </w:rPr>
        <w:t xml:space="preserve"> копии документов-оснований</w:t>
      </w:r>
    </w:p>
    <w:p w:rsidR="009825E5" w:rsidRPr="00CF6623" w:rsidRDefault="009825E5" w:rsidP="009825E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825E5" w:rsidRPr="00CF6623" w:rsidRDefault="009825E5" w:rsidP="009825E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825E5" w:rsidRPr="00CF6623" w:rsidRDefault="009825E5" w:rsidP="009825E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825E5" w:rsidRPr="00CF6623" w:rsidRDefault="009825E5" w:rsidP="009825E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825E5" w:rsidRPr="00CF6623" w:rsidRDefault="009825E5" w:rsidP="009825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6623">
        <w:rPr>
          <w:rFonts w:ascii="Times New Roman" w:hAnsi="Times New Roman" w:cs="Times New Roman"/>
          <w:sz w:val="24"/>
          <w:szCs w:val="24"/>
        </w:rPr>
        <w:t xml:space="preserve">    Руководитель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F6623">
        <w:rPr>
          <w:rFonts w:ascii="Times New Roman" w:hAnsi="Times New Roman" w:cs="Times New Roman"/>
          <w:sz w:val="24"/>
          <w:szCs w:val="24"/>
        </w:rPr>
        <w:t xml:space="preserve"> 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F6623">
        <w:rPr>
          <w:rFonts w:ascii="Times New Roman" w:hAnsi="Times New Roman" w:cs="Times New Roman"/>
          <w:sz w:val="24"/>
          <w:szCs w:val="24"/>
        </w:rPr>
        <w:t>Ф.И.О.</w:t>
      </w:r>
    </w:p>
    <w:p w:rsidR="009825E5" w:rsidRPr="00AC317D" w:rsidRDefault="009825E5" w:rsidP="009825E5">
      <w:pPr>
        <w:pStyle w:val="ConsPlusNonformat"/>
        <w:rPr>
          <w:rFonts w:ascii="Times New Roman" w:hAnsi="Times New Roman" w:cs="Times New Roman"/>
        </w:rPr>
      </w:pPr>
      <w:r w:rsidRPr="00AC317D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C317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C317D">
        <w:rPr>
          <w:rFonts w:ascii="Times New Roman" w:hAnsi="Times New Roman" w:cs="Times New Roman"/>
          <w:sz w:val="24"/>
          <w:szCs w:val="24"/>
        </w:rPr>
        <w:t xml:space="preserve"> </w:t>
      </w:r>
      <w:r w:rsidRPr="00AC317D">
        <w:rPr>
          <w:rFonts w:ascii="Times New Roman" w:hAnsi="Times New Roman" w:cs="Times New Roman"/>
        </w:rPr>
        <w:t>(подпись)</w:t>
      </w:r>
    </w:p>
    <w:p w:rsidR="009825E5" w:rsidRPr="00CF6623" w:rsidRDefault="009825E5" w:rsidP="009825E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825E5" w:rsidRDefault="009825E5">
      <w:pPr>
        <w:widowControl w:val="0"/>
        <w:autoSpaceDE w:val="0"/>
        <w:autoSpaceDN w:val="0"/>
        <w:adjustRightInd w:val="0"/>
        <w:jc w:val="right"/>
        <w:outlineLvl w:val="1"/>
      </w:pPr>
    </w:p>
    <w:p w:rsidR="009825E5" w:rsidRDefault="009825E5">
      <w:pPr>
        <w:widowControl w:val="0"/>
        <w:autoSpaceDE w:val="0"/>
        <w:autoSpaceDN w:val="0"/>
        <w:adjustRightInd w:val="0"/>
        <w:jc w:val="right"/>
        <w:outlineLvl w:val="1"/>
      </w:pPr>
    </w:p>
    <w:p w:rsidR="009825E5" w:rsidRDefault="009825E5">
      <w:pPr>
        <w:widowControl w:val="0"/>
        <w:autoSpaceDE w:val="0"/>
        <w:autoSpaceDN w:val="0"/>
        <w:adjustRightInd w:val="0"/>
        <w:jc w:val="right"/>
        <w:outlineLvl w:val="1"/>
      </w:pPr>
    </w:p>
    <w:p w:rsidR="009825E5" w:rsidRDefault="009825E5">
      <w:pPr>
        <w:widowControl w:val="0"/>
        <w:autoSpaceDE w:val="0"/>
        <w:autoSpaceDN w:val="0"/>
        <w:adjustRightInd w:val="0"/>
        <w:jc w:val="right"/>
        <w:outlineLvl w:val="1"/>
      </w:pPr>
    </w:p>
    <w:p w:rsidR="009825E5" w:rsidRDefault="009825E5">
      <w:pPr>
        <w:widowControl w:val="0"/>
        <w:autoSpaceDE w:val="0"/>
        <w:autoSpaceDN w:val="0"/>
        <w:adjustRightInd w:val="0"/>
        <w:jc w:val="right"/>
        <w:outlineLvl w:val="1"/>
      </w:pPr>
    </w:p>
    <w:p w:rsidR="009825E5" w:rsidRDefault="009825E5">
      <w:pPr>
        <w:widowControl w:val="0"/>
        <w:autoSpaceDE w:val="0"/>
        <w:autoSpaceDN w:val="0"/>
        <w:adjustRightInd w:val="0"/>
        <w:jc w:val="right"/>
        <w:outlineLvl w:val="1"/>
      </w:pPr>
    </w:p>
    <w:p w:rsidR="009825E5" w:rsidRDefault="009825E5">
      <w:pPr>
        <w:widowControl w:val="0"/>
        <w:autoSpaceDE w:val="0"/>
        <w:autoSpaceDN w:val="0"/>
        <w:adjustRightInd w:val="0"/>
        <w:jc w:val="right"/>
        <w:outlineLvl w:val="1"/>
      </w:pPr>
    </w:p>
    <w:p w:rsidR="009825E5" w:rsidRDefault="009825E5">
      <w:pPr>
        <w:widowControl w:val="0"/>
        <w:autoSpaceDE w:val="0"/>
        <w:autoSpaceDN w:val="0"/>
        <w:adjustRightInd w:val="0"/>
        <w:jc w:val="right"/>
        <w:outlineLvl w:val="1"/>
      </w:pPr>
    </w:p>
    <w:p w:rsidR="009825E5" w:rsidRDefault="009825E5">
      <w:pPr>
        <w:widowControl w:val="0"/>
        <w:autoSpaceDE w:val="0"/>
        <w:autoSpaceDN w:val="0"/>
        <w:adjustRightInd w:val="0"/>
        <w:jc w:val="right"/>
        <w:outlineLvl w:val="1"/>
      </w:pPr>
    </w:p>
    <w:p w:rsidR="009825E5" w:rsidRDefault="009825E5">
      <w:pPr>
        <w:widowControl w:val="0"/>
        <w:autoSpaceDE w:val="0"/>
        <w:autoSpaceDN w:val="0"/>
        <w:adjustRightInd w:val="0"/>
        <w:jc w:val="right"/>
        <w:outlineLvl w:val="1"/>
      </w:pPr>
    </w:p>
    <w:p w:rsidR="009825E5" w:rsidRDefault="009825E5">
      <w:pPr>
        <w:widowControl w:val="0"/>
        <w:autoSpaceDE w:val="0"/>
        <w:autoSpaceDN w:val="0"/>
        <w:adjustRightInd w:val="0"/>
        <w:jc w:val="right"/>
        <w:outlineLvl w:val="1"/>
      </w:pPr>
    </w:p>
    <w:p w:rsidR="009825E5" w:rsidRDefault="009825E5">
      <w:pPr>
        <w:widowControl w:val="0"/>
        <w:autoSpaceDE w:val="0"/>
        <w:autoSpaceDN w:val="0"/>
        <w:adjustRightInd w:val="0"/>
        <w:jc w:val="right"/>
        <w:outlineLvl w:val="1"/>
      </w:pPr>
    </w:p>
    <w:p w:rsidR="009825E5" w:rsidRDefault="009825E5">
      <w:pPr>
        <w:widowControl w:val="0"/>
        <w:autoSpaceDE w:val="0"/>
        <w:autoSpaceDN w:val="0"/>
        <w:adjustRightInd w:val="0"/>
        <w:jc w:val="right"/>
        <w:outlineLvl w:val="1"/>
      </w:pPr>
    </w:p>
    <w:p w:rsidR="009825E5" w:rsidRDefault="009825E5">
      <w:pPr>
        <w:widowControl w:val="0"/>
        <w:autoSpaceDE w:val="0"/>
        <w:autoSpaceDN w:val="0"/>
        <w:adjustRightInd w:val="0"/>
        <w:jc w:val="right"/>
        <w:outlineLvl w:val="1"/>
      </w:pPr>
    </w:p>
    <w:p w:rsidR="009825E5" w:rsidRDefault="009825E5">
      <w:pPr>
        <w:widowControl w:val="0"/>
        <w:autoSpaceDE w:val="0"/>
        <w:autoSpaceDN w:val="0"/>
        <w:adjustRightInd w:val="0"/>
        <w:jc w:val="right"/>
        <w:outlineLvl w:val="1"/>
      </w:pPr>
    </w:p>
    <w:p w:rsidR="009825E5" w:rsidRDefault="009825E5">
      <w:pPr>
        <w:widowControl w:val="0"/>
        <w:autoSpaceDE w:val="0"/>
        <w:autoSpaceDN w:val="0"/>
        <w:adjustRightInd w:val="0"/>
        <w:jc w:val="right"/>
        <w:outlineLvl w:val="1"/>
      </w:pPr>
    </w:p>
    <w:p w:rsidR="009825E5" w:rsidRDefault="009825E5">
      <w:pPr>
        <w:widowControl w:val="0"/>
        <w:autoSpaceDE w:val="0"/>
        <w:autoSpaceDN w:val="0"/>
        <w:adjustRightInd w:val="0"/>
        <w:jc w:val="right"/>
        <w:outlineLvl w:val="1"/>
      </w:pPr>
    </w:p>
    <w:p w:rsidR="000D1EF8" w:rsidRDefault="000D1EF8">
      <w:pPr>
        <w:widowControl w:val="0"/>
        <w:autoSpaceDE w:val="0"/>
        <w:autoSpaceDN w:val="0"/>
        <w:adjustRightInd w:val="0"/>
        <w:jc w:val="right"/>
        <w:outlineLvl w:val="1"/>
      </w:pPr>
    </w:p>
    <w:p w:rsidR="000D1EF8" w:rsidRDefault="000D1EF8">
      <w:pPr>
        <w:widowControl w:val="0"/>
        <w:autoSpaceDE w:val="0"/>
        <w:autoSpaceDN w:val="0"/>
        <w:adjustRightInd w:val="0"/>
        <w:jc w:val="right"/>
        <w:outlineLvl w:val="1"/>
      </w:pPr>
    </w:p>
    <w:p w:rsidR="00C77A84" w:rsidRPr="0034522F" w:rsidRDefault="0034522F">
      <w:pPr>
        <w:widowControl w:val="0"/>
        <w:autoSpaceDE w:val="0"/>
        <w:autoSpaceDN w:val="0"/>
        <w:adjustRightInd w:val="0"/>
        <w:jc w:val="right"/>
        <w:outlineLvl w:val="1"/>
      </w:pPr>
      <w:r w:rsidRPr="0034522F">
        <w:lastRenderedPageBreak/>
        <w:t>Приложение №</w:t>
      </w:r>
      <w:r w:rsidR="002A03D5">
        <w:t xml:space="preserve"> 14</w:t>
      </w:r>
    </w:p>
    <w:p w:rsidR="00C77A84" w:rsidRPr="0034522F" w:rsidRDefault="00C77A84">
      <w:pPr>
        <w:widowControl w:val="0"/>
        <w:autoSpaceDE w:val="0"/>
        <w:autoSpaceDN w:val="0"/>
        <w:adjustRightInd w:val="0"/>
        <w:jc w:val="right"/>
      </w:pPr>
      <w:r w:rsidRPr="0034522F">
        <w:t>к административному регламенту</w:t>
      </w:r>
    </w:p>
    <w:p w:rsidR="00C77A84" w:rsidRDefault="00C77A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77A84" w:rsidRPr="003A626E" w:rsidRDefault="00C77A84">
      <w:pPr>
        <w:widowControl w:val="0"/>
        <w:autoSpaceDE w:val="0"/>
        <w:autoSpaceDN w:val="0"/>
        <w:adjustRightInd w:val="0"/>
        <w:jc w:val="center"/>
      </w:pPr>
      <w:r w:rsidRPr="003A626E">
        <w:t>ДЕПАРТАМЕНТ</w:t>
      </w:r>
    </w:p>
    <w:p w:rsidR="00C77A84" w:rsidRPr="003A626E" w:rsidRDefault="00C77A84">
      <w:pPr>
        <w:widowControl w:val="0"/>
        <w:autoSpaceDE w:val="0"/>
        <w:autoSpaceDN w:val="0"/>
        <w:adjustRightInd w:val="0"/>
        <w:jc w:val="center"/>
      </w:pPr>
      <w:r w:rsidRPr="003A626E">
        <w:t>ИМУЩЕСТВЕННЫХ И ЗЕМЕЛЬНЫХ ОТНОШЕНИЙ</w:t>
      </w:r>
    </w:p>
    <w:p w:rsidR="00C77A84" w:rsidRPr="003A626E" w:rsidRDefault="00C77A84">
      <w:pPr>
        <w:widowControl w:val="0"/>
        <w:autoSpaceDE w:val="0"/>
        <w:autoSpaceDN w:val="0"/>
        <w:adjustRightInd w:val="0"/>
        <w:jc w:val="center"/>
      </w:pPr>
      <w:r w:rsidRPr="003A626E">
        <w:t>ВОРОНЕЖСКОЙ ОБЛАСТИ</w:t>
      </w:r>
    </w:p>
    <w:p w:rsidR="00C77A84" w:rsidRPr="003A626E" w:rsidRDefault="00C77A84">
      <w:pPr>
        <w:widowControl w:val="0"/>
        <w:autoSpaceDE w:val="0"/>
        <w:autoSpaceDN w:val="0"/>
        <w:adjustRightInd w:val="0"/>
        <w:jc w:val="both"/>
      </w:pPr>
    </w:p>
    <w:p w:rsidR="00C77A84" w:rsidRPr="003A626E" w:rsidRDefault="00C77A84">
      <w:pPr>
        <w:widowControl w:val="0"/>
        <w:autoSpaceDE w:val="0"/>
        <w:autoSpaceDN w:val="0"/>
        <w:adjustRightInd w:val="0"/>
        <w:jc w:val="center"/>
      </w:pPr>
      <w:bookmarkStart w:id="33" w:name="Par500"/>
      <w:bookmarkEnd w:id="33"/>
      <w:r w:rsidRPr="003A626E">
        <w:t>ПРИКАЗ</w:t>
      </w:r>
    </w:p>
    <w:p w:rsidR="00C77A84" w:rsidRPr="003A626E" w:rsidRDefault="00C77A84">
      <w:pPr>
        <w:widowControl w:val="0"/>
        <w:autoSpaceDE w:val="0"/>
        <w:autoSpaceDN w:val="0"/>
        <w:adjustRightInd w:val="0"/>
        <w:jc w:val="both"/>
      </w:pPr>
    </w:p>
    <w:p w:rsidR="00C77A84" w:rsidRPr="003A626E" w:rsidRDefault="00C77A84">
      <w:pPr>
        <w:pStyle w:val="ConsPlusNonformat"/>
        <w:rPr>
          <w:rFonts w:ascii="Times New Roman" w:hAnsi="Times New Roman" w:cs="Times New Roman"/>
        </w:rPr>
      </w:pPr>
      <w:r w:rsidRPr="003A626E">
        <w:rPr>
          <w:rFonts w:ascii="Times New Roman" w:hAnsi="Times New Roman" w:cs="Times New Roman"/>
        </w:rPr>
        <w:t xml:space="preserve">       </w:t>
      </w:r>
      <w:r w:rsidR="003A626E">
        <w:rPr>
          <w:rFonts w:ascii="Times New Roman" w:hAnsi="Times New Roman" w:cs="Times New Roman"/>
        </w:rPr>
        <w:t xml:space="preserve">    </w:t>
      </w:r>
      <w:r w:rsidRPr="003A626E">
        <w:rPr>
          <w:rFonts w:ascii="Times New Roman" w:hAnsi="Times New Roman" w:cs="Times New Roman"/>
        </w:rPr>
        <w:t xml:space="preserve">__________________            </w:t>
      </w:r>
      <w:r w:rsidR="003A626E">
        <w:rPr>
          <w:rFonts w:ascii="Times New Roman" w:hAnsi="Times New Roman" w:cs="Times New Roman"/>
        </w:rPr>
        <w:t xml:space="preserve">                                                                                 №</w:t>
      </w:r>
      <w:r w:rsidRPr="003A626E">
        <w:rPr>
          <w:rFonts w:ascii="Times New Roman" w:hAnsi="Times New Roman" w:cs="Times New Roman"/>
        </w:rPr>
        <w:t xml:space="preserve"> __________________</w:t>
      </w:r>
    </w:p>
    <w:p w:rsidR="00C77A84" w:rsidRDefault="00C77A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77A84" w:rsidRPr="005D114C" w:rsidRDefault="00C77A84">
      <w:pPr>
        <w:widowControl w:val="0"/>
        <w:autoSpaceDE w:val="0"/>
        <w:autoSpaceDN w:val="0"/>
        <w:adjustRightInd w:val="0"/>
        <w:jc w:val="center"/>
      </w:pPr>
      <w:r w:rsidRPr="005D114C">
        <w:t>г. Воронеж</w:t>
      </w:r>
    </w:p>
    <w:p w:rsidR="00C77A84" w:rsidRPr="005D114C" w:rsidRDefault="00C77A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77A84" w:rsidRPr="005D114C" w:rsidRDefault="00C77A84">
      <w:pPr>
        <w:widowControl w:val="0"/>
        <w:autoSpaceDE w:val="0"/>
        <w:autoSpaceDN w:val="0"/>
        <w:adjustRightInd w:val="0"/>
        <w:jc w:val="center"/>
      </w:pPr>
      <w:r w:rsidRPr="005D114C">
        <w:t>Об исключении из реестра государственного имущества</w:t>
      </w:r>
    </w:p>
    <w:p w:rsidR="00C77A84" w:rsidRPr="005D114C" w:rsidRDefault="00C77A8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C77A84" w:rsidRPr="005D114C" w:rsidRDefault="00C77A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35457" w:rsidRPr="005D114C" w:rsidRDefault="00C77A84" w:rsidP="005D11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114C">
        <w:rPr>
          <w:rFonts w:ascii="Times New Roman" w:hAnsi="Times New Roman" w:cs="Times New Roman"/>
          <w:sz w:val="24"/>
          <w:szCs w:val="24"/>
        </w:rPr>
        <w:t xml:space="preserve">    </w:t>
      </w:r>
      <w:r w:rsidR="00A35457" w:rsidRPr="005D114C">
        <w:rPr>
          <w:rFonts w:ascii="Times New Roman" w:hAnsi="Times New Roman" w:cs="Times New Roman"/>
          <w:sz w:val="24"/>
          <w:szCs w:val="24"/>
        </w:rPr>
        <w:t>В соответствии с административным регламентом, утвержденным приказом департ</w:t>
      </w:r>
      <w:r w:rsidR="00A35457" w:rsidRPr="005D114C">
        <w:rPr>
          <w:rFonts w:ascii="Times New Roman" w:hAnsi="Times New Roman" w:cs="Times New Roman"/>
          <w:sz w:val="24"/>
          <w:szCs w:val="24"/>
        </w:rPr>
        <w:t>а</w:t>
      </w:r>
      <w:r w:rsidR="00A35457" w:rsidRPr="005D114C">
        <w:rPr>
          <w:rFonts w:ascii="Times New Roman" w:hAnsi="Times New Roman" w:cs="Times New Roman"/>
          <w:sz w:val="24"/>
          <w:szCs w:val="24"/>
        </w:rPr>
        <w:t xml:space="preserve">мента имущественных и земельных отношений Воронежской области </w:t>
      </w:r>
      <w:proofErr w:type="gramStart"/>
      <w:r w:rsidR="00A35457" w:rsidRPr="005D114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A35457" w:rsidRPr="005D114C">
        <w:rPr>
          <w:rFonts w:ascii="Times New Roman" w:hAnsi="Times New Roman" w:cs="Times New Roman"/>
          <w:sz w:val="24"/>
          <w:szCs w:val="24"/>
        </w:rPr>
        <w:t xml:space="preserve"> </w:t>
      </w:r>
      <w:r w:rsidR="005D114C">
        <w:rPr>
          <w:rFonts w:ascii="Times New Roman" w:hAnsi="Times New Roman" w:cs="Times New Roman"/>
          <w:sz w:val="24"/>
          <w:szCs w:val="24"/>
        </w:rPr>
        <w:t>__№__</w:t>
      </w:r>
      <w:r w:rsidR="00A35457" w:rsidRPr="005D114C">
        <w:rPr>
          <w:rFonts w:ascii="Times New Roman" w:hAnsi="Times New Roman" w:cs="Times New Roman"/>
          <w:sz w:val="24"/>
          <w:szCs w:val="24"/>
        </w:rPr>
        <w:t>, на осн</w:t>
      </w:r>
      <w:r w:rsidR="00A35457" w:rsidRPr="005D114C">
        <w:rPr>
          <w:rFonts w:ascii="Times New Roman" w:hAnsi="Times New Roman" w:cs="Times New Roman"/>
          <w:sz w:val="24"/>
          <w:szCs w:val="24"/>
        </w:rPr>
        <w:t>о</w:t>
      </w:r>
      <w:r w:rsidR="00A35457" w:rsidRPr="005D114C">
        <w:rPr>
          <w:rFonts w:ascii="Times New Roman" w:hAnsi="Times New Roman" w:cs="Times New Roman"/>
          <w:sz w:val="24"/>
          <w:szCs w:val="24"/>
        </w:rPr>
        <w:t>вании</w:t>
      </w:r>
      <w:r w:rsidR="005D114C">
        <w:rPr>
          <w:rFonts w:ascii="Times New Roman" w:hAnsi="Times New Roman" w:cs="Times New Roman"/>
          <w:sz w:val="24"/>
          <w:szCs w:val="24"/>
        </w:rPr>
        <w:t xml:space="preserve"> </w:t>
      </w:r>
      <w:r w:rsidR="00A35457" w:rsidRPr="005D114C">
        <w:rPr>
          <w:rFonts w:ascii="Times New Roman" w:hAnsi="Times New Roman" w:cs="Times New Roman"/>
          <w:sz w:val="24"/>
          <w:szCs w:val="24"/>
        </w:rPr>
        <w:t>__________</w:t>
      </w:r>
      <w:r w:rsidR="003A626E" w:rsidRPr="005D114C">
        <w:rPr>
          <w:rFonts w:ascii="Times New Roman" w:hAnsi="Times New Roman" w:cs="Times New Roman"/>
          <w:sz w:val="24"/>
          <w:szCs w:val="24"/>
        </w:rPr>
        <w:t>___________________</w:t>
      </w:r>
      <w:r w:rsidR="005D114C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A35457" w:rsidRPr="005D114C">
        <w:rPr>
          <w:rFonts w:ascii="Times New Roman" w:hAnsi="Times New Roman" w:cs="Times New Roman"/>
          <w:sz w:val="24"/>
          <w:szCs w:val="24"/>
        </w:rPr>
        <w:t>,</w:t>
      </w:r>
    </w:p>
    <w:p w:rsidR="00A35457" w:rsidRPr="009825E5" w:rsidRDefault="003A626E" w:rsidP="003A626E">
      <w:pPr>
        <w:pStyle w:val="ConsPlusNonformat"/>
        <w:jc w:val="center"/>
        <w:rPr>
          <w:rFonts w:ascii="Times New Roman" w:hAnsi="Times New Roman" w:cs="Times New Roman"/>
        </w:rPr>
      </w:pPr>
      <w:r w:rsidRPr="009825E5">
        <w:rPr>
          <w:rFonts w:ascii="Times New Roman" w:hAnsi="Times New Roman" w:cs="Times New Roman"/>
        </w:rPr>
        <w:t>(</w:t>
      </w:r>
      <w:r w:rsidR="00A35457" w:rsidRPr="009825E5">
        <w:rPr>
          <w:rFonts w:ascii="Times New Roman" w:hAnsi="Times New Roman" w:cs="Times New Roman"/>
        </w:rPr>
        <w:t>наименование документов-оснований</w:t>
      </w:r>
      <w:r w:rsidRPr="009825E5">
        <w:rPr>
          <w:rFonts w:ascii="Times New Roman" w:hAnsi="Times New Roman" w:cs="Times New Roman"/>
        </w:rPr>
        <w:t>)</w:t>
      </w:r>
    </w:p>
    <w:p w:rsidR="00A35457" w:rsidRPr="005D114C" w:rsidRDefault="00A35457">
      <w:pPr>
        <w:widowControl w:val="0"/>
        <w:autoSpaceDE w:val="0"/>
        <w:autoSpaceDN w:val="0"/>
        <w:adjustRightInd w:val="0"/>
        <w:ind w:firstLine="540"/>
        <w:jc w:val="both"/>
      </w:pPr>
    </w:p>
    <w:p w:rsidR="00C77A84" w:rsidRPr="005D114C" w:rsidRDefault="00C77A84" w:rsidP="003A626E">
      <w:pPr>
        <w:widowControl w:val="0"/>
        <w:autoSpaceDE w:val="0"/>
        <w:autoSpaceDN w:val="0"/>
        <w:adjustRightInd w:val="0"/>
        <w:jc w:val="both"/>
      </w:pPr>
      <w:r w:rsidRPr="005D114C">
        <w:t>приказываю:</w:t>
      </w:r>
    </w:p>
    <w:p w:rsidR="00845CF8" w:rsidRDefault="00C77A84" w:rsidP="005D114C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</w:pPr>
      <w:r w:rsidRPr="005D114C">
        <w:t>1. Отделу реестров и информационного учета государственного имущества</w:t>
      </w:r>
      <w:proofErr w:type="gramStart"/>
      <w:r w:rsidRPr="005D114C">
        <w:t xml:space="preserve"> (_______) </w:t>
      </w:r>
      <w:proofErr w:type="gramEnd"/>
      <w:r w:rsidRPr="005D114C">
        <w:t xml:space="preserve">исключить из реестра государственного имущества Воронежской области </w:t>
      </w:r>
      <w:r w:rsidR="00845CF8" w:rsidRPr="005D114C">
        <w:t>об</w:t>
      </w:r>
      <w:r w:rsidR="00845CF8" w:rsidRPr="005D114C">
        <w:t>ъ</w:t>
      </w:r>
      <w:r w:rsidR="00845CF8" w:rsidRPr="005D114C">
        <w:t xml:space="preserve">ект учета (указывается тип государственного имущества) согласно приложению. </w:t>
      </w:r>
    </w:p>
    <w:p w:rsidR="005D114C" w:rsidRDefault="005D114C" w:rsidP="005D114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</w:t>
      </w:r>
      <w:r w:rsidRPr="0034522F">
        <w:t xml:space="preserve">Отделу по работе с </w:t>
      </w:r>
      <w:r>
        <w:t>юридическими лицами</w:t>
      </w:r>
      <w:proofErr w:type="gramStart"/>
      <w:r>
        <w:t xml:space="preserve"> </w:t>
      </w:r>
      <w:r w:rsidRPr="0034522F">
        <w:t xml:space="preserve">(______) </w:t>
      </w:r>
      <w:proofErr w:type="gramEnd"/>
      <w:r>
        <w:t>внести соответствующие и</w:t>
      </w:r>
      <w:r>
        <w:t>з</w:t>
      </w:r>
      <w:r>
        <w:t xml:space="preserve">менения в приказ о закреплении имущества </w:t>
      </w:r>
    </w:p>
    <w:p w:rsidR="005D114C" w:rsidRDefault="005D114C" w:rsidP="005D114C">
      <w:pPr>
        <w:widowControl w:val="0"/>
        <w:autoSpaceDE w:val="0"/>
        <w:autoSpaceDN w:val="0"/>
        <w:adjustRightInd w:val="0"/>
        <w:ind w:firstLine="540"/>
        <w:jc w:val="both"/>
      </w:pPr>
      <w:r>
        <w:t>или</w:t>
      </w:r>
    </w:p>
    <w:p w:rsidR="005D114C" w:rsidRPr="005D114C" w:rsidRDefault="005D114C" w:rsidP="005D114C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14C">
        <w:rPr>
          <w:rFonts w:ascii="Times New Roman" w:hAnsi="Times New Roman" w:cs="Times New Roman"/>
          <w:sz w:val="24"/>
          <w:szCs w:val="24"/>
        </w:rPr>
        <w:t>Отделу бухгалтерского учета и отчетности</w:t>
      </w:r>
      <w:proofErr w:type="gramStart"/>
      <w:r w:rsidRPr="005D114C">
        <w:rPr>
          <w:rFonts w:ascii="Times New Roman" w:hAnsi="Times New Roman" w:cs="Times New Roman"/>
          <w:sz w:val="24"/>
          <w:szCs w:val="24"/>
        </w:rPr>
        <w:t xml:space="preserve"> (_______)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исключить из имущества казны </w:t>
      </w:r>
      <w:r w:rsidRPr="005D114C">
        <w:rPr>
          <w:rFonts w:ascii="Times New Roman" w:hAnsi="Times New Roman" w:cs="Times New Roman"/>
          <w:sz w:val="24"/>
          <w:szCs w:val="24"/>
        </w:rPr>
        <w:t>объект учета (указывается тип государственного имущества) согласно приложению.</w:t>
      </w:r>
    </w:p>
    <w:p w:rsidR="00C77A84" w:rsidRPr="005D114C" w:rsidRDefault="005D114C" w:rsidP="005D114C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</w:pPr>
      <w:r>
        <w:t>3</w:t>
      </w:r>
      <w:r w:rsidR="00C77A84" w:rsidRPr="005D114C">
        <w:t xml:space="preserve">. </w:t>
      </w:r>
      <w:r>
        <w:t xml:space="preserve"> </w:t>
      </w:r>
      <w:r w:rsidR="00C77A84" w:rsidRPr="005D114C">
        <w:t xml:space="preserve">Контроль за выполнением данного приказа возложить </w:t>
      </w:r>
      <w:proofErr w:type="gramStart"/>
      <w:r w:rsidR="00C77A84" w:rsidRPr="005D114C">
        <w:t>на</w:t>
      </w:r>
      <w:proofErr w:type="gramEnd"/>
      <w:r w:rsidR="00C77A84" w:rsidRPr="005D114C">
        <w:t xml:space="preserve"> </w:t>
      </w:r>
      <w:r>
        <w:t>____________________</w:t>
      </w:r>
      <w:r w:rsidR="00C77A84" w:rsidRPr="005D114C">
        <w:t>.</w:t>
      </w:r>
    </w:p>
    <w:p w:rsidR="00C77A84" w:rsidRPr="003A626E" w:rsidRDefault="00C77A84">
      <w:pPr>
        <w:widowControl w:val="0"/>
        <w:autoSpaceDE w:val="0"/>
        <w:autoSpaceDN w:val="0"/>
        <w:adjustRightInd w:val="0"/>
        <w:jc w:val="both"/>
      </w:pPr>
    </w:p>
    <w:p w:rsidR="00845CF8" w:rsidRDefault="00845CF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45CF8" w:rsidRDefault="00845CF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45CF8" w:rsidRDefault="00845CF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77A84" w:rsidRPr="005D114C" w:rsidRDefault="00C77A84" w:rsidP="005D114C">
      <w:pPr>
        <w:widowControl w:val="0"/>
        <w:autoSpaceDE w:val="0"/>
        <w:autoSpaceDN w:val="0"/>
        <w:adjustRightInd w:val="0"/>
        <w:ind w:firstLine="540"/>
        <w:jc w:val="both"/>
      </w:pPr>
      <w:r w:rsidRPr="005D114C">
        <w:t xml:space="preserve">Руководитель департамента </w:t>
      </w:r>
      <w:r w:rsidR="005D114C">
        <w:t xml:space="preserve">       </w:t>
      </w:r>
      <w:r w:rsidRPr="005D114C">
        <w:t>_______________________</w:t>
      </w:r>
      <w:r w:rsidR="005D114C">
        <w:t xml:space="preserve">  </w:t>
      </w:r>
      <w:r w:rsidRPr="005D114C">
        <w:t xml:space="preserve"> Ф.И.О.</w:t>
      </w:r>
    </w:p>
    <w:p w:rsidR="00C77A84" w:rsidRDefault="00C77A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77A84" w:rsidRDefault="00C77A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77A84" w:rsidRDefault="00C77A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77A84" w:rsidRDefault="00C77A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77A84" w:rsidRDefault="00C77A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35457" w:rsidRDefault="00A35457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bookmarkStart w:id="34" w:name="Par524"/>
      <w:bookmarkEnd w:id="34"/>
    </w:p>
    <w:p w:rsidR="00A35457" w:rsidRDefault="00A35457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A35457" w:rsidRDefault="00A35457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A35457" w:rsidRDefault="00A35457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A35457" w:rsidRDefault="00A35457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A35457" w:rsidRDefault="00A35457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A35457" w:rsidRDefault="00A35457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A35457" w:rsidRDefault="00A35457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A35457" w:rsidRDefault="00A35457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A35457" w:rsidRDefault="00A35457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A35457" w:rsidRDefault="00A35457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7C0321" w:rsidRPr="0034522F" w:rsidRDefault="002A03D5" w:rsidP="007C0321">
      <w:pPr>
        <w:widowControl w:val="0"/>
        <w:autoSpaceDE w:val="0"/>
        <w:autoSpaceDN w:val="0"/>
        <w:adjustRightInd w:val="0"/>
        <w:jc w:val="right"/>
        <w:outlineLvl w:val="1"/>
      </w:pPr>
      <w:bookmarkStart w:id="35" w:name="Par557"/>
      <w:bookmarkEnd w:id="35"/>
      <w:r>
        <w:lastRenderedPageBreak/>
        <w:t>Приложение № 15</w:t>
      </w:r>
    </w:p>
    <w:p w:rsidR="007C0321" w:rsidRDefault="007C0321" w:rsidP="007C0321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34522F">
        <w:t>к административному регламенту</w:t>
      </w:r>
    </w:p>
    <w:p w:rsidR="007C0321" w:rsidRDefault="007C0321" w:rsidP="007C032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C0321" w:rsidRPr="0034522F" w:rsidRDefault="007C0321" w:rsidP="007C0321">
      <w:pPr>
        <w:widowControl w:val="0"/>
        <w:autoSpaceDE w:val="0"/>
        <w:autoSpaceDN w:val="0"/>
        <w:adjustRightInd w:val="0"/>
        <w:jc w:val="center"/>
      </w:pPr>
      <w:r w:rsidRPr="0034522F">
        <w:t>ДЕПАРТАМЕНТ</w:t>
      </w:r>
    </w:p>
    <w:p w:rsidR="007C0321" w:rsidRPr="0034522F" w:rsidRDefault="007C0321" w:rsidP="007C0321">
      <w:pPr>
        <w:widowControl w:val="0"/>
        <w:autoSpaceDE w:val="0"/>
        <w:autoSpaceDN w:val="0"/>
        <w:adjustRightInd w:val="0"/>
        <w:jc w:val="center"/>
      </w:pPr>
      <w:r w:rsidRPr="0034522F">
        <w:t>ИМУЩЕСТВЕННЫХ И ЗЕМЕЛЬНЫХ ОТНОШЕНИЙ</w:t>
      </w:r>
    </w:p>
    <w:p w:rsidR="007C0321" w:rsidRPr="0034522F" w:rsidRDefault="007C0321" w:rsidP="007C0321">
      <w:pPr>
        <w:widowControl w:val="0"/>
        <w:autoSpaceDE w:val="0"/>
        <w:autoSpaceDN w:val="0"/>
        <w:adjustRightInd w:val="0"/>
        <w:jc w:val="center"/>
      </w:pPr>
      <w:r w:rsidRPr="0034522F">
        <w:t>ВОРОНЕЖСКОЙ ОБЛАСТИ</w:t>
      </w:r>
    </w:p>
    <w:p w:rsidR="007C0321" w:rsidRPr="0034522F" w:rsidRDefault="007C0321" w:rsidP="007C0321">
      <w:pPr>
        <w:widowControl w:val="0"/>
        <w:autoSpaceDE w:val="0"/>
        <w:autoSpaceDN w:val="0"/>
        <w:adjustRightInd w:val="0"/>
        <w:jc w:val="both"/>
      </w:pPr>
    </w:p>
    <w:p w:rsidR="007C0321" w:rsidRPr="0034522F" w:rsidRDefault="007C0321" w:rsidP="007C0321">
      <w:pPr>
        <w:widowControl w:val="0"/>
        <w:autoSpaceDE w:val="0"/>
        <w:autoSpaceDN w:val="0"/>
        <w:adjustRightInd w:val="0"/>
        <w:jc w:val="center"/>
      </w:pPr>
      <w:r w:rsidRPr="0034522F">
        <w:t>ПРИКАЗ</w:t>
      </w:r>
    </w:p>
    <w:p w:rsidR="007C0321" w:rsidRPr="0034522F" w:rsidRDefault="007C0321" w:rsidP="007C0321">
      <w:pPr>
        <w:widowControl w:val="0"/>
        <w:autoSpaceDE w:val="0"/>
        <w:autoSpaceDN w:val="0"/>
        <w:adjustRightInd w:val="0"/>
        <w:jc w:val="both"/>
      </w:pPr>
    </w:p>
    <w:p w:rsidR="007C0321" w:rsidRPr="0034522F" w:rsidRDefault="007C0321" w:rsidP="007C03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4522F">
        <w:rPr>
          <w:rFonts w:ascii="Times New Roman" w:hAnsi="Times New Roman" w:cs="Times New Roman"/>
          <w:sz w:val="24"/>
          <w:szCs w:val="24"/>
        </w:rPr>
        <w:t xml:space="preserve">       __________________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№</w:t>
      </w:r>
      <w:r w:rsidRPr="0034522F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7C0321" w:rsidRPr="0034522F" w:rsidRDefault="007C0321" w:rsidP="007C0321">
      <w:pPr>
        <w:widowControl w:val="0"/>
        <w:autoSpaceDE w:val="0"/>
        <w:autoSpaceDN w:val="0"/>
        <w:adjustRightInd w:val="0"/>
        <w:jc w:val="both"/>
      </w:pPr>
    </w:p>
    <w:p w:rsidR="007C0321" w:rsidRPr="0034522F" w:rsidRDefault="007C0321" w:rsidP="007C0321">
      <w:pPr>
        <w:widowControl w:val="0"/>
        <w:autoSpaceDE w:val="0"/>
        <w:autoSpaceDN w:val="0"/>
        <w:adjustRightInd w:val="0"/>
        <w:jc w:val="center"/>
      </w:pPr>
      <w:r w:rsidRPr="0034522F">
        <w:t>г. Воронеж</w:t>
      </w:r>
    </w:p>
    <w:p w:rsidR="007C0321" w:rsidRPr="0034522F" w:rsidRDefault="007C0321" w:rsidP="007C0321">
      <w:pPr>
        <w:widowControl w:val="0"/>
        <w:autoSpaceDE w:val="0"/>
        <w:autoSpaceDN w:val="0"/>
        <w:adjustRightInd w:val="0"/>
        <w:jc w:val="both"/>
      </w:pPr>
    </w:p>
    <w:p w:rsidR="007C0321" w:rsidRPr="0034522F" w:rsidRDefault="007C0321" w:rsidP="007C0321">
      <w:pPr>
        <w:widowControl w:val="0"/>
        <w:autoSpaceDE w:val="0"/>
        <w:autoSpaceDN w:val="0"/>
        <w:adjustRightInd w:val="0"/>
        <w:jc w:val="center"/>
      </w:pPr>
      <w:r w:rsidRPr="0034522F">
        <w:t>О внесении в реестр государственного имущества</w:t>
      </w:r>
    </w:p>
    <w:p w:rsidR="007C0321" w:rsidRPr="0034522F" w:rsidRDefault="007C0321" w:rsidP="007C0321">
      <w:pPr>
        <w:widowControl w:val="0"/>
        <w:autoSpaceDE w:val="0"/>
        <w:autoSpaceDN w:val="0"/>
        <w:adjustRightInd w:val="0"/>
        <w:jc w:val="center"/>
      </w:pPr>
    </w:p>
    <w:p w:rsidR="007C0321" w:rsidRPr="0034522F" w:rsidRDefault="007C0321" w:rsidP="007C0321">
      <w:pPr>
        <w:widowControl w:val="0"/>
        <w:autoSpaceDE w:val="0"/>
        <w:autoSpaceDN w:val="0"/>
        <w:adjustRightInd w:val="0"/>
        <w:jc w:val="both"/>
      </w:pPr>
    </w:p>
    <w:p w:rsidR="007C0321" w:rsidRPr="0034522F" w:rsidRDefault="007C0321" w:rsidP="007C03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22F">
        <w:rPr>
          <w:rFonts w:ascii="Times New Roman" w:hAnsi="Times New Roman" w:cs="Times New Roman"/>
          <w:sz w:val="24"/>
          <w:szCs w:val="24"/>
        </w:rPr>
        <w:t xml:space="preserve">    В соответствии с административным регламентом, утвержденным приказом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4522F">
        <w:rPr>
          <w:rFonts w:ascii="Times New Roman" w:hAnsi="Times New Roman" w:cs="Times New Roman"/>
          <w:sz w:val="24"/>
          <w:szCs w:val="24"/>
        </w:rPr>
        <w:t>епарт</w:t>
      </w:r>
      <w:r w:rsidRPr="0034522F">
        <w:rPr>
          <w:rFonts w:ascii="Times New Roman" w:hAnsi="Times New Roman" w:cs="Times New Roman"/>
          <w:sz w:val="24"/>
          <w:szCs w:val="24"/>
        </w:rPr>
        <w:t>а</w:t>
      </w:r>
      <w:r w:rsidRPr="0034522F">
        <w:rPr>
          <w:rFonts w:ascii="Times New Roman" w:hAnsi="Times New Roman" w:cs="Times New Roman"/>
          <w:sz w:val="24"/>
          <w:szCs w:val="24"/>
        </w:rPr>
        <w:t xml:space="preserve">мента имущественных и земельных отношений Воронежской области от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4522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34522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4522F">
        <w:rPr>
          <w:rFonts w:ascii="Times New Roman" w:hAnsi="Times New Roman" w:cs="Times New Roman"/>
          <w:sz w:val="24"/>
          <w:szCs w:val="24"/>
        </w:rPr>
        <w:t xml:space="preserve"> на о</w:t>
      </w:r>
      <w:r w:rsidRPr="0034522F">
        <w:rPr>
          <w:rFonts w:ascii="Times New Roman" w:hAnsi="Times New Roman" w:cs="Times New Roman"/>
          <w:sz w:val="24"/>
          <w:szCs w:val="24"/>
        </w:rPr>
        <w:t>с</w:t>
      </w:r>
      <w:r w:rsidRPr="0034522F">
        <w:rPr>
          <w:rFonts w:ascii="Times New Roman" w:hAnsi="Times New Roman" w:cs="Times New Roman"/>
          <w:sz w:val="24"/>
          <w:szCs w:val="24"/>
        </w:rPr>
        <w:t>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22F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34522F">
        <w:rPr>
          <w:rFonts w:ascii="Times New Roman" w:hAnsi="Times New Roman" w:cs="Times New Roman"/>
          <w:sz w:val="24"/>
          <w:szCs w:val="24"/>
        </w:rPr>
        <w:t>,</w:t>
      </w:r>
    </w:p>
    <w:p w:rsidR="007C0321" w:rsidRPr="0034522F" w:rsidRDefault="007C0321" w:rsidP="007C032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452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(</w:t>
      </w:r>
      <w:r w:rsidRPr="0034522F">
        <w:rPr>
          <w:rFonts w:ascii="Times New Roman" w:hAnsi="Times New Roman" w:cs="Times New Roman"/>
          <w:sz w:val="22"/>
          <w:szCs w:val="22"/>
        </w:rPr>
        <w:t>наименование документов-оснований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7C0321" w:rsidRPr="0034522F" w:rsidRDefault="007C0321" w:rsidP="007C0321">
      <w:pPr>
        <w:widowControl w:val="0"/>
        <w:autoSpaceDE w:val="0"/>
        <w:autoSpaceDN w:val="0"/>
        <w:adjustRightInd w:val="0"/>
        <w:jc w:val="both"/>
      </w:pPr>
    </w:p>
    <w:p w:rsidR="007C0321" w:rsidRPr="0034522F" w:rsidRDefault="007C0321" w:rsidP="007C0321">
      <w:pPr>
        <w:widowControl w:val="0"/>
        <w:autoSpaceDE w:val="0"/>
        <w:autoSpaceDN w:val="0"/>
        <w:adjustRightInd w:val="0"/>
        <w:ind w:firstLine="540"/>
        <w:jc w:val="both"/>
      </w:pPr>
      <w:r w:rsidRPr="0034522F">
        <w:t>приказываю:</w:t>
      </w:r>
    </w:p>
    <w:p w:rsidR="007C0321" w:rsidRPr="0034522F" w:rsidRDefault="007C0321" w:rsidP="007C0321">
      <w:pPr>
        <w:widowControl w:val="0"/>
        <w:autoSpaceDE w:val="0"/>
        <w:autoSpaceDN w:val="0"/>
        <w:adjustRightInd w:val="0"/>
        <w:ind w:firstLine="540"/>
        <w:jc w:val="both"/>
      </w:pPr>
      <w:r w:rsidRPr="0034522F">
        <w:t xml:space="preserve">1. </w:t>
      </w:r>
      <w:r w:rsidR="006F0DE0" w:rsidRPr="0034522F">
        <w:t xml:space="preserve">Отделу по работе с </w:t>
      </w:r>
      <w:r w:rsidR="006F0DE0">
        <w:t>юридическими лицами</w:t>
      </w:r>
      <w:proofErr w:type="gramStart"/>
      <w:r w:rsidR="006F0DE0">
        <w:t xml:space="preserve"> </w:t>
      </w:r>
      <w:r w:rsidR="006F0DE0" w:rsidRPr="0034522F">
        <w:t>(______)</w:t>
      </w:r>
      <w:proofErr w:type="gramEnd"/>
      <w:r w:rsidRPr="0034522F">
        <w:t>внести в реестр государстве</w:t>
      </w:r>
      <w:r w:rsidRPr="0034522F">
        <w:t>н</w:t>
      </w:r>
      <w:r w:rsidRPr="0034522F">
        <w:t>ного имущества Воронежской области объект учета (указывается тип государственного имущества) согласно приложению.</w:t>
      </w:r>
    </w:p>
    <w:p w:rsidR="007C0321" w:rsidRPr="0034522F" w:rsidRDefault="006F0DE0" w:rsidP="007C0321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7C0321" w:rsidRPr="0034522F">
        <w:t xml:space="preserve">. Контроль за выполнением данного приказа возложить </w:t>
      </w:r>
      <w:proofErr w:type="gramStart"/>
      <w:r w:rsidR="007C0321" w:rsidRPr="0034522F">
        <w:t>на</w:t>
      </w:r>
      <w:proofErr w:type="gramEnd"/>
      <w:r w:rsidR="007C0321" w:rsidRPr="0034522F">
        <w:t xml:space="preserve"> </w:t>
      </w:r>
      <w:r w:rsidR="007C0321">
        <w:t>_____________________</w:t>
      </w:r>
      <w:r w:rsidR="007C0321" w:rsidRPr="0034522F">
        <w:t>.</w:t>
      </w:r>
    </w:p>
    <w:p w:rsidR="007C0321" w:rsidRPr="0034522F" w:rsidRDefault="007C0321" w:rsidP="007C0321">
      <w:pPr>
        <w:widowControl w:val="0"/>
        <w:autoSpaceDE w:val="0"/>
        <w:autoSpaceDN w:val="0"/>
        <w:adjustRightInd w:val="0"/>
        <w:jc w:val="both"/>
      </w:pPr>
    </w:p>
    <w:p w:rsidR="007C0321" w:rsidRPr="0034522F" w:rsidRDefault="007C0321" w:rsidP="007C0321">
      <w:pPr>
        <w:widowControl w:val="0"/>
        <w:autoSpaceDE w:val="0"/>
        <w:autoSpaceDN w:val="0"/>
        <w:adjustRightInd w:val="0"/>
        <w:jc w:val="both"/>
      </w:pPr>
    </w:p>
    <w:p w:rsidR="007C0321" w:rsidRPr="0034522F" w:rsidRDefault="007C0321" w:rsidP="007C0321">
      <w:pPr>
        <w:widowControl w:val="0"/>
        <w:autoSpaceDE w:val="0"/>
        <w:autoSpaceDN w:val="0"/>
        <w:adjustRightInd w:val="0"/>
        <w:jc w:val="both"/>
      </w:pPr>
    </w:p>
    <w:p w:rsidR="007C0321" w:rsidRPr="0034522F" w:rsidRDefault="007C0321" w:rsidP="007C0321">
      <w:pPr>
        <w:widowControl w:val="0"/>
        <w:autoSpaceDE w:val="0"/>
        <w:autoSpaceDN w:val="0"/>
        <w:adjustRightInd w:val="0"/>
        <w:jc w:val="both"/>
      </w:pPr>
    </w:p>
    <w:p w:rsidR="007C0321" w:rsidRPr="0034522F" w:rsidRDefault="007C0321" w:rsidP="007C0321">
      <w:pPr>
        <w:widowControl w:val="0"/>
        <w:autoSpaceDE w:val="0"/>
        <w:autoSpaceDN w:val="0"/>
        <w:adjustRightInd w:val="0"/>
        <w:jc w:val="both"/>
      </w:pPr>
    </w:p>
    <w:p w:rsidR="007C0321" w:rsidRPr="0034522F" w:rsidRDefault="007C0321" w:rsidP="007C0321">
      <w:pPr>
        <w:widowControl w:val="0"/>
        <w:autoSpaceDE w:val="0"/>
        <w:autoSpaceDN w:val="0"/>
        <w:adjustRightInd w:val="0"/>
        <w:jc w:val="both"/>
      </w:pPr>
    </w:p>
    <w:p w:rsidR="007C0321" w:rsidRPr="0034522F" w:rsidRDefault="007C0321" w:rsidP="007C0321">
      <w:pPr>
        <w:widowControl w:val="0"/>
        <w:autoSpaceDE w:val="0"/>
        <w:autoSpaceDN w:val="0"/>
        <w:adjustRightInd w:val="0"/>
        <w:ind w:firstLine="540"/>
        <w:jc w:val="both"/>
      </w:pPr>
      <w:r w:rsidRPr="0034522F">
        <w:t>Руководитель департамента</w:t>
      </w:r>
      <w:r>
        <w:t xml:space="preserve">       </w:t>
      </w:r>
      <w:r w:rsidRPr="0034522F">
        <w:t xml:space="preserve"> _______________________ Ф.И.О.</w:t>
      </w:r>
    </w:p>
    <w:p w:rsidR="007C0321" w:rsidRPr="0034522F" w:rsidRDefault="007C0321" w:rsidP="007C0321">
      <w:pPr>
        <w:widowControl w:val="0"/>
        <w:autoSpaceDE w:val="0"/>
        <w:autoSpaceDN w:val="0"/>
        <w:adjustRightInd w:val="0"/>
        <w:jc w:val="both"/>
      </w:pPr>
    </w:p>
    <w:p w:rsidR="007C0321" w:rsidRDefault="007C032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7C0321" w:rsidRDefault="007C032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7C0321" w:rsidRDefault="007C032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7C0321" w:rsidRDefault="007C032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7C0321" w:rsidRDefault="007C032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7C0321" w:rsidRDefault="007C032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7C0321" w:rsidRDefault="007C032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7C0321" w:rsidRDefault="007C032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7C0321" w:rsidRDefault="007C032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7C0321" w:rsidRDefault="007C032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7C0321" w:rsidRDefault="007C032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7C0321" w:rsidRDefault="007C032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7C0321" w:rsidRDefault="007C032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7C0321" w:rsidRDefault="007C032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7C0321" w:rsidRDefault="007C032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7C0321" w:rsidRDefault="007C032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7C0321" w:rsidRDefault="007C032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7C0321" w:rsidRDefault="007C032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6F0DE0" w:rsidRPr="0034522F" w:rsidRDefault="006F0DE0" w:rsidP="006F0DE0">
      <w:pPr>
        <w:widowControl w:val="0"/>
        <w:autoSpaceDE w:val="0"/>
        <w:autoSpaceDN w:val="0"/>
        <w:adjustRightInd w:val="0"/>
        <w:jc w:val="right"/>
        <w:outlineLvl w:val="1"/>
      </w:pPr>
      <w:r w:rsidRPr="0034522F">
        <w:lastRenderedPageBreak/>
        <w:t>Приложение №</w:t>
      </w:r>
      <w:r w:rsidR="002A03D5">
        <w:t xml:space="preserve"> 16</w:t>
      </w:r>
    </w:p>
    <w:p w:rsidR="006F0DE0" w:rsidRPr="0034522F" w:rsidRDefault="006F0DE0" w:rsidP="006F0DE0">
      <w:pPr>
        <w:widowControl w:val="0"/>
        <w:autoSpaceDE w:val="0"/>
        <w:autoSpaceDN w:val="0"/>
        <w:adjustRightInd w:val="0"/>
        <w:jc w:val="right"/>
      </w:pPr>
      <w:r w:rsidRPr="0034522F">
        <w:t>к административному регламенту</w:t>
      </w:r>
    </w:p>
    <w:p w:rsidR="006F0DE0" w:rsidRDefault="006F0DE0" w:rsidP="006F0DE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F0DE0" w:rsidRPr="003A626E" w:rsidRDefault="006F0DE0" w:rsidP="006F0DE0">
      <w:pPr>
        <w:widowControl w:val="0"/>
        <w:autoSpaceDE w:val="0"/>
        <w:autoSpaceDN w:val="0"/>
        <w:adjustRightInd w:val="0"/>
        <w:jc w:val="center"/>
      </w:pPr>
      <w:r w:rsidRPr="003A626E">
        <w:t>ДЕПАРТАМЕНТ</w:t>
      </w:r>
    </w:p>
    <w:p w:rsidR="006F0DE0" w:rsidRPr="003A626E" w:rsidRDefault="006F0DE0" w:rsidP="006F0DE0">
      <w:pPr>
        <w:widowControl w:val="0"/>
        <w:autoSpaceDE w:val="0"/>
        <w:autoSpaceDN w:val="0"/>
        <w:adjustRightInd w:val="0"/>
        <w:jc w:val="center"/>
      </w:pPr>
      <w:r w:rsidRPr="003A626E">
        <w:t>ИМУЩЕСТВЕННЫХ И ЗЕМЕЛЬНЫХ ОТНОШЕНИЙ</w:t>
      </w:r>
    </w:p>
    <w:p w:rsidR="006F0DE0" w:rsidRPr="003A626E" w:rsidRDefault="006F0DE0" w:rsidP="006F0DE0">
      <w:pPr>
        <w:widowControl w:val="0"/>
        <w:autoSpaceDE w:val="0"/>
        <w:autoSpaceDN w:val="0"/>
        <w:adjustRightInd w:val="0"/>
        <w:jc w:val="center"/>
      </w:pPr>
      <w:r w:rsidRPr="003A626E">
        <w:t>ВОРОНЕЖСКОЙ ОБЛАСТИ</w:t>
      </w:r>
    </w:p>
    <w:p w:rsidR="006F0DE0" w:rsidRPr="003A626E" w:rsidRDefault="006F0DE0" w:rsidP="006F0DE0">
      <w:pPr>
        <w:widowControl w:val="0"/>
        <w:autoSpaceDE w:val="0"/>
        <w:autoSpaceDN w:val="0"/>
        <w:adjustRightInd w:val="0"/>
        <w:jc w:val="both"/>
      </w:pPr>
    </w:p>
    <w:p w:rsidR="006F0DE0" w:rsidRPr="003A626E" w:rsidRDefault="006F0DE0" w:rsidP="006F0DE0">
      <w:pPr>
        <w:widowControl w:val="0"/>
        <w:autoSpaceDE w:val="0"/>
        <w:autoSpaceDN w:val="0"/>
        <w:adjustRightInd w:val="0"/>
        <w:jc w:val="center"/>
      </w:pPr>
      <w:r w:rsidRPr="003A626E">
        <w:t>ПРИКАЗ</w:t>
      </w:r>
    </w:p>
    <w:p w:rsidR="006F0DE0" w:rsidRPr="003A626E" w:rsidRDefault="006F0DE0" w:rsidP="006F0DE0">
      <w:pPr>
        <w:widowControl w:val="0"/>
        <w:autoSpaceDE w:val="0"/>
        <w:autoSpaceDN w:val="0"/>
        <w:adjustRightInd w:val="0"/>
        <w:jc w:val="both"/>
      </w:pPr>
    </w:p>
    <w:p w:rsidR="006F0DE0" w:rsidRPr="003A626E" w:rsidRDefault="006F0DE0" w:rsidP="006F0DE0">
      <w:pPr>
        <w:pStyle w:val="ConsPlusNonformat"/>
        <w:rPr>
          <w:rFonts w:ascii="Times New Roman" w:hAnsi="Times New Roman" w:cs="Times New Roman"/>
        </w:rPr>
      </w:pPr>
      <w:r w:rsidRPr="003A626E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Pr="003A626E">
        <w:rPr>
          <w:rFonts w:ascii="Times New Roman" w:hAnsi="Times New Roman" w:cs="Times New Roman"/>
        </w:rPr>
        <w:t xml:space="preserve">__________________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№</w:t>
      </w:r>
      <w:r w:rsidRPr="003A626E">
        <w:rPr>
          <w:rFonts w:ascii="Times New Roman" w:hAnsi="Times New Roman" w:cs="Times New Roman"/>
        </w:rPr>
        <w:t xml:space="preserve"> __________________</w:t>
      </w:r>
    </w:p>
    <w:p w:rsidR="006F0DE0" w:rsidRDefault="006F0DE0" w:rsidP="006F0DE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F0DE0" w:rsidRPr="005D114C" w:rsidRDefault="006F0DE0" w:rsidP="006F0DE0">
      <w:pPr>
        <w:widowControl w:val="0"/>
        <w:autoSpaceDE w:val="0"/>
        <w:autoSpaceDN w:val="0"/>
        <w:adjustRightInd w:val="0"/>
        <w:jc w:val="center"/>
      </w:pPr>
      <w:r w:rsidRPr="005D114C">
        <w:t>г. Воронеж</w:t>
      </w:r>
    </w:p>
    <w:p w:rsidR="006F0DE0" w:rsidRPr="005D114C" w:rsidRDefault="006F0DE0" w:rsidP="006F0DE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F0DE0" w:rsidRPr="005D114C" w:rsidRDefault="006F0DE0" w:rsidP="006F0DE0">
      <w:pPr>
        <w:widowControl w:val="0"/>
        <w:autoSpaceDE w:val="0"/>
        <w:autoSpaceDN w:val="0"/>
        <w:adjustRightInd w:val="0"/>
        <w:jc w:val="center"/>
      </w:pPr>
      <w:r w:rsidRPr="005D114C">
        <w:t>Об исключении из реестра государственного имущества</w:t>
      </w:r>
    </w:p>
    <w:p w:rsidR="006F0DE0" w:rsidRPr="005D114C" w:rsidRDefault="006F0DE0" w:rsidP="006F0DE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6F0DE0" w:rsidRPr="005D114C" w:rsidRDefault="006F0DE0" w:rsidP="006F0DE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F0DE0" w:rsidRPr="005D114C" w:rsidRDefault="006F0DE0" w:rsidP="006F0D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114C">
        <w:rPr>
          <w:rFonts w:ascii="Times New Roman" w:hAnsi="Times New Roman" w:cs="Times New Roman"/>
          <w:sz w:val="24"/>
          <w:szCs w:val="24"/>
        </w:rPr>
        <w:t xml:space="preserve">    В соответствии с административным регламентом, утвержденным приказом департ</w:t>
      </w:r>
      <w:r w:rsidRPr="005D114C">
        <w:rPr>
          <w:rFonts w:ascii="Times New Roman" w:hAnsi="Times New Roman" w:cs="Times New Roman"/>
          <w:sz w:val="24"/>
          <w:szCs w:val="24"/>
        </w:rPr>
        <w:t>а</w:t>
      </w:r>
      <w:r w:rsidRPr="005D114C">
        <w:rPr>
          <w:rFonts w:ascii="Times New Roman" w:hAnsi="Times New Roman" w:cs="Times New Roman"/>
          <w:sz w:val="24"/>
          <w:szCs w:val="24"/>
        </w:rPr>
        <w:t xml:space="preserve">мента имущественных и земельных отношений Воронежской области </w:t>
      </w:r>
      <w:proofErr w:type="gramStart"/>
      <w:r w:rsidRPr="005D114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D11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__№__</w:t>
      </w:r>
      <w:r w:rsidRPr="005D114C">
        <w:rPr>
          <w:rFonts w:ascii="Times New Roman" w:hAnsi="Times New Roman" w:cs="Times New Roman"/>
          <w:sz w:val="24"/>
          <w:szCs w:val="24"/>
        </w:rPr>
        <w:t>, на осн</w:t>
      </w:r>
      <w:r w:rsidRPr="005D114C">
        <w:rPr>
          <w:rFonts w:ascii="Times New Roman" w:hAnsi="Times New Roman" w:cs="Times New Roman"/>
          <w:sz w:val="24"/>
          <w:szCs w:val="24"/>
        </w:rPr>
        <w:t>о</w:t>
      </w:r>
      <w:r w:rsidRPr="005D114C">
        <w:rPr>
          <w:rFonts w:ascii="Times New Roman" w:hAnsi="Times New Roman" w:cs="Times New Roman"/>
          <w:sz w:val="24"/>
          <w:szCs w:val="24"/>
        </w:rPr>
        <w:t>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14C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5D114C">
        <w:rPr>
          <w:rFonts w:ascii="Times New Roman" w:hAnsi="Times New Roman" w:cs="Times New Roman"/>
          <w:sz w:val="24"/>
          <w:szCs w:val="24"/>
        </w:rPr>
        <w:t>,</w:t>
      </w:r>
    </w:p>
    <w:p w:rsidR="006F0DE0" w:rsidRPr="009825E5" w:rsidRDefault="006F0DE0" w:rsidP="006F0DE0">
      <w:pPr>
        <w:pStyle w:val="ConsPlusNonformat"/>
        <w:jc w:val="center"/>
        <w:rPr>
          <w:rFonts w:ascii="Times New Roman" w:hAnsi="Times New Roman" w:cs="Times New Roman"/>
        </w:rPr>
      </w:pPr>
      <w:r w:rsidRPr="009825E5">
        <w:rPr>
          <w:rFonts w:ascii="Times New Roman" w:hAnsi="Times New Roman" w:cs="Times New Roman"/>
        </w:rPr>
        <w:t>(наименование документов-оснований)</w:t>
      </w:r>
    </w:p>
    <w:p w:rsidR="006F0DE0" w:rsidRPr="005D114C" w:rsidRDefault="006F0DE0" w:rsidP="006F0DE0">
      <w:pPr>
        <w:widowControl w:val="0"/>
        <w:autoSpaceDE w:val="0"/>
        <w:autoSpaceDN w:val="0"/>
        <w:adjustRightInd w:val="0"/>
        <w:ind w:firstLine="540"/>
        <w:jc w:val="both"/>
      </w:pPr>
    </w:p>
    <w:p w:rsidR="006F0DE0" w:rsidRPr="005D114C" w:rsidRDefault="006F0DE0" w:rsidP="006F0DE0">
      <w:pPr>
        <w:widowControl w:val="0"/>
        <w:autoSpaceDE w:val="0"/>
        <w:autoSpaceDN w:val="0"/>
        <w:adjustRightInd w:val="0"/>
        <w:jc w:val="both"/>
      </w:pPr>
      <w:r w:rsidRPr="005D114C">
        <w:t>приказываю:</w:t>
      </w:r>
    </w:p>
    <w:p w:rsidR="006F0DE0" w:rsidRDefault="006F0DE0" w:rsidP="006F0DE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</w:pPr>
      <w:r w:rsidRPr="005D114C">
        <w:t xml:space="preserve">1. </w:t>
      </w:r>
      <w:r w:rsidRPr="0034522F">
        <w:t xml:space="preserve">Отделу по работе с </w:t>
      </w:r>
      <w:r>
        <w:t>юридическими лицами</w:t>
      </w:r>
      <w:proofErr w:type="gramStart"/>
      <w:r>
        <w:t xml:space="preserve"> </w:t>
      </w:r>
      <w:r w:rsidRPr="0034522F">
        <w:t xml:space="preserve">(______) </w:t>
      </w:r>
      <w:proofErr w:type="gramEnd"/>
      <w:r w:rsidRPr="005D114C">
        <w:t>исключить из реестра госуда</w:t>
      </w:r>
      <w:r w:rsidRPr="005D114C">
        <w:t>р</w:t>
      </w:r>
      <w:r w:rsidRPr="005D114C">
        <w:t>ственного имущества Воронежской области объект учета (указывается тип государстве</w:t>
      </w:r>
      <w:r w:rsidRPr="005D114C">
        <w:t>н</w:t>
      </w:r>
      <w:r w:rsidRPr="005D114C">
        <w:t xml:space="preserve">ного имущества) согласно приложению. </w:t>
      </w:r>
    </w:p>
    <w:p w:rsidR="006F0DE0" w:rsidRPr="005D114C" w:rsidRDefault="006F0DE0" w:rsidP="006F0DE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</w:pPr>
      <w:r>
        <w:t>2</w:t>
      </w:r>
      <w:r w:rsidRPr="005D114C">
        <w:t xml:space="preserve">. </w:t>
      </w:r>
      <w:r>
        <w:t xml:space="preserve"> </w:t>
      </w:r>
      <w:r w:rsidRPr="005D114C">
        <w:t xml:space="preserve">Контроль за выполнением данного приказа возложить </w:t>
      </w:r>
      <w:proofErr w:type="gramStart"/>
      <w:r w:rsidRPr="005D114C">
        <w:t>на</w:t>
      </w:r>
      <w:proofErr w:type="gramEnd"/>
      <w:r w:rsidRPr="005D114C">
        <w:t xml:space="preserve"> </w:t>
      </w:r>
      <w:r>
        <w:t>____________________</w:t>
      </w:r>
      <w:r w:rsidRPr="005D114C">
        <w:t>.</w:t>
      </w:r>
    </w:p>
    <w:p w:rsidR="006F0DE0" w:rsidRPr="003A626E" w:rsidRDefault="006F0DE0" w:rsidP="006F0DE0">
      <w:pPr>
        <w:widowControl w:val="0"/>
        <w:autoSpaceDE w:val="0"/>
        <w:autoSpaceDN w:val="0"/>
        <w:adjustRightInd w:val="0"/>
        <w:jc w:val="both"/>
      </w:pPr>
    </w:p>
    <w:p w:rsidR="006F0DE0" w:rsidRDefault="006F0DE0" w:rsidP="006F0DE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F0DE0" w:rsidRDefault="006F0DE0" w:rsidP="006F0DE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F0DE0" w:rsidRDefault="006F0DE0" w:rsidP="006F0DE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F0DE0" w:rsidRPr="005D114C" w:rsidRDefault="006F0DE0" w:rsidP="006F0DE0">
      <w:pPr>
        <w:widowControl w:val="0"/>
        <w:autoSpaceDE w:val="0"/>
        <w:autoSpaceDN w:val="0"/>
        <w:adjustRightInd w:val="0"/>
        <w:ind w:firstLine="540"/>
        <w:jc w:val="both"/>
      </w:pPr>
      <w:r w:rsidRPr="005D114C">
        <w:t xml:space="preserve">Руководитель департамента </w:t>
      </w:r>
      <w:r>
        <w:t xml:space="preserve">       </w:t>
      </w:r>
      <w:r w:rsidRPr="005D114C">
        <w:t>_______________________</w:t>
      </w:r>
      <w:r>
        <w:t xml:space="preserve">  </w:t>
      </w:r>
      <w:r w:rsidRPr="005D114C">
        <w:t xml:space="preserve"> Ф.И.О.</w:t>
      </w:r>
    </w:p>
    <w:p w:rsidR="006F0DE0" w:rsidRDefault="006F0DE0" w:rsidP="006F0DE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F0DE0" w:rsidRDefault="006F0DE0" w:rsidP="006F0DE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F0DE0" w:rsidRDefault="006F0DE0" w:rsidP="006F0DE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F0DE0" w:rsidRDefault="006F0DE0" w:rsidP="006F0DE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F0DE0" w:rsidRDefault="006F0DE0" w:rsidP="006F0DE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C0321" w:rsidRDefault="007C032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7C0321" w:rsidRDefault="007C032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7C0321" w:rsidRDefault="007C032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7C0321" w:rsidRDefault="007C032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7C0321" w:rsidRDefault="007C032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7C0321" w:rsidRDefault="007C032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7C0321" w:rsidRDefault="007C032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7C0321" w:rsidRDefault="007C032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7C0321" w:rsidRDefault="007C032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7C0321" w:rsidRDefault="007C032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7C0321" w:rsidRDefault="007C032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7C0321" w:rsidRDefault="007C032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7C0321" w:rsidRDefault="007C032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7C0321" w:rsidRDefault="007C032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7C0321" w:rsidRDefault="007C032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7C0321" w:rsidRDefault="007C032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C77A84" w:rsidRPr="007D2CDF" w:rsidRDefault="00C86ECA">
      <w:pPr>
        <w:widowControl w:val="0"/>
        <w:autoSpaceDE w:val="0"/>
        <w:autoSpaceDN w:val="0"/>
        <w:adjustRightInd w:val="0"/>
        <w:jc w:val="right"/>
        <w:outlineLvl w:val="1"/>
      </w:pPr>
      <w:bookmarkStart w:id="36" w:name="Par616"/>
      <w:bookmarkStart w:id="37" w:name="Par662"/>
      <w:bookmarkEnd w:id="36"/>
      <w:bookmarkEnd w:id="37"/>
      <w:r w:rsidRPr="007D2CDF">
        <w:lastRenderedPageBreak/>
        <w:t>Приложение N 17</w:t>
      </w:r>
    </w:p>
    <w:p w:rsidR="00C77A84" w:rsidRPr="007D2CDF" w:rsidRDefault="00C77A84">
      <w:pPr>
        <w:widowControl w:val="0"/>
        <w:autoSpaceDE w:val="0"/>
        <w:autoSpaceDN w:val="0"/>
        <w:adjustRightInd w:val="0"/>
        <w:jc w:val="right"/>
      </w:pPr>
      <w:r w:rsidRPr="007D2CDF">
        <w:t>к административному регламенту</w:t>
      </w:r>
    </w:p>
    <w:p w:rsidR="00C77A84" w:rsidRPr="007D2CDF" w:rsidRDefault="00C77A84">
      <w:pPr>
        <w:widowControl w:val="0"/>
        <w:autoSpaceDE w:val="0"/>
        <w:autoSpaceDN w:val="0"/>
        <w:adjustRightInd w:val="0"/>
        <w:jc w:val="both"/>
      </w:pPr>
    </w:p>
    <w:p w:rsidR="00C77A84" w:rsidRPr="007D2CDF" w:rsidRDefault="00C77A84">
      <w:pPr>
        <w:widowControl w:val="0"/>
        <w:autoSpaceDE w:val="0"/>
        <w:autoSpaceDN w:val="0"/>
        <w:adjustRightInd w:val="0"/>
        <w:jc w:val="center"/>
      </w:pPr>
      <w:bookmarkStart w:id="38" w:name="Par665"/>
      <w:bookmarkEnd w:id="38"/>
      <w:r w:rsidRPr="007D2CDF">
        <w:t>БЛОК-СХЕМА</w:t>
      </w:r>
    </w:p>
    <w:p w:rsidR="00C77A84" w:rsidRPr="007D2CDF" w:rsidRDefault="00C77A84">
      <w:pPr>
        <w:widowControl w:val="0"/>
        <w:autoSpaceDE w:val="0"/>
        <w:autoSpaceDN w:val="0"/>
        <w:adjustRightInd w:val="0"/>
        <w:jc w:val="center"/>
      </w:pPr>
      <w:r w:rsidRPr="007D2CDF">
        <w:t>последовательности действий при осуществлении</w:t>
      </w:r>
    </w:p>
    <w:p w:rsidR="00C77A84" w:rsidRPr="007D2CDF" w:rsidRDefault="00C77A84">
      <w:pPr>
        <w:widowControl w:val="0"/>
        <w:autoSpaceDE w:val="0"/>
        <w:autoSpaceDN w:val="0"/>
        <w:adjustRightInd w:val="0"/>
        <w:jc w:val="center"/>
      </w:pPr>
      <w:r w:rsidRPr="007D2CDF">
        <w:t>административной процедуры</w:t>
      </w:r>
      <w:r w:rsidR="007D2CDF">
        <w:t xml:space="preserve"> по</w:t>
      </w:r>
      <w:r w:rsidRPr="007D2CDF">
        <w:t xml:space="preserve"> </w:t>
      </w:r>
      <w:r w:rsidR="00C86ECA" w:rsidRPr="007D2CDF">
        <w:t xml:space="preserve">внесению </w:t>
      </w:r>
      <w:r w:rsidRPr="007D2CDF">
        <w:t>объектов учета</w:t>
      </w:r>
    </w:p>
    <w:p w:rsidR="00C77A84" w:rsidRPr="007D2CDF" w:rsidRDefault="00C86ECA">
      <w:pPr>
        <w:widowControl w:val="0"/>
        <w:autoSpaceDE w:val="0"/>
        <w:autoSpaceDN w:val="0"/>
        <w:adjustRightInd w:val="0"/>
        <w:jc w:val="center"/>
      </w:pPr>
      <w:r w:rsidRPr="007D2CDF">
        <w:t>в реестр</w:t>
      </w:r>
      <w:r w:rsidR="00C77A84" w:rsidRPr="007D2CDF">
        <w:t xml:space="preserve"> государственного имущества Воронежской области</w:t>
      </w:r>
    </w:p>
    <w:p w:rsidR="00C77A84" w:rsidRDefault="00C77A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C281A" w:rsidRDefault="00AC075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117.15pt;margin-top:4.5pt;width:234pt;height:44.2pt;z-index:251658240">
            <v:textbox>
              <w:txbxContent>
                <w:p w:rsidR="00CF617E" w:rsidRPr="00D3729C" w:rsidRDefault="00CF617E" w:rsidP="00FC281A">
                  <w:pPr>
                    <w:jc w:val="center"/>
                    <w:rPr>
                      <w:sz w:val="20"/>
                      <w:szCs w:val="20"/>
                    </w:rPr>
                  </w:pPr>
                  <w:r w:rsidRPr="00D3729C">
                    <w:rPr>
                      <w:sz w:val="20"/>
                      <w:szCs w:val="20"/>
                    </w:rPr>
                    <w:t xml:space="preserve">Начало </w:t>
                  </w:r>
                  <w:r>
                    <w:rPr>
                      <w:sz w:val="20"/>
                      <w:szCs w:val="20"/>
                    </w:rPr>
                    <w:t>исполнения государственной функции</w:t>
                  </w:r>
                  <w:r w:rsidRPr="00D3729C">
                    <w:rPr>
                      <w:sz w:val="20"/>
                      <w:szCs w:val="20"/>
                    </w:rPr>
                    <w:t>:</w:t>
                  </w:r>
                </w:p>
                <w:p w:rsidR="00CF617E" w:rsidRDefault="00CF617E" w:rsidP="00FC281A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обращение юридического лица  (заявление и пакет документов)</w:t>
                  </w:r>
                </w:p>
              </w:txbxContent>
            </v:textbox>
          </v:shape>
        </w:pict>
      </w:r>
    </w:p>
    <w:p w:rsidR="00FC281A" w:rsidRDefault="00FC281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C281A" w:rsidRDefault="00FC281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C281A" w:rsidRDefault="00AC075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232.95pt;margin-top:10.75pt;width:7.15pt;height:10.2pt;z-index:251659264">
            <v:textbox style="layout-flow:vertical-ideographic"/>
          </v:shape>
        </w:pict>
      </w:r>
    </w:p>
    <w:p w:rsidR="00FC281A" w:rsidRDefault="00AC075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_x0000_s1028" type="#_x0000_t109" style="position:absolute;left:0;text-align:left;margin-left:117.15pt;margin-top:10.85pt;width:234pt;height:48.85pt;z-index:251660288">
            <v:textbox>
              <w:txbxContent>
                <w:p w:rsidR="00CF617E" w:rsidRPr="00FC281A" w:rsidRDefault="00CF617E" w:rsidP="00FC281A">
                  <w:pPr>
                    <w:jc w:val="both"/>
                    <w:rPr>
                      <w:sz w:val="20"/>
                      <w:szCs w:val="20"/>
                    </w:rPr>
                  </w:pPr>
                  <w:r w:rsidRPr="00FC281A">
                    <w:rPr>
                      <w:sz w:val="20"/>
                      <w:szCs w:val="20"/>
                    </w:rPr>
                    <w:t>Регистрация обращения юридического лица</w:t>
                  </w:r>
                  <w:r>
                    <w:rPr>
                      <w:sz w:val="20"/>
                      <w:szCs w:val="20"/>
                    </w:rPr>
                    <w:t xml:space="preserve"> (далее – ЮЛ) отделом документационного обеспечения и кадровой работы департамента</w:t>
                  </w:r>
                  <w:r w:rsidRPr="00FC281A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</w:p>
    <w:p w:rsidR="00FC281A" w:rsidRDefault="00FC281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C281A" w:rsidRDefault="00AC075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067" type="#_x0000_t91" style="position:absolute;left:0;text-align:left;margin-left:39.15pt;margin-top:4.6pt;width:20.35pt;height:14.35pt;z-index:251693056"/>
        </w:pict>
      </w:r>
    </w:p>
    <w:p w:rsidR="00FC281A" w:rsidRDefault="00FC281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C281A" w:rsidRDefault="00AC075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_x0000_s1029" type="#_x0000_t67" style="position:absolute;left:0;text-align:left;margin-left:232.95pt;margin-top:4.1pt;width:7.15pt;height:13.2pt;z-index:251661312">
            <v:textbox style="layout-flow:vertical-ideographic"/>
          </v:shape>
        </w:pict>
      </w:r>
    </w:p>
    <w:p w:rsidR="00FC281A" w:rsidRDefault="00AC075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_x0000_s1030" type="#_x0000_t109" style="position:absolute;left:0;text-align:left;margin-left:117.15pt;margin-top:6.3pt;width:234pt;height:36pt;z-index:251662336">
            <v:textbox>
              <w:txbxContent>
                <w:p w:rsidR="00CF617E" w:rsidRPr="00FF0AEF" w:rsidRDefault="00CF617E" w:rsidP="00FF0AEF">
                  <w:pPr>
                    <w:jc w:val="both"/>
                    <w:rPr>
                      <w:sz w:val="20"/>
                      <w:szCs w:val="20"/>
                    </w:rPr>
                  </w:pPr>
                  <w:r w:rsidRPr="00FF0AEF">
                    <w:rPr>
                      <w:sz w:val="20"/>
                      <w:szCs w:val="20"/>
                    </w:rPr>
                    <w:t>Проведение соответствующим отделом департ</w:t>
                  </w:r>
                  <w:r w:rsidRPr="00FF0AEF">
                    <w:rPr>
                      <w:sz w:val="20"/>
                      <w:szCs w:val="20"/>
                    </w:rPr>
                    <w:t>а</w:t>
                  </w:r>
                  <w:r w:rsidRPr="00FF0AEF">
                    <w:rPr>
                      <w:sz w:val="20"/>
                      <w:szCs w:val="20"/>
                    </w:rPr>
                    <w:t>мента экспертизы документов</w:t>
                  </w:r>
                </w:p>
              </w:txbxContent>
            </v:textbox>
          </v:shape>
        </w:pict>
      </w:r>
    </w:p>
    <w:p w:rsidR="00FC281A" w:rsidRDefault="00FC281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C281A" w:rsidRDefault="00FC281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F0AEF" w:rsidRDefault="00AC075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1" type="#_x0000_t110" style="position:absolute;left:0;text-align:left;margin-left:209.6pt;margin-top:13.95pt;width:56.4pt;height:24.6pt;z-index:251663360"/>
        </w:pict>
      </w:r>
    </w:p>
    <w:p w:rsidR="00FF0AEF" w:rsidRDefault="00AC075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_x0000_s1035" type="#_x0000_t109" style="position:absolute;left:0;text-align:left;margin-left:314.55pt;margin-top:-.1pt;width:41.4pt;height:24pt;z-index:251667456">
            <v:textbox style="mso-next-textbox:#_x0000_s1035">
              <w:txbxContent>
                <w:p w:rsidR="00CF617E" w:rsidRPr="0007178A" w:rsidRDefault="00CF617E" w:rsidP="0007178A">
                  <w:pPr>
                    <w:jc w:val="center"/>
                    <w:rPr>
                      <w:sz w:val="20"/>
                      <w:szCs w:val="20"/>
                    </w:rPr>
                  </w:pPr>
                  <w:r w:rsidRPr="0007178A"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shape>
        </w:pict>
      </w:r>
      <w:r>
        <w:rPr>
          <w:rFonts w:ascii="Calibri" w:hAnsi="Calibri" w:cs="Calibri"/>
          <w:noProof/>
        </w:rPr>
        <w:pict>
          <v:shapetype id="_x0000_t90" coordsize="21600,21600" o:spt="90" adj="9257,18514,7200" path="m@4,l@0@2@5@2@5@12,0@12,,21600@1,21600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prod 21600 @0 @1"/>
              <v:f eqn="prod 21600 @4 @1"/>
              <v:f eqn="prod 21600 @5 @1"/>
              <v:f eqn="prod 21600 @7 @1"/>
              <v:f eqn="prod #1 1 2"/>
              <v:f eqn="sum @5 0 @4"/>
              <v:f eqn="sum @0 0 @4"/>
              <v:f eqn="prod @2 @15 @16"/>
            </v:formulas>
            <v:path o:connecttype="custom" o:connectlocs="@4,0;@0,@2;0,@11;@14,21600;@1,@13;21600,@2" o:connectangles="270,180,180,90,0,0" textboxrect="0,@12,@1,21600;@5,@17,@1,21600"/>
            <v:handles>
              <v:h position="#0,topLeft" xrange="@2,@9"/>
              <v:h position="#1,#2" xrange="@4,21600" yrange="0,@0"/>
            </v:handles>
          </v:shapetype>
          <v:shape id="_x0000_s1043" type="#_x0000_t90" style="position:absolute;left:0;text-align:left;margin-left:388.95pt;margin-top:9.5pt;width:55.8pt;height:14.4pt;rotation:-104030fd;flip:y;z-index:251674624"/>
        </w:pict>
      </w:r>
      <w:r>
        <w:rPr>
          <w:rFonts w:ascii="Calibri" w:hAnsi="Calibri" w:cs="Calibri"/>
          <w:noProof/>
        </w:rPr>
        <w:pict>
          <v:shape id="_x0000_s1034" type="#_x0000_t109" style="position:absolute;left:0;text-align:left;margin-left:133.95pt;margin-top:-.1pt;width:40.8pt;height:24pt;z-index:251666432">
            <v:textbox style="mso-next-textbox:#_x0000_s1034">
              <w:txbxContent>
                <w:p w:rsidR="00CF617E" w:rsidRPr="00424A74" w:rsidRDefault="00CF617E" w:rsidP="00424A74">
                  <w:pPr>
                    <w:jc w:val="center"/>
                    <w:rPr>
                      <w:sz w:val="20"/>
                      <w:szCs w:val="20"/>
                    </w:rPr>
                  </w:pPr>
                  <w:r w:rsidRPr="00424A74"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shape>
        </w:pict>
      </w:r>
      <w:r>
        <w:rPr>
          <w:rFonts w:ascii="Calibri" w:hAnsi="Calibri" w:cs="Calibri"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3" type="#_x0000_t13" style="position:absolute;left:0;text-align:left;margin-left:270.75pt;margin-top:9.5pt;width:12.6pt;height:7.15pt;z-index:251665408"/>
        </w:pict>
      </w:r>
      <w:r>
        <w:rPr>
          <w:rFonts w:ascii="Calibri" w:hAnsi="Calibri" w:cs="Calibri"/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2" type="#_x0000_t66" style="position:absolute;left:0;text-align:left;margin-left:192.1pt;margin-top:9.5pt;width:13.85pt;height:7.15pt;z-index:251664384"/>
        </w:pict>
      </w:r>
    </w:p>
    <w:p w:rsidR="00FF0AEF" w:rsidRDefault="00AC075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63" type="#_x0000_t68" style="position:absolute;left:0;text-align:left;margin-left:34.35pt;margin-top:5.25pt;width:10.65pt;height:14.5pt;z-index:251688960">
            <v:textbox style="layout-flow:vertical-ideographic"/>
          </v:shape>
        </w:pict>
      </w:r>
      <w:r>
        <w:rPr>
          <w:rFonts w:ascii="Calibri" w:hAnsi="Calibri" w:cs="Calibri"/>
          <w:noProof/>
        </w:rPr>
        <w:pict>
          <v:shape id="_x0000_s1040" type="#_x0000_t67" style="position:absolute;left:0;text-align:left;margin-left:314.55pt;margin-top:12.6pt;width:7.15pt;height:7.15pt;z-index:251672576">
            <v:textbox style="layout-flow:vertical-ideographic"/>
          </v:shape>
        </w:pict>
      </w:r>
    </w:p>
    <w:p w:rsidR="00FF0AEF" w:rsidRDefault="00AC075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_x0000_s1036" type="#_x0000_t67" style="position:absolute;left:0;text-align:left;margin-left:133.95pt;margin-top:1.8pt;width:7.15pt;height:7.15pt;z-index:251668480">
            <v:textbox style="layout-flow:vertical-ideographic"/>
          </v:shape>
        </w:pict>
      </w:r>
    </w:p>
    <w:p w:rsidR="00FF0AEF" w:rsidRDefault="00AC075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_x0000_s1041" type="#_x0000_t109" style="position:absolute;left:0;text-align:left;margin-left:244.95pt;margin-top:4.5pt;width:122.4pt;height:48.6pt;flip:y;z-index:251673600">
            <v:textbox style="mso-next-textbox:#_x0000_s1041">
              <w:txbxContent>
                <w:p w:rsidR="00CF617E" w:rsidRPr="00630C4D" w:rsidRDefault="00CF617E" w:rsidP="00630C4D">
                  <w:pPr>
                    <w:jc w:val="both"/>
                    <w:rPr>
                      <w:sz w:val="20"/>
                      <w:szCs w:val="20"/>
                    </w:rPr>
                  </w:pPr>
                  <w:r w:rsidRPr="00630C4D">
                    <w:rPr>
                      <w:sz w:val="20"/>
                      <w:szCs w:val="20"/>
                    </w:rPr>
                    <w:t>Запрос в адрес</w:t>
                  </w:r>
                  <w:r>
                    <w:rPr>
                      <w:sz w:val="20"/>
                      <w:szCs w:val="20"/>
                    </w:rPr>
                    <w:t xml:space="preserve"> ЮЛ о направлении недоста</w:t>
                  </w:r>
                  <w:r>
                    <w:rPr>
                      <w:sz w:val="20"/>
                      <w:szCs w:val="20"/>
                    </w:rPr>
                    <w:t>ю</w:t>
                  </w:r>
                  <w:r>
                    <w:rPr>
                      <w:sz w:val="20"/>
                      <w:szCs w:val="20"/>
                    </w:rPr>
                    <w:t>щих документов</w:t>
                  </w:r>
                </w:p>
              </w:txbxContent>
            </v:textbox>
          </v:shape>
        </w:pict>
      </w:r>
      <w:r>
        <w:rPr>
          <w:rFonts w:ascii="Calibri" w:hAnsi="Calibri" w:cs="Calibri"/>
          <w:noProof/>
        </w:rPr>
        <w:pict>
          <v:shape id="_x0000_s1044" type="#_x0000_t109" style="position:absolute;left:0;text-align:left;margin-left:401.55pt;margin-top:4.55pt;width:88.8pt;height:30.9pt;z-index:251675648">
            <v:textbox style="mso-next-textbox:#_x0000_s1044">
              <w:txbxContent>
                <w:p w:rsidR="00CF617E" w:rsidRDefault="00CF617E" w:rsidP="001C0E8E">
                  <w:pPr>
                    <w:jc w:val="center"/>
                    <w:rPr>
                      <w:sz w:val="20"/>
                      <w:szCs w:val="20"/>
                    </w:rPr>
                  </w:pPr>
                  <w:r w:rsidRPr="001C0E8E">
                    <w:rPr>
                      <w:sz w:val="20"/>
                      <w:szCs w:val="20"/>
                    </w:rPr>
                    <w:t>Отказ в</w:t>
                  </w:r>
                  <w:r>
                    <w:rPr>
                      <w:sz w:val="20"/>
                      <w:szCs w:val="20"/>
                    </w:rPr>
                    <w:t xml:space="preserve"> учете</w:t>
                  </w:r>
                </w:p>
                <w:p w:rsidR="00CF617E" w:rsidRPr="001C0E8E" w:rsidRDefault="00CF617E" w:rsidP="001C0E8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объекта</w:t>
                  </w:r>
                </w:p>
              </w:txbxContent>
            </v:textbox>
          </v:shape>
        </w:pict>
      </w:r>
      <w:r>
        <w:rPr>
          <w:rFonts w:ascii="Calibri" w:hAnsi="Calibri" w:cs="Calibri"/>
          <w:noProof/>
        </w:rPr>
        <w:pict>
          <v:shape id="_x0000_s1037" type="#_x0000_t109" style="position:absolute;left:0;text-align:left;margin-left:87.1pt;margin-top:4.55pt;width:105pt;height:34.75pt;z-index:251669504">
            <v:textbox style="mso-next-textbox:#_x0000_s1037">
              <w:txbxContent>
                <w:p w:rsidR="00CF617E" w:rsidRPr="0007178A" w:rsidRDefault="00CF617E" w:rsidP="0007178A">
                  <w:pPr>
                    <w:jc w:val="both"/>
                    <w:rPr>
                      <w:sz w:val="20"/>
                      <w:szCs w:val="20"/>
                    </w:rPr>
                  </w:pPr>
                  <w:r w:rsidRPr="0007178A">
                    <w:rPr>
                      <w:sz w:val="20"/>
                      <w:szCs w:val="20"/>
                    </w:rPr>
                    <w:t>Подготовка приказа</w:t>
                  </w:r>
                  <w:r>
                    <w:rPr>
                      <w:sz w:val="20"/>
                      <w:szCs w:val="20"/>
                    </w:rPr>
                    <w:t xml:space="preserve"> департамента</w:t>
                  </w:r>
                </w:p>
              </w:txbxContent>
            </v:textbox>
          </v:shape>
        </w:pict>
      </w:r>
    </w:p>
    <w:p w:rsidR="0007178A" w:rsidRDefault="0007178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7178A" w:rsidRDefault="00AC075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_x0000_s1045" type="#_x0000_t67" style="position:absolute;left:0;text-align:left;margin-left:432.75pt;margin-top:9.55pt;width:6pt;height:14.2pt;z-index:251676672">
            <v:textbox style="layout-flow:vertical-ideographic"/>
          </v:shape>
        </w:pict>
      </w:r>
    </w:p>
    <w:p w:rsidR="0007178A" w:rsidRDefault="00AC075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_x0000_s1038" type="#_x0000_t67" style="position:absolute;left:0;text-align:left;margin-left:133.95pt;margin-top:2pt;width:7.15pt;height:7.15pt;z-index:251670528">
            <v:textbox style="layout-flow:vertical-ideographic"/>
          </v:shape>
        </w:pict>
      </w:r>
    </w:p>
    <w:p w:rsidR="0007178A" w:rsidRDefault="00AC075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1" type="#_x0000_t34" style="position:absolute;left:0;text-align:left;margin-left:-249.45pt;margin-top:46.15pt;width:90pt;height:15.6pt;rotation:90;z-index:251680768" o:connectortype="elbow" adj=",-749354,-95040">
            <v:stroke endarrow="block"/>
          </v:shape>
        </w:pict>
      </w:r>
      <w:r>
        <w:rPr>
          <w:rFonts w:ascii="Calibri" w:hAnsi="Calibri" w:cs="Calibri"/>
          <w:noProof/>
        </w:rPr>
        <w:pict>
          <v:shape id="_x0000_s1049" type="#_x0000_t67" style="position:absolute;left:0;text-align:left;margin-left:321.7pt;margin-top:1.75pt;width:7.15pt;height:7.2pt;z-index:251678720">
            <v:textbox style="layout-flow:vertical-ideographic"/>
          </v:shape>
        </w:pict>
      </w:r>
      <w:r>
        <w:rPr>
          <w:rFonts w:ascii="Calibri" w:hAnsi="Calibri" w:cs="Calibri"/>
          <w:noProof/>
        </w:rPr>
        <w:pict>
          <v:shape id="_x0000_s1047" type="#_x0000_t109" style="position:absolute;left:0;text-align:left;margin-left:401.55pt;margin-top:1.75pt;width:88.8pt;height:39.95pt;z-index:251677696">
            <v:textbox style="mso-next-textbox:#_x0000_s1047">
              <w:txbxContent>
                <w:p w:rsidR="00CF617E" w:rsidRDefault="00CF617E" w:rsidP="001C0E8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Направление</w:t>
                  </w:r>
                </w:p>
                <w:p w:rsidR="00CF617E" w:rsidRPr="001C0E8E" w:rsidRDefault="00CF617E" w:rsidP="001C0E8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уведомления ЮЛ</w:t>
                  </w:r>
                </w:p>
              </w:txbxContent>
            </v:textbox>
          </v:shape>
        </w:pict>
      </w:r>
      <w:r>
        <w:rPr>
          <w:rFonts w:ascii="Calibri" w:hAnsi="Calibri" w:cs="Calibri"/>
          <w:noProof/>
        </w:rPr>
        <w:pict>
          <v:shape id="_x0000_s1039" type="#_x0000_t109" style="position:absolute;left:0;text-align:left;margin-left:87.1pt;margin-top:1.75pt;width:105pt;height:36pt;z-index:251671552">
            <v:textbox style="mso-next-textbox:#_x0000_s1039">
              <w:txbxContent>
                <w:p w:rsidR="00CF617E" w:rsidRDefault="00CF617E" w:rsidP="00630C4D">
                  <w:pPr>
                    <w:jc w:val="both"/>
                  </w:pPr>
                  <w:r>
                    <w:rPr>
                      <w:sz w:val="20"/>
                      <w:szCs w:val="20"/>
                    </w:rPr>
                    <w:t>Внесение в Реестр</w:t>
                  </w:r>
                  <w:r w:rsidRPr="00630C4D">
                    <w:rPr>
                      <w:sz w:val="20"/>
                      <w:szCs w:val="20"/>
                    </w:rPr>
                    <w:t xml:space="preserve"> объекта у</w:t>
                  </w:r>
                  <w:r>
                    <w:rPr>
                      <w:sz w:val="20"/>
                      <w:szCs w:val="20"/>
                    </w:rPr>
                    <w:t>чета</w:t>
                  </w:r>
                </w:p>
              </w:txbxContent>
            </v:textbox>
          </v:shape>
        </w:pict>
      </w:r>
    </w:p>
    <w:p w:rsidR="0007178A" w:rsidRDefault="00AC075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_x0000_s1050" type="#_x0000_t109" style="position:absolute;left:0;text-align:left;margin-left:251.55pt;margin-top:8.1pt;width:115.8pt;height:42pt;z-index:251679744">
            <v:textbox style="mso-next-textbox:#_x0000_s1050">
              <w:txbxContent>
                <w:p w:rsidR="00CF617E" w:rsidRPr="005C7F50" w:rsidRDefault="00CF617E" w:rsidP="005C7F50">
                  <w:pPr>
                    <w:jc w:val="both"/>
                    <w:rPr>
                      <w:sz w:val="20"/>
                      <w:szCs w:val="20"/>
                    </w:rPr>
                  </w:pPr>
                  <w:r w:rsidRPr="005C7F50">
                    <w:rPr>
                      <w:sz w:val="20"/>
                      <w:szCs w:val="20"/>
                    </w:rPr>
                    <w:t>Предоставление док</w:t>
                  </w:r>
                  <w:r w:rsidRPr="005C7F50">
                    <w:rPr>
                      <w:sz w:val="20"/>
                      <w:szCs w:val="20"/>
                    </w:rPr>
                    <w:t>у</w:t>
                  </w:r>
                  <w:r w:rsidRPr="005C7F50">
                    <w:rPr>
                      <w:sz w:val="20"/>
                      <w:szCs w:val="20"/>
                    </w:rPr>
                    <w:t>ментов в адрес депа</w:t>
                  </w:r>
                  <w:r w:rsidRPr="005C7F50">
                    <w:rPr>
                      <w:sz w:val="20"/>
                      <w:szCs w:val="20"/>
                    </w:rPr>
                    <w:t>р</w:t>
                  </w:r>
                  <w:r w:rsidRPr="005C7F50">
                    <w:rPr>
                      <w:sz w:val="20"/>
                      <w:szCs w:val="20"/>
                    </w:rPr>
                    <w:t>тамента</w:t>
                  </w:r>
                </w:p>
              </w:txbxContent>
            </v:textbox>
          </v:shape>
        </w:pict>
      </w:r>
    </w:p>
    <w:p w:rsidR="0007178A" w:rsidRDefault="0007178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7178A" w:rsidRDefault="0007178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7178A" w:rsidRDefault="0007178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5C7F50" w:rsidRDefault="00AC075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_x0000_s1060" type="#_x0000_t66" style="position:absolute;left:0;text-align:left;margin-left:87.1pt;margin-top:12.5pt;width:16.45pt;height:9.6pt;z-index:251685888"/>
        </w:pict>
      </w:r>
      <w:r>
        <w:rPr>
          <w:rFonts w:ascii="Calibri" w:hAnsi="Calibri" w:cs="Calibri"/>
          <w:noProof/>
        </w:rPr>
        <w:pict>
          <v:shape id="_x0000_s1058" type="#_x0000_t66" style="position:absolute;left:0;text-align:left;margin-left:254.3pt;margin-top:12.5pt;width:16.45pt;height:9.6pt;z-index:251683840"/>
        </w:pict>
      </w:r>
      <w:r>
        <w:rPr>
          <w:rFonts w:ascii="Calibri" w:hAnsi="Calibri" w:cs="Calibri"/>
          <w:noProof/>
        </w:rPr>
        <w:pict>
          <v:shape id="_x0000_s1061" type="#_x0000_t68" style="position:absolute;left:0;text-align:left;margin-left:34.35pt;margin-top:4pt;width:10.65pt;height:14.5pt;z-index:251686912">
            <v:textbox style="layout-flow:vertical-ideographic"/>
          </v:shape>
        </w:pict>
      </w:r>
      <w:r>
        <w:rPr>
          <w:rFonts w:ascii="Calibri" w:hAnsi="Calibri" w:cs="Calibri"/>
          <w:noProof/>
        </w:rPr>
        <w:pict>
          <v:shape id="_x0000_s1056" type="#_x0000_t67" style="position:absolute;left:0;text-align:left;margin-left:328.85pt;margin-top:4.7pt;width:7.15pt;height:13.8pt;z-index:251681792">
            <v:textbox style="layout-flow:vertical-ideographic"/>
          </v:shape>
        </w:pict>
      </w:r>
    </w:p>
    <w:p w:rsidR="005C7F50" w:rsidRDefault="005C7F5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5C7F50" w:rsidRDefault="005C7F5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5C7F50" w:rsidRDefault="005C7F5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5C7F50" w:rsidRDefault="005C7F5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5C7F50" w:rsidRDefault="005C7F5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5C7F50" w:rsidRDefault="005C7F5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5C7F50" w:rsidRDefault="005C7F5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5C7F50" w:rsidRDefault="005C7F5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5C7F50" w:rsidRDefault="005C7F5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5C7F50" w:rsidRDefault="005C7F5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5C7F50" w:rsidRDefault="005C7F5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5C7F50" w:rsidRDefault="005C7F5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5C7F50" w:rsidRDefault="005C7F5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86ECA" w:rsidRDefault="00C86EC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86ECA" w:rsidRDefault="00C86EC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5C7F50" w:rsidRDefault="005C7F5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D2CDF" w:rsidRDefault="007D2CDF" w:rsidP="00C86ECA">
      <w:pPr>
        <w:widowControl w:val="0"/>
        <w:autoSpaceDE w:val="0"/>
        <w:autoSpaceDN w:val="0"/>
        <w:adjustRightInd w:val="0"/>
        <w:jc w:val="right"/>
        <w:outlineLvl w:val="1"/>
      </w:pPr>
    </w:p>
    <w:p w:rsidR="00C86ECA" w:rsidRPr="007D2CDF" w:rsidRDefault="00C86ECA" w:rsidP="00C86ECA">
      <w:pPr>
        <w:widowControl w:val="0"/>
        <w:autoSpaceDE w:val="0"/>
        <w:autoSpaceDN w:val="0"/>
        <w:adjustRightInd w:val="0"/>
        <w:jc w:val="right"/>
        <w:outlineLvl w:val="1"/>
      </w:pPr>
      <w:r w:rsidRPr="007D2CDF">
        <w:lastRenderedPageBreak/>
        <w:t>Приложение N 18</w:t>
      </w:r>
    </w:p>
    <w:p w:rsidR="00C86ECA" w:rsidRPr="007D2CDF" w:rsidRDefault="00C86ECA" w:rsidP="00C86ECA">
      <w:pPr>
        <w:widowControl w:val="0"/>
        <w:autoSpaceDE w:val="0"/>
        <w:autoSpaceDN w:val="0"/>
        <w:adjustRightInd w:val="0"/>
        <w:jc w:val="right"/>
      </w:pPr>
      <w:r w:rsidRPr="007D2CDF">
        <w:t>к административному регламенту</w:t>
      </w:r>
    </w:p>
    <w:p w:rsidR="00C86ECA" w:rsidRPr="007D2CDF" w:rsidRDefault="00C86ECA" w:rsidP="00C86ECA">
      <w:pPr>
        <w:widowControl w:val="0"/>
        <w:autoSpaceDE w:val="0"/>
        <w:autoSpaceDN w:val="0"/>
        <w:adjustRightInd w:val="0"/>
        <w:jc w:val="both"/>
      </w:pPr>
    </w:p>
    <w:p w:rsidR="00C86ECA" w:rsidRPr="007D2CDF" w:rsidRDefault="00C86ECA" w:rsidP="00C86ECA">
      <w:pPr>
        <w:widowControl w:val="0"/>
        <w:autoSpaceDE w:val="0"/>
        <w:autoSpaceDN w:val="0"/>
        <w:adjustRightInd w:val="0"/>
        <w:jc w:val="center"/>
      </w:pPr>
      <w:r w:rsidRPr="007D2CDF">
        <w:t>БЛОК-СХЕМА</w:t>
      </w:r>
    </w:p>
    <w:p w:rsidR="00C86ECA" w:rsidRPr="007D2CDF" w:rsidRDefault="00C86ECA" w:rsidP="00C86ECA">
      <w:pPr>
        <w:widowControl w:val="0"/>
        <w:autoSpaceDE w:val="0"/>
        <w:autoSpaceDN w:val="0"/>
        <w:adjustRightInd w:val="0"/>
        <w:jc w:val="center"/>
      </w:pPr>
      <w:r w:rsidRPr="007D2CDF">
        <w:t>последовательности действий при осуществлении</w:t>
      </w:r>
    </w:p>
    <w:p w:rsidR="00C86ECA" w:rsidRPr="007D2CDF" w:rsidRDefault="00C86ECA" w:rsidP="00C86ECA">
      <w:pPr>
        <w:widowControl w:val="0"/>
        <w:autoSpaceDE w:val="0"/>
        <w:autoSpaceDN w:val="0"/>
        <w:adjustRightInd w:val="0"/>
        <w:jc w:val="center"/>
      </w:pPr>
      <w:r w:rsidRPr="007D2CDF">
        <w:t>административной процедуры</w:t>
      </w:r>
      <w:r w:rsidR="00AC2F8F" w:rsidRPr="007D2CDF">
        <w:t xml:space="preserve"> по обновлению данных </w:t>
      </w:r>
      <w:r w:rsidRPr="007D2CDF">
        <w:t xml:space="preserve"> </w:t>
      </w:r>
      <w:r w:rsidR="00AC2F8F" w:rsidRPr="007D2CDF">
        <w:t>об объектах</w:t>
      </w:r>
      <w:r w:rsidRPr="007D2CDF">
        <w:t xml:space="preserve"> учета</w:t>
      </w:r>
    </w:p>
    <w:p w:rsidR="00C86ECA" w:rsidRPr="007D2CDF" w:rsidRDefault="00C86ECA" w:rsidP="00C86ECA">
      <w:pPr>
        <w:widowControl w:val="0"/>
        <w:autoSpaceDE w:val="0"/>
        <w:autoSpaceDN w:val="0"/>
        <w:adjustRightInd w:val="0"/>
        <w:jc w:val="center"/>
      </w:pPr>
      <w:r w:rsidRPr="007D2CDF">
        <w:t>в реестр</w:t>
      </w:r>
      <w:r w:rsidR="007D2CDF">
        <w:t>е</w:t>
      </w:r>
      <w:r w:rsidRPr="007D2CDF">
        <w:t xml:space="preserve"> государственного имущества Воронежской области</w:t>
      </w:r>
    </w:p>
    <w:p w:rsidR="00C86ECA" w:rsidRDefault="00C86ECA" w:rsidP="00C86EC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86ECA" w:rsidRDefault="00AC0751" w:rsidP="00C86EC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_x0000_s1068" type="#_x0000_t109" style="position:absolute;left:0;text-align:left;margin-left:117.15pt;margin-top:4.5pt;width:234pt;height:44.2pt;z-index:251695104">
            <v:textbox>
              <w:txbxContent>
                <w:p w:rsidR="00CF617E" w:rsidRPr="00D3729C" w:rsidRDefault="00CF617E" w:rsidP="00C86ECA">
                  <w:pPr>
                    <w:jc w:val="center"/>
                    <w:rPr>
                      <w:sz w:val="20"/>
                      <w:szCs w:val="20"/>
                    </w:rPr>
                  </w:pPr>
                  <w:r w:rsidRPr="00D3729C">
                    <w:rPr>
                      <w:sz w:val="20"/>
                      <w:szCs w:val="20"/>
                    </w:rPr>
                    <w:t xml:space="preserve">Начало </w:t>
                  </w:r>
                  <w:r>
                    <w:rPr>
                      <w:sz w:val="20"/>
                      <w:szCs w:val="20"/>
                    </w:rPr>
                    <w:t>исполнения государственной функции</w:t>
                  </w:r>
                  <w:r w:rsidRPr="00D3729C">
                    <w:rPr>
                      <w:sz w:val="20"/>
                      <w:szCs w:val="20"/>
                    </w:rPr>
                    <w:t>:</w:t>
                  </w:r>
                </w:p>
                <w:p w:rsidR="00CF617E" w:rsidRDefault="00CF617E" w:rsidP="00C86ECA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обращение юридического лица  (заявление и пакет документов)</w:t>
                  </w:r>
                </w:p>
              </w:txbxContent>
            </v:textbox>
          </v:shape>
        </w:pict>
      </w:r>
    </w:p>
    <w:p w:rsidR="00C86ECA" w:rsidRDefault="00C86ECA" w:rsidP="00C86EC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86ECA" w:rsidRDefault="00C86ECA" w:rsidP="00C86EC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86ECA" w:rsidRDefault="00AC0751" w:rsidP="00C86EC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_x0000_s1069" type="#_x0000_t67" style="position:absolute;left:0;text-align:left;margin-left:232.95pt;margin-top:10.75pt;width:7.15pt;height:10.2pt;z-index:251696128">
            <v:textbox style="layout-flow:vertical-ideographic"/>
          </v:shape>
        </w:pict>
      </w:r>
    </w:p>
    <w:p w:rsidR="00C86ECA" w:rsidRDefault="00AC0751" w:rsidP="00C86EC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_x0000_s1070" type="#_x0000_t109" style="position:absolute;left:0;text-align:left;margin-left:117.15pt;margin-top:10.85pt;width:234pt;height:48.85pt;z-index:251697152">
            <v:textbox>
              <w:txbxContent>
                <w:p w:rsidR="00CF617E" w:rsidRPr="00FC281A" w:rsidRDefault="00CF617E" w:rsidP="00C86ECA">
                  <w:pPr>
                    <w:jc w:val="both"/>
                    <w:rPr>
                      <w:sz w:val="20"/>
                      <w:szCs w:val="20"/>
                    </w:rPr>
                  </w:pPr>
                  <w:r w:rsidRPr="00FC281A">
                    <w:rPr>
                      <w:sz w:val="20"/>
                      <w:szCs w:val="20"/>
                    </w:rPr>
                    <w:t>Регистрация обращения юридического лица</w:t>
                  </w:r>
                  <w:r>
                    <w:rPr>
                      <w:sz w:val="20"/>
                      <w:szCs w:val="20"/>
                    </w:rPr>
                    <w:t xml:space="preserve"> (далее – ЮЛ) отделом документационного обеспечения и кадровой работы департамента</w:t>
                  </w:r>
                  <w:r w:rsidRPr="00FC281A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</w:p>
    <w:p w:rsidR="00C86ECA" w:rsidRDefault="00AC0751" w:rsidP="00C86EC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_x0000_s1101" type="#_x0000_t91" style="position:absolute;left:0;text-align:left;margin-left:-50.25pt;margin-top:11.45pt;width:20.35pt;height:14.35pt;z-index:251728896"/>
        </w:pict>
      </w:r>
    </w:p>
    <w:p w:rsidR="00C86ECA" w:rsidRDefault="00C86ECA" w:rsidP="00C86EC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86ECA" w:rsidRDefault="00C86ECA" w:rsidP="00C86EC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86ECA" w:rsidRDefault="00AC0751" w:rsidP="00C86EC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_x0000_s1071" type="#_x0000_t67" style="position:absolute;left:0;text-align:left;margin-left:232.95pt;margin-top:4.1pt;width:7.15pt;height:13.2pt;z-index:251698176">
            <v:textbox style="layout-flow:vertical-ideographic"/>
          </v:shape>
        </w:pict>
      </w:r>
    </w:p>
    <w:p w:rsidR="00C86ECA" w:rsidRDefault="00AC0751" w:rsidP="00C86EC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_x0000_s1072" type="#_x0000_t109" style="position:absolute;left:0;text-align:left;margin-left:117.15pt;margin-top:6.3pt;width:234pt;height:36pt;z-index:251699200">
            <v:textbox>
              <w:txbxContent>
                <w:p w:rsidR="00CF617E" w:rsidRPr="00FF0AEF" w:rsidRDefault="00CF617E" w:rsidP="00C86ECA">
                  <w:pPr>
                    <w:jc w:val="both"/>
                    <w:rPr>
                      <w:sz w:val="20"/>
                      <w:szCs w:val="20"/>
                    </w:rPr>
                  </w:pPr>
                  <w:r w:rsidRPr="00FF0AEF">
                    <w:rPr>
                      <w:sz w:val="20"/>
                      <w:szCs w:val="20"/>
                    </w:rPr>
                    <w:t>Проведение соответствующим отделом департ</w:t>
                  </w:r>
                  <w:r w:rsidRPr="00FF0AEF">
                    <w:rPr>
                      <w:sz w:val="20"/>
                      <w:szCs w:val="20"/>
                    </w:rPr>
                    <w:t>а</w:t>
                  </w:r>
                  <w:r w:rsidRPr="00FF0AEF">
                    <w:rPr>
                      <w:sz w:val="20"/>
                      <w:szCs w:val="20"/>
                    </w:rPr>
                    <w:t>мента экспертизы документов</w:t>
                  </w:r>
                </w:p>
              </w:txbxContent>
            </v:textbox>
          </v:shape>
        </w:pict>
      </w:r>
    </w:p>
    <w:p w:rsidR="00C86ECA" w:rsidRDefault="00C86ECA" w:rsidP="00C86EC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86ECA" w:rsidRDefault="00C86ECA" w:rsidP="00C86EC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86ECA" w:rsidRDefault="00AC0751" w:rsidP="00C86EC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_x0000_s1105" type="#_x0000_t109" style="position:absolute;left:0;text-align:left;margin-left:-3.75pt;margin-top:8.15pt;width:94.5pt;height:40.9pt;z-index:251731968">
            <v:textbox>
              <w:txbxContent>
                <w:p w:rsidR="00CF617E" w:rsidRPr="007D2CDF" w:rsidRDefault="00CF617E" w:rsidP="007D2CDF">
                  <w:pPr>
                    <w:jc w:val="both"/>
                    <w:rPr>
                      <w:sz w:val="20"/>
                      <w:szCs w:val="20"/>
                    </w:rPr>
                  </w:pPr>
                  <w:r w:rsidRPr="007D2CDF">
                    <w:rPr>
                      <w:sz w:val="20"/>
                      <w:szCs w:val="20"/>
                    </w:rPr>
                    <w:t>Обновление да</w:t>
                  </w:r>
                  <w:r w:rsidRPr="007D2CDF">
                    <w:rPr>
                      <w:sz w:val="20"/>
                      <w:szCs w:val="20"/>
                    </w:rPr>
                    <w:t>н</w:t>
                  </w:r>
                  <w:r w:rsidRPr="007D2CDF">
                    <w:rPr>
                      <w:sz w:val="20"/>
                      <w:szCs w:val="20"/>
                    </w:rPr>
                    <w:t>ных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sz w:val="20"/>
                      <w:szCs w:val="20"/>
                    </w:rPr>
                    <w:t>о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sz w:val="20"/>
                      <w:szCs w:val="20"/>
                    </w:rPr>
                    <w:t>ЮЛ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и з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мельных участках</w:t>
                  </w:r>
                </w:p>
              </w:txbxContent>
            </v:textbox>
          </v:shape>
        </w:pict>
      </w:r>
      <w:r>
        <w:rPr>
          <w:rFonts w:ascii="Calibri" w:hAnsi="Calibri" w:cs="Calibri"/>
          <w:noProof/>
        </w:rPr>
        <w:pict>
          <v:shape id="_x0000_s1073" type="#_x0000_t110" style="position:absolute;left:0;text-align:left;margin-left:209.6pt;margin-top:13.95pt;width:56.4pt;height:24.6pt;z-index:251700224"/>
        </w:pict>
      </w:r>
    </w:p>
    <w:p w:rsidR="00C86ECA" w:rsidRDefault="00AC0751" w:rsidP="00C86EC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_x0000_s1104" type="#_x0000_t66" style="position:absolute;left:0;text-align:left;margin-left:100.7pt;margin-top:7.05pt;width:16.45pt;height:9.6pt;z-index:251730944"/>
        </w:pict>
      </w:r>
      <w:r>
        <w:rPr>
          <w:rFonts w:ascii="Calibri" w:hAnsi="Calibri" w:cs="Calibri"/>
          <w:noProof/>
        </w:rPr>
        <w:pict>
          <v:shape id="_x0000_s1084" type="#_x0000_t90" style="position:absolute;left:0;text-align:left;margin-left:388.8pt;margin-top:9.45pt;width:55.8pt;height:24.9pt;rotation:-104030fd;flip:y;z-index:251711488"/>
        </w:pict>
      </w:r>
      <w:r>
        <w:rPr>
          <w:rFonts w:ascii="Calibri" w:hAnsi="Calibri" w:cs="Calibri"/>
          <w:noProof/>
        </w:rPr>
        <w:pict>
          <v:shape id="_x0000_s1077" type="#_x0000_t109" style="position:absolute;left:0;text-align:left;margin-left:314.55pt;margin-top:-.1pt;width:41.4pt;height:24pt;z-index:251704320">
            <v:textbox style="mso-next-textbox:#_x0000_s1077">
              <w:txbxContent>
                <w:p w:rsidR="00CF617E" w:rsidRPr="0007178A" w:rsidRDefault="00CF617E" w:rsidP="00C86ECA">
                  <w:pPr>
                    <w:jc w:val="center"/>
                    <w:rPr>
                      <w:sz w:val="20"/>
                      <w:szCs w:val="20"/>
                    </w:rPr>
                  </w:pPr>
                  <w:r w:rsidRPr="0007178A"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shape>
        </w:pict>
      </w:r>
      <w:r>
        <w:rPr>
          <w:rFonts w:ascii="Calibri" w:hAnsi="Calibri" w:cs="Calibri"/>
          <w:noProof/>
        </w:rPr>
        <w:pict>
          <v:shape id="_x0000_s1076" type="#_x0000_t109" style="position:absolute;left:0;text-align:left;margin-left:133.95pt;margin-top:-.1pt;width:40.8pt;height:24pt;z-index:251703296">
            <v:textbox style="mso-next-textbox:#_x0000_s1076">
              <w:txbxContent>
                <w:p w:rsidR="00CF617E" w:rsidRPr="00424A74" w:rsidRDefault="00CF617E" w:rsidP="00C86ECA">
                  <w:pPr>
                    <w:jc w:val="center"/>
                    <w:rPr>
                      <w:sz w:val="20"/>
                      <w:szCs w:val="20"/>
                    </w:rPr>
                  </w:pPr>
                  <w:r w:rsidRPr="00424A74"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shape>
        </w:pict>
      </w:r>
      <w:r>
        <w:rPr>
          <w:rFonts w:ascii="Calibri" w:hAnsi="Calibri" w:cs="Calibri"/>
          <w:noProof/>
        </w:rPr>
        <w:pict>
          <v:shape id="_x0000_s1075" type="#_x0000_t13" style="position:absolute;left:0;text-align:left;margin-left:270.75pt;margin-top:9.5pt;width:12.6pt;height:7.15pt;z-index:251702272"/>
        </w:pict>
      </w:r>
      <w:r>
        <w:rPr>
          <w:rFonts w:ascii="Calibri" w:hAnsi="Calibri" w:cs="Calibri"/>
          <w:noProof/>
        </w:rPr>
        <w:pict>
          <v:shape id="_x0000_s1074" type="#_x0000_t66" style="position:absolute;left:0;text-align:left;margin-left:192.1pt;margin-top:9.5pt;width:13.85pt;height:7.15pt;z-index:251701248"/>
        </w:pict>
      </w:r>
    </w:p>
    <w:p w:rsidR="00C86ECA" w:rsidRDefault="00AC0751" w:rsidP="00C86EC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_x0000_s1082" type="#_x0000_t67" style="position:absolute;left:0;text-align:left;margin-left:314.55pt;margin-top:12.6pt;width:7.15pt;height:7.15pt;z-index:251709440">
            <v:textbox style="layout-flow:vertical-ideographic"/>
          </v:shape>
        </w:pict>
      </w:r>
    </w:p>
    <w:p w:rsidR="00C86ECA" w:rsidRDefault="00AC0751" w:rsidP="00C86EC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_x0000_s1098" type="#_x0000_t68" style="position:absolute;left:0;text-align:left;margin-left:-53.85pt;margin-top:4.65pt;width:10.65pt;height:14.5pt;z-index:251725824">
            <v:textbox style="layout-flow:vertical-ideographic"/>
          </v:shape>
        </w:pict>
      </w:r>
      <w:r>
        <w:rPr>
          <w:rFonts w:ascii="Calibri" w:hAnsi="Calibri" w:cs="Calibri"/>
          <w:noProof/>
        </w:rPr>
        <w:pict>
          <v:shape id="_x0000_s1078" type="#_x0000_t67" style="position:absolute;left:0;text-align:left;margin-left:154.35pt;margin-top:5.05pt;width:7.15pt;height:7.15pt;z-index:251705344">
            <v:textbox style="layout-flow:vertical-ideographic"/>
          </v:shape>
        </w:pict>
      </w:r>
    </w:p>
    <w:p w:rsidR="00C86ECA" w:rsidRDefault="00AC0751" w:rsidP="00C86EC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_x0000_s1079" type="#_x0000_t109" style="position:absolute;left:0;text-align:left;margin-left:104.25pt;margin-top:4.1pt;width:112.25pt;height:34.75pt;z-index:251706368">
            <v:textbox style="mso-next-textbox:#_x0000_s1079">
              <w:txbxContent>
                <w:p w:rsidR="00CF617E" w:rsidRPr="0007178A" w:rsidRDefault="00CF617E" w:rsidP="00C86ECA">
                  <w:pPr>
                    <w:jc w:val="both"/>
                    <w:rPr>
                      <w:sz w:val="20"/>
                      <w:szCs w:val="20"/>
                    </w:rPr>
                  </w:pPr>
                  <w:r w:rsidRPr="0007178A">
                    <w:rPr>
                      <w:sz w:val="20"/>
                      <w:szCs w:val="20"/>
                    </w:rPr>
                    <w:t>Подготовка приказа</w:t>
                  </w:r>
                  <w:r>
                    <w:rPr>
                      <w:sz w:val="20"/>
                      <w:szCs w:val="20"/>
                    </w:rPr>
                    <w:t xml:space="preserve"> департамента</w:t>
                  </w:r>
                </w:p>
              </w:txbxContent>
            </v:textbox>
          </v:shape>
        </w:pict>
      </w:r>
      <w:r>
        <w:rPr>
          <w:rFonts w:ascii="Calibri" w:hAnsi="Calibri" w:cs="Calibri"/>
          <w:noProof/>
        </w:rPr>
        <w:pict>
          <v:shape id="_x0000_s1083" type="#_x0000_t109" style="position:absolute;left:0;text-align:left;margin-left:244.95pt;margin-top:4.5pt;width:122.4pt;height:48.6pt;flip:y;z-index:251710464">
            <v:textbox style="mso-next-textbox:#_x0000_s1083">
              <w:txbxContent>
                <w:p w:rsidR="00CF617E" w:rsidRPr="00630C4D" w:rsidRDefault="00CF617E" w:rsidP="00C86ECA">
                  <w:pPr>
                    <w:jc w:val="both"/>
                    <w:rPr>
                      <w:sz w:val="20"/>
                      <w:szCs w:val="20"/>
                    </w:rPr>
                  </w:pPr>
                  <w:r w:rsidRPr="00630C4D">
                    <w:rPr>
                      <w:sz w:val="20"/>
                      <w:szCs w:val="20"/>
                    </w:rPr>
                    <w:t>Запрос в адрес</w:t>
                  </w:r>
                  <w:r>
                    <w:rPr>
                      <w:sz w:val="20"/>
                      <w:szCs w:val="20"/>
                    </w:rPr>
                    <w:t xml:space="preserve"> ЮЛ о направлении недоста</w:t>
                  </w:r>
                  <w:r>
                    <w:rPr>
                      <w:sz w:val="20"/>
                      <w:szCs w:val="20"/>
                    </w:rPr>
                    <w:t>ю</w:t>
                  </w:r>
                  <w:r>
                    <w:rPr>
                      <w:sz w:val="20"/>
                      <w:szCs w:val="20"/>
                    </w:rPr>
                    <w:t>щих документов</w:t>
                  </w:r>
                </w:p>
              </w:txbxContent>
            </v:textbox>
          </v:shape>
        </w:pict>
      </w:r>
      <w:r>
        <w:rPr>
          <w:rFonts w:ascii="Calibri" w:hAnsi="Calibri" w:cs="Calibri"/>
          <w:noProof/>
        </w:rPr>
        <w:pict>
          <v:shape id="_x0000_s1085" type="#_x0000_t109" style="position:absolute;left:0;text-align:left;margin-left:401.55pt;margin-top:4.55pt;width:88.8pt;height:30.9pt;z-index:251712512">
            <v:textbox style="mso-next-textbox:#_x0000_s1085">
              <w:txbxContent>
                <w:p w:rsidR="00CF617E" w:rsidRPr="001C0E8E" w:rsidRDefault="00CF617E" w:rsidP="00AC2F8F">
                  <w:pPr>
                    <w:jc w:val="center"/>
                    <w:rPr>
                      <w:sz w:val="20"/>
                      <w:szCs w:val="20"/>
                    </w:rPr>
                  </w:pPr>
                  <w:r w:rsidRPr="001C0E8E">
                    <w:rPr>
                      <w:sz w:val="20"/>
                      <w:szCs w:val="20"/>
                    </w:rPr>
                    <w:t>Отказ в</w:t>
                  </w:r>
                  <w:r>
                    <w:rPr>
                      <w:sz w:val="20"/>
                      <w:szCs w:val="20"/>
                    </w:rPr>
                    <w:t xml:space="preserve"> обно</w:t>
                  </w:r>
                  <w:r>
                    <w:rPr>
                      <w:sz w:val="20"/>
                      <w:szCs w:val="20"/>
                    </w:rPr>
                    <w:t>в</w:t>
                  </w:r>
                  <w:r>
                    <w:rPr>
                      <w:sz w:val="20"/>
                      <w:szCs w:val="20"/>
                    </w:rPr>
                    <w:t>лении</w:t>
                  </w:r>
                </w:p>
                <w:p w:rsidR="00CF617E" w:rsidRPr="001C0E8E" w:rsidRDefault="00CF617E" w:rsidP="00C86EC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C86ECA" w:rsidRDefault="00C86ECA" w:rsidP="00C86EC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86ECA" w:rsidRDefault="00AC0751" w:rsidP="00C86EC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_x0000_s1086" type="#_x0000_t67" style="position:absolute;left:0;text-align:left;margin-left:432.75pt;margin-top:9.55pt;width:6pt;height:14.2pt;z-index:251713536">
            <v:textbox style="layout-flow:vertical-ideographic"/>
          </v:shape>
        </w:pict>
      </w:r>
    </w:p>
    <w:p w:rsidR="00C86ECA" w:rsidRDefault="00AC0751" w:rsidP="00C86EC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_x0000_s1080" type="#_x0000_t67" style="position:absolute;left:0;text-align:left;margin-left:157.55pt;margin-top:5.6pt;width:7.15pt;height:7.15pt;z-index:251707392">
            <v:textbox style="layout-flow:vertical-ideographic"/>
          </v:shape>
        </w:pict>
      </w:r>
    </w:p>
    <w:p w:rsidR="00C86ECA" w:rsidRDefault="00AC0751" w:rsidP="00C86EC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_x0000_s1081" type="#_x0000_t109" style="position:absolute;left:0;text-align:left;margin-left:104.25pt;margin-top:11.6pt;width:112.25pt;height:53.15pt;z-index:251708416">
            <v:textbox style="mso-next-textbox:#_x0000_s1081">
              <w:txbxContent>
                <w:p w:rsidR="00CF617E" w:rsidRDefault="00CF617E" w:rsidP="00C86ECA">
                  <w:pPr>
                    <w:jc w:val="both"/>
                  </w:pPr>
                  <w:proofErr w:type="gramStart"/>
                  <w:r>
                    <w:rPr>
                      <w:sz w:val="20"/>
                      <w:szCs w:val="20"/>
                    </w:rPr>
                    <w:t>Обновление данных в Реестре (по зданиям, сооружениям, движ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мому имуществу</w:t>
                  </w:r>
                  <w:proofErr w:type="gramEnd"/>
                </w:p>
              </w:txbxContent>
            </v:textbox>
          </v:shape>
        </w:pict>
      </w:r>
      <w:r>
        <w:rPr>
          <w:rFonts w:ascii="Calibri" w:hAnsi="Calibri" w:cs="Calibri"/>
          <w:noProof/>
        </w:rPr>
        <w:pict>
          <v:shape id="_x0000_s1090" type="#_x0000_t34" style="position:absolute;left:0;text-align:left;margin-left:-249.45pt;margin-top:46.15pt;width:90pt;height:15.6pt;rotation:90;z-index:251717632" o:connectortype="elbow" adj=",-749354,-95040">
            <v:stroke endarrow="block"/>
          </v:shape>
        </w:pict>
      </w:r>
      <w:r>
        <w:rPr>
          <w:rFonts w:ascii="Calibri" w:hAnsi="Calibri" w:cs="Calibri"/>
          <w:noProof/>
        </w:rPr>
        <w:pict>
          <v:shape id="_x0000_s1088" type="#_x0000_t67" style="position:absolute;left:0;text-align:left;margin-left:321.7pt;margin-top:1.75pt;width:7.15pt;height:7.2pt;z-index:251715584">
            <v:textbox style="layout-flow:vertical-ideographic"/>
          </v:shape>
        </w:pict>
      </w:r>
      <w:r>
        <w:rPr>
          <w:rFonts w:ascii="Calibri" w:hAnsi="Calibri" w:cs="Calibri"/>
          <w:noProof/>
        </w:rPr>
        <w:pict>
          <v:shape id="_x0000_s1087" type="#_x0000_t109" style="position:absolute;left:0;text-align:left;margin-left:401.55pt;margin-top:1.75pt;width:88.8pt;height:39.95pt;z-index:251714560">
            <v:textbox style="mso-next-textbox:#_x0000_s1087">
              <w:txbxContent>
                <w:p w:rsidR="00CF617E" w:rsidRDefault="00CF617E" w:rsidP="00C86EC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Направление</w:t>
                  </w:r>
                </w:p>
                <w:p w:rsidR="00CF617E" w:rsidRPr="001C0E8E" w:rsidRDefault="00CF617E" w:rsidP="00C86EC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уведомления ЮЛ</w:t>
                  </w:r>
                </w:p>
              </w:txbxContent>
            </v:textbox>
          </v:shape>
        </w:pict>
      </w:r>
    </w:p>
    <w:p w:rsidR="00C86ECA" w:rsidRDefault="00AC0751" w:rsidP="00C86EC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_x0000_s1089" type="#_x0000_t109" style="position:absolute;left:0;text-align:left;margin-left:251.55pt;margin-top:8.1pt;width:115.8pt;height:42pt;z-index:251716608">
            <v:textbox style="mso-next-textbox:#_x0000_s1089">
              <w:txbxContent>
                <w:p w:rsidR="00CF617E" w:rsidRPr="005C7F50" w:rsidRDefault="00CF617E" w:rsidP="00C86ECA">
                  <w:pPr>
                    <w:jc w:val="both"/>
                    <w:rPr>
                      <w:sz w:val="20"/>
                      <w:szCs w:val="20"/>
                    </w:rPr>
                  </w:pPr>
                  <w:r w:rsidRPr="005C7F50">
                    <w:rPr>
                      <w:sz w:val="20"/>
                      <w:szCs w:val="20"/>
                    </w:rPr>
                    <w:t>Предоставление док</w:t>
                  </w:r>
                  <w:r w:rsidRPr="005C7F50">
                    <w:rPr>
                      <w:sz w:val="20"/>
                      <w:szCs w:val="20"/>
                    </w:rPr>
                    <w:t>у</w:t>
                  </w:r>
                  <w:r w:rsidRPr="005C7F50">
                    <w:rPr>
                      <w:sz w:val="20"/>
                      <w:szCs w:val="20"/>
                    </w:rPr>
                    <w:t>ментов в адрес депа</w:t>
                  </w:r>
                  <w:r w:rsidRPr="005C7F50">
                    <w:rPr>
                      <w:sz w:val="20"/>
                      <w:szCs w:val="20"/>
                    </w:rPr>
                    <w:t>р</w:t>
                  </w:r>
                  <w:r w:rsidRPr="005C7F50">
                    <w:rPr>
                      <w:sz w:val="20"/>
                      <w:szCs w:val="20"/>
                    </w:rPr>
                    <w:t>тамента</w:t>
                  </w:r>
                </w:p>
              </w:txbxContent>
            </v:textbox>
          </v:shape>
        </w:pict>
      </w:r>
    </w:p>
    <w:p w:rsidR="00C86ECA" w:rsidRDefault="00C86ECA" w:rsidP="00C86EC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86ECA" w:rsidRDefault="00C86ECA" w:rsidP="00C86EC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86ECA" w:rsidRDefault="00AC0751" w:rsidP="00C86EC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_x0000_s1096" type="#_x0000_t68" style="position:absolute;left:0;text-align:left;margin-left:-53.85pt;margin-top:4.15pt;width:10.65pt;height:14.5pt;z-index:251723776">
            <v:textbox style="layout-flow:vertical-ideographic"/>
          </v:shape>
        </w:pict>
      </w:r>
    </w:p>
    <w:p w:rsidR="00C86ECA" w:rsidRDefault="00AC0751" w:rsidP="00C86EC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_x0000_s1092" type="#_x0000_t66" style="position:absolute;left:0;text-align:left;margin-left:254.3pt;margin-top:12.5pt;width:16.45pt;height:9.6pt;z-index:251719680"/>
        </w:pict>
      </w:r>
      <w:r>
        <w:rPr>
          <w:rFonts w:ascii="Calibri" w:hAnsi="Calibri" w:cs="Calibri"/>
          <w:noProof/>
        </w:rPr>
        <w:pict>
          <v:shape id="_x0000_s1094" type="#_x0000_t66" style="position:absolute;left:0;text-align:left;margin-left:60.7pt;margin-top:12.5pt;width:16.45pt;height:9.6pt;z-index:251721728"/>
        </w:pict>
      </w:r>
      <w:r>
        <w:rPr>
          <w:rFonts w:ascii="Calibri" w:hAnsi="Calibri" w:cs="Calibri"/>
          <w:noProof/>
        </w:rPr>
        <w:pict>
          <v:shape id="_x0000_s1091" type="#_x0000_t67" style="position:absolute;left:0;text-align:left;margin-left:328.85pt;margin-top:4pt;width:8.5pt;height:14.5pt;z-index:251718656">
            <v:textbox style="layout-flow:vertical-ideographic"/>
          </v:shape>
        </w:pict>
      </w:r>
    </w:p>
    <w:p w:rsidR="00C86ECA" w:rsidRDefault="00C86ECA" w:rsidP="00C86EC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86ECA" w:rsidRDefault="00C86ECA" w:rsidP="00C86EC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86ECA" w:rsidRDefault="00C86EC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86ECA" w:rsidRDefault="00C86EC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86ECA" w:rsidRDefault="00C86EC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86ECA" w:rsidRDefault="00C86EC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86ECA" w:rsidRDefault="00C86EC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86ECA" w:rsidRDefault="00C86EC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86ECA" w:rsidRDefault="00C86EC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86ECA" w:rsidRDefault="00C86EC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86ECA" w:rsidRDefault="00C86EC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86ECA" w:rsidRDefault="00C86EC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86ECA" w:rsidRDefault="00C86EC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86ECA" w:rsidRDefault="00C86EC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86ECA" w:rsidRDefault="00C86EC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86ECA" w:rsidRDefault="00C86EC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86ECA" w:rsidRDefault="00C86EC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D2CDF" w:rsidRPr="007D2CDF" w:rsidRDefault="007D2CDF" w:rsidP="007D2CDF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N 19</w:t>
      </w:r>
    </w:p>
    <w:p w:rsidR="007D2CDF" w:rsidRPr="007D2CDF" w:rsidRDefault="007D2CDF" w:rsidP="007D2CDF">
      <w:pPr>
        <w:widowControl w:val="0"/>
        <w:autoSpaceDE w:val="0"/>
        <w:autoSpaceDN w:val="0"/>
        <w:adjustRightInd w:val="0"/>
        <w:jc w:val="right"/>
      </w:pPr>
      <w:r w:rsidRPr="007D2CDF">
        <w:t>к административному регламенту</w:t>
      </w:r>
    </w:p>
    <w:p w:rsidR="007D2CDF" w:rsidRPr="007D2CDF" w:rsidRDefault="007D2CDF" w:rsidP="007D2CDF">
      <w:pPr>
        <w:widowControl w:val="0"/>
        <w:autoSpaceDE w:val="0"/>
        <w:autoSpaceDN w:val="0"/>
        <w:adjustRightInd w:val="0"/>
        <w:jc w:val="both"/>
      </w:pPr>
    </w:p>
    <w:p w:rsidR="007D2CDF" w:rsidRPr="007D2CDF" w:rsidRDefault="007D2CDF" w:rsidP="007D2CDF">
      <w:pPr>
        <w:widowControl w:val="0"/>
        <w:autoSpaceDE w:val="0"/>
        <w:autoSpaceDN w:val="0"/>
        <w:adjustRightInd w:val="0"/>
        <w:jc w:val="center"/>
      </w:pPr>
      <w:r w:rsidRPr="007D2CDF">
        <w:t>БЛОК-СХЕМА</w:t>
      </w:r>
    </w:p>
    <w:p w:rsidR="007D2CDF" w:rsidRPr="007D2CDF" w:rsidRDefault="007D2CDF" w:rsidP="007D2CDF">
      <w:pPr>
        <w:widowControl w:val="0"/>
        <w:autoSpaceDE w:val="0"/>
        <w:autoSpaceDN w:val="0"/>
        <w:adjustRightInd w:val="0"/>
        <w:jc w:val="center"/>
      </w:pPr>
      <w:r w:rsidRPr="007D2CDF">
        <w:t>последовательности действий при осуществлении</w:t>
      </w:r>
    </w:p>
    <w:p w:rsidR="007D2CDF" w:rsidRPr="007D2CDF" w:rsidRDefault="007D2CDF" w:rsidP="007D2CDF">
      <w:pPr>
        <w:widowControl w:val="0"/>
        <w:autoSpaceDE w:val="0"/>
        <w:autoSpaceDN w:val="0"/>
        <w:adjustRightInd w:val="0"/>
        <w:jc w:val="center"/>
      </w:pPr>
      <w:r w:rsidRPr="007D2CDF">
        <w:t>административной процедуры</w:t>
      </w:r>
      <w:r>
        <w:t xml:space="preserve"> по</w:t>
      </w:r>
      <w:r w:rsidRPr="007D2CDF">
        <w:t xml:space="preserve"> </w:t>
      </w:r>
      <w:r>
        <w:t>исключению</w:t>
      </w:r>
      <w:r w:rsidRPr="007D2CDF">
        <w:t xml:space="preserve"> объектов учета</w:t>
      </w:r>
    </w:p>
    <w:p w:rsidR="007D2CDF" w:rsidRPr="007D2CDF" w:rsidRDefault="007D2CDF" w:rsidP="007D2CDF">
      <w:pPr>
        <w:widowControl w:val="0"/>
        <w:autoSpaceDE w:val="0"/>
        <w:autoSpaceDN w:val="0"/>
        <w:adjustRightInd w:val="0"/>
        <w:jc w:val="center"/>
      </w:pPr>
      <w:r>
        <w:t>из</w:t>
      </w:r>
      <w:r w:rsidRPr="007D2CDF">
        <w:t xml:space="preserve"> реестр</w:t>
      </w:r>
      <w:r>
        <w:t>а</w:t>
      </w:r>
      <w:r w:rsidRPr="007D2CDF">
        <w:t xml:space="preserve"> государственного имущества Воронежской области</w:t>
      </w:r>
    </w:p>
    <w:p w:rsidR="007D2CDF" w:rsidRDefault="007D2CDF" w:rsidP="007D2C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D2CDF" w:rsidRDefault="00AC0751" w:rsidP="007D2C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_x0000_s1106" type="#_x0000_t109" style="position:absolute;left:0;text-align:left;margin-left:117.15pt;margin-top:4.5pt;width:234pt;height:44.2pt;z-index:251734016">
            <v:textbox>
              <w:txbxContent>
                <w:p w:rsidR="00CF617E" w:rsidRPr="00D3729C" w:rsidRDefault="00CF617E" w:rsidP="007D2CDF">
                  <w:pPr>
                    <w:jc w:val="center"/>
                    <w:rPr>
                      <w:sz w:val="20"/>
                      <w:szCs w:val="20"/>
                    </w:rPr>
                  </w:pPr>
                  <w:r w:rsidRPr="00D3729C">
                    <w:rPr>
                      <w:sz w:val="20"/>
                      <w:szCs w:val="20"/>
                    </w:rPr>
                    <w:t xml:space="preserve">Начало </w:t>
                  </w:r>
                  <w:r>
                    <w:rPr>
                      <w:sz w:val="20"/>
                      <w:szCs w:val="20"/>
                    </w:rPr>
                    <w:t>исполнения государственной функции</w:t>
                  </w:r>
                  <w:r w:rsidRPr="00D3729C">
                    <w:rPr>
                      <w:sz w:val="20"/>
                      <w:szCs w:val="20"/>
                    </w:rPr>
                    <w:t>:</w:t>
                  </w:r>
                </w:p>
                <w:p w:rsidR="00CF617E" w:rsidRDefault="00CF617E" w:rsidP="007D2CDF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обращение юридического лица  (заявление и пакет документов)</w:t>
                  </w:r>
                </w:p>
              </w:txbxContent>
            </v:textbox>
          </v:shape>
        </w:pict>
      </w:r>
    </w:p>
    <w:p w:rsidR="007D2CDF" w:rsidRDefault="007D2CDF" w:rsidP="007D2C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D2CDF" w:rsidRDefault="007D2CDF" w:rsidP="007D2C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D2CDF" w:rsidRDefault="00AC0751" w:rsidP="007D2C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_x0000_s1107" type="#_x0000_t67" style="position:absolute;left:0;text-align:left;margin-left:232.95pt;margin-top:10.75pt;width:7.15pt;height:10.2pt;z-index:251735040">
            <v:textbox style="layout-flow:vertical-ideographic"/>
          </v:shape>
        </w:pict>
      </w:r>
    </w:p>
    <w:p w:rsidR="007D2CDF" w:rsidRDefault="00AC0751" w:rsidP="007D2C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_x0000_s1108" type="#_x0000_t109" style="position:absolute;left:0;text-align:left;margin-left:117.15pt;margin-top:10.85pt;width:234pt;height:48.85pt;z-index:251736064">
            <v:textbox>
              <w:txbxContent>
                <w:p w:rsidR="00CF617E" w:rsidRPr="00FC281A" w:rsidRDefault="00CF617E" w:rsidP="007D2CDF">
                  <w:pPr>
                    <w:jc w:val="both"/>
                    <w:rPr>
                      <w:sz w:val="20"/>
                      <w:szCs w:val="20"/>
                    </w:rPr>
                  </w:pPr>
                  <w:r w:rsidRPr="00FC281A">
                    <w:rPr>
                      <w:sz w:val="20"/>
                      <w:szCs w:val="20"/>
                    </w:rPr>
                    <w:t>Регистрация обращения юридического лица</w:t>
                  </w:r>
                  <w:r>
                    <w:rPr>
                      <w:sz w:val="20"/>
                      <w:szCs w:val="20"/>
                    </w:rPr>
                    <w:t xml:space="preserve"> (далее – ЮЛ) отделом документационного обеспечения и кадровой работы департамента</w:t>
                  </w:r>
                  <w:r w:rsidRPr="00FC281A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</w:p>
    <w:p w:rsidR="007D2CDF" w:rsidRDefault="007D2CDF" w:rsidP="007D2C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D2CDF" w:rsidRDefault="00AC0751" w:rsidP="007D2C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_x0000_s1139" type="#_x0000_t91" style="position:absolute;left:0;text-align:left;margin-left:39.15pt;margin-top:4.6pt;width:20.35pt;height:14.35pt;z-index:251767808"/>
        </w:pict>
      </w:r>
    </w:p>
    <w:p w:rsidR="007D2CDF" w:rsidRDefault="007D2CDF" w:rsidP="007D2C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D2CDF" w:rsidRDefault="00AC0751" w:rsidP="007D2C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_x0000_s1109" type="#_x0000_t67" style="position:absolute;left:0;text-align:left;margin-left:232.95pt;margin-top:4.1pt;width:7.15pt;height:13.2pt;z-index:251737088">
            <v:textbox style="layout-flow:vertical-ideographic"/>
          </v:shape>
        </w:pict>
      </w:r>
    </w:p>
    <w:p w:rsidR="007D2CDF" w:rsidRDefault="00AC0751" w:rsidP="007D2C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_x0000_s1110" type="#_x0000_t109" style="position:absolute;left:0;text-align:left;margin-left:117.15pt;margin-top:6.3pt;width:234pt;height:36pt;z-index:251738112">
            <v:textbox>
              <w:txbxContent>
                <w:p w:rsidR="00CF617E" w:rsidRPr="00FF0AEF" w:rsidRDefault="00CF617E" w:rsidP="007D2CDF">
                  <w:pPr>
                    <w:jc w:val="both"/>
                    <w:rPr>
                      <w:sz w:val="20"/>
                      <w:szCs w:val="20"/>
                    </w:rPr>
                  </w:pPr>
                  <w:r w:rsidRPr="00FF0AEF">
                    <w:rPr>
                      <w:sz w:val="20"/>
                      <w:szCs w:val="20"/>
                    </w:rPr>
                    <w:t>Проведение соответствующим отделом департ</w:t>
                  </w:r>
                  <w:r w:rsidRPr="00FF0AEF">
                    <w:rPr>
                      <w:sz w:val="20"/>
                      <w:szCs w:val="20"/>
                    </w:rPr>
                    <w:t>а</w:t>
                  </w:r>
                  <w:r w:rsidRPr="00FF0AEF">
                    <w:rPr>
                      <w:sz w:val="20"/>
                      <w:szCs w:val="20"/>
                    </w:rPr>
                    <w:t>мента экспертизы документов</w:t>
                  </w:r>
                </w:p>
              </w:txbxContent>
            </v:textbox>
          </v:shape>
        </w:pict>
      </w:r>
    </w:p>
    <w:p w:rsidR="007D2CDF" w:rsidRDefault="007D2CDF" w:rsidP="007D2C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D2CDF" w:rsidRDefault="007D2CDF" w:rsidP="007D2C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D2CDF" w:rsidRDefault="00AC0751" w:rsidP="007D2C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_x0000_s1111" type="#_x0000_t110" style="position:absolute;left:0;text-align:left;margin-left:209.6pt;margin-top:13.95pt;width:56.4pt;height:24.6pt;z-index:251739136"/>
        </w:pict>
      </w:r>
    </w:p>
    <w:p w:rsidR="007D2CDF" w:rsidRDefault="00AC0751" w:rsidP="007D2C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_x0000_s1115" type="#_x0000_t109" style="position:absolute;left:0;text-align:left;margin-left:314.55pt;margin-top:-.1pt;width:41.4pt;height:24pt;z-index:251743232">
            <v:textbox style="mso-next-textbox:#_x0000_s1115">
              <w:txbxContent>
                <w:p w:rsidR="00CF617E" w:rsidRPr="0007178A" w:rsidRDefault="00CF617E" w:rsidP="007D2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7178A"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shape>
        </w:pict>
      </w:r>
      <w:r>
        <w:rPr>
          <w:rFonts w:ascii="Calibri" w:hAnsi="Calibri" w:cs="Calibri"/>
          <w:noProof/>
        </w:rPr>
        <w:pict>
          <v:shape id="_x0000_s1122" type="#_x0000_t90" style="position:absolute;left:0;text-align:left;margin-left:388.95pt;margin-top:9.5pt;width:55.8pt;height:14.4pt;rotation:-104030fd;flip:y;z-index:251750400"/>
        </w:pict>
      </w:r>
      <w:r>
        <w:rPr>
          <w:rFonts w:ascii="Calibri" w:hAnsi="Calibri" w:cs="Calibri"/>
          <w:noProof/>
        </w:rPr>
        <w:pict>
          <v:shape id="_x0000_s1114" type="#_x0000_t109" style="position:absolute;left:0;text-align:left;margin-left:133.95pt;margin-top:-.1pt;width:40.8pt;height:24pt;z-index:251742208">
            <v:textbox style="mso-next-textbox:#_x0000_s1114">
              <w:txbxContent>
                <w:p w:rsidR="00CF617E" w:rsidRPr="00424A74" w:rsidRDefault="00CF617E" w:rsidP="007D2CDF">
                  <w:pPr>
                    <w:jc w:val="center"/>
                    <w:rPr>
                      <w:sz w:val="20"/>
                      <w:szCs w:val="20"/>
                    </w:rPr>
                  </w:pPr>
                  <w:r w:rsidRPr="00424A74"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shape>
        </w:pict>
      </w:r>
      <w:r>
        <w:rPr>
          <w:rFonts w:ascii="Calibri" w:hAnsi="Calibri" w:cs="Calibri"/>
          <w:noProof/>
        </w:rPr>
        <w:pict>
          <v:shape id="_x0000_s1113" type="#_x0000_t13" style="position:absolute;left:0;text-align:left;margin-left:270.75pt;margin-top:9.5pt;width:12.6pt;height:7.15pt;z-index:251741184"/>
        </w:pict>
      </w:r>
      <w:r>
        <w:rPr>
          <w:rFonts w:ascii="Calibri" w:hAnsi="Calibri" w:cs="Calibri"/>
          <w:noProof/>
        </w:rPr>
        <w:pict>
          <v:shape id="_x0000_s1112" type="#_x0000_t66" style="position:absolute;left:0;text-align:left;margin-left:192.1pt;margin-top:9.5pt;width:13.85pt;height:7.15pt;z-index:251740160"/>
        </w:pict>
      </w:r>
    </w:p>
    <w:p w:rsidR="007D2CDF" w:rsidRDefault="00AC0751" w:rsidP="007D2C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_x0000_s1136" type="#_x0000_t68" style="position:absolute;left:0;text-align:left;margin-left:34.35pt;margin-top:1.95pt;width:10.65pt;height:14.5pt;z-index:251764736">
            <v:textbox style="layout-flow:vertical-ideographic"/>
          </v:shape>
        </w:pict>
      </w:r>
      <w:r>
        <w:rPr>
          <w:rFonts w:ascii="Calibri" w:hAnsi="Calibri" w:cs="Calibri"/>
          <w:noProof/>
        </w:rPr>
        <w:pict>
          <v:shape id="_x0000_s1120" type="#_x0000_t67" style="position:absolute;left:0;text-align:left;margin-left:314.55pt;margin-top:12.6pt;width:7.15pt;height:7.15pt;z-index:251748352">
            <v:textbox style="layout-flow:vertical-ideographic"/>
          </v:shape>
        </w:pict>
      </w:r>
    </w:p>
    <w:p w:rsidR="007D2CDF" w:rsidRDefault="00AC0751" w:rsidP="007D2C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_x0000_s1116" type="#_x0000_t67" style="position:absolute;left:0;text-align:left;margin-left:133.95pt;margin-top:1.8pt;width:7.15pt;height:7.15pt;z-index:251744256">
            <v:textbox style="layout-flow:vertical-ideographic"/>
          </v:shape>
        </w:pict>
      </w:r>
    </w:p>
    <w:p w:rsidR="007D2CDF" w:rsidRDefault="00AC0751" w:rsidP="007D2C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_x0000_s1121" type="#_x0000_t109" style="position:absolute;left:0;text-align:left;margin-left:244.95pt;margin-top:4.5pt;width:122.4pt;height:48.6pt;flip:y;z-index:251749376">
            <v:textbox style="mso-next-textbox:#_x0000_s1121">
              <w:txbxContent>
                <w:p w:rsidR="00CF617E" w:rsidRPr="00630C4D" w:rsidRDefault="00CF617E" w:rsidP="007D2CDF">
                  <w:pPr>
                    <w:jc w:val="both"/>
                    <w:rPr>
                      <w:sz w:val="20"/>
                      <w:szCs w:val="20"/>
                    </w:rPr>
                  </w:pPr>
                  <w:r w:rsidRPr="00630C4D">
                    <w:rPr>
                      <w:sz w:val="20"/>
                      <w:szCs w:val="20"/>
                    </w:rPr>
                    <w:t>Запрос в адрес</w:t>
                  </w:r>
                  <w:r>
                    <w:rPr>
                      <w:sz w:val="20"/>
                      <w:szCs w:val="20"/>
                    </w:rPr>
                    <w:t xml:space="preserve"> ЮЛ о направлении недоста</w:t>
                  </w:r>
                  <w:r>
                    <w:rPr>
                      <w:sz w:val="20"/>
                      <w:szCs w:val="20"/>
                    </w:rPr>
                    <w:t>ю</w:t>
                  </w:r>
                  <w:r>
                    <w:rPr>
                      <w:sz w:val="20"/>
                      <w:szCs w:val="20"/>
                    </w:rPr>
                    <w:t>щих документов</w:t>
                  </w:r>
                </w:p>
              </w:txbxContent>
            </v:textbox>
          </v:shape>
        </w:pict>
      </w:r>
      <w:r>
        <w:rPr>
          <w:rFonts w:ascii="Calibri" w:hAnsi="Calibri" w:cs="Calibri"/>
          <w:noProof/>
        </w:rPr>
        <w:pict>
          <v:shape id="_x0000_s1123" type="#_x0000_t109" style="position:absolute;left:0;text-align:left;margin-left:401.55pt;margin-top:4.55pt;width:88.8pt;height:30.9pt;z-index:251751424">
            <v:textbox style="mso-next-textbox:#_x0000_s1123">
              <w:txbxContent>
                <w:p w:rsidR="00CF617E" w:rsidRPr="001C0E8E" w:rsidRDefault="00CF617E" w:rsidP="007D2CDF">
                  <w:pPr>
                    <w:jc w:val="both"/>
                    <w:rPr>
                      <w:sz w:val="20"/>
                      <w:szCs w:val="20"/>
                    </w:rPr>
                  </w:pPr>
                  <w:r w:rsidRPr="001C0E8E">
                    <w:rPr>
                      <w:sz w:val="20"/>
                      <w:szCs w:val="20"/>
                    </w:rPr>
                    <w:t>Отказ в</w:t>
                  </w:r>
                  <w:r>
                    <w:rPr>
                      <w:sz w:val="20"/>
                      <w:szCs w:val="20"/>
                    </w:rPr>
                    <w:t xml:space="preserve"> искл</w:t>
                  </w:r>
                  <w:r>
                    <w:rPr>
                      <w:sz w:val="20"/>
                      <w:szCs w:val="20"/>
                    </w:rPr>
                    <w:t>ю</w:t>
                  </w:r>
                  <w:r>
                    <w:rPr>
                      <w:sz w:val="20"/>
                      <w:szCs w:val="20"/>
                    </w:rPr>
                    <w:t>чении объекта</w:t>
                  </w:r>
                </w:p>
              </w:txbxContent>
            </v:textbox>
          </v:shape>
        </w:pict>
      </w:r>
      <w:r>
        <w:rPr>
          <w:rFonts w:ascii="Calibri" w:hAnsi="Calibri" w:cs="Calibri"/>
          <w:noProof/>
        </w:rPr>
        <w:pict>
          <v:shape id="_x0000_s1117" type="#_x0000_t109" style="position:absolute;left:0;text-align:left;margin-left:87.1pt;margin-top:4.55pt;width:105pt;height:34.75pt;z-index:251745280">
            <v:textbox style="mso-next-textbox:#_x0000_s1117">
              <w:txbxContent>
                <w:p w:rsidR="00CF617E" w:rsidRPr="0007178A" w:rsidRDefault="00CF617E" w:rsidP="007D2CDF">
                  <w:pPr>
                    <w:jc w:val="both"/>
                    <w:rPr>
                      <w:sz w:val="20"/>
                      <w:szCs w:val="20"/>
                    </w:rPr>
                  </w:pPr>
                  <w:r w:rsidRPr="0007178A">
                    <w:rPr>
                      <w:sz w:val="20"/>
                      <w:szCs w:val="20"/>
                    </w:rPr>
                    <w:t>Подготовка приказа</w:t>
                  </w:r>
                  <w:r>
                    <w:rPr>
                      <w:sz w:val="20"/>
                      <w:szCs w:val="20"/>
                    </w:rPr>
                    <w:t xml:space="preserve"> департамента</w:t>
                  </w:r>
                </w:p>
              </w:txbxContent>
            </v:textbox>
          </v:shape>
        </w:pict>
      </w:r>
    </w:p>
    <w:p w:rsidR="007D2CDF" w:rsidRDefault="007D2CDF" w:rsidP="007D2C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D2CDF" w:rsidRDefault="00AC0751" w:rsidP="007D2C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_x0000_s1124" type="#_x0000_t67" style="position:absolute;left:0;text-align:left;margin-left:432.75pt;margin-top:9.55pt;width:6pt;height:14.2pt;z-index:251752448">
            <v:textbox style="layout-flow:vertical-ideographic"/>
          </v:shape>
        </w:pict>
      </w:r>
    </w:p>
    <w:p w:rsidR="007D2CDF" w:rsidRDefault="00AC0751" w:rsidP="007D2C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_x0000_s1118" type="#_x0000_t67" style="position:absolute;left:0;text-align:left;margin-left:133.95pt;margin-top:2pt;width:7.15pt;height:7.15pt;z-index:251746304">
            <v:textbox style="layout-flow:vertical-ideographic"/>
          </v:shape>
        </w:pict>
      </w:r>
    </w:p>
    <w:p w:rsidR="007D2CDF" w:rsidRDefault="00AC0751" w:rsidP="007D2C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_x0000_s1128" type="#_x0000_t34" style="position:absolute;left:0;text-align:left;margin-left:-249.45pt;margin-top:46.15pt;width:90pt;height:15.6pt;rotation:90;z-index:251756544" o:connectortype="elbow" adj=",-749354,-95040">
            <v:stroke endarrow="block"/>
          </v:shape>
        </w:pict>
      </w:r>
      <w:r>
        <w:rPr>
          <w:rFonts w:ascii="Calibri" w:hAnsi="Calibri" w:cs="Calibri"/>
          <w:noProof/>
        </w:rPr>
        <w:pict>
          <v:shape id="_x0000_s1126" type="#_x0000_t67" style="position:absolute;left:0;text-align:left;margin-left:321.7pt;margin-top:1.75pt;width:7.15pt;height:7.2pt;z-index:251754496">
            <v:textbox style="layout-flow:vertical-ideographic"/>
          </v:shape>
        </w:pict>
      </w:r>
      <w:r>
        <w:rPr>
          <w:rFonts w:ascii="Calibri" w:hAnsi="Calibri" w:cs="Calibri"/>
          <w:noProof/>
        </w:rPr>
        <w:pict>
          <v:shape id="_x0000_s1125" type="#_x0000_t109" style="position:absolute;left:0;text-align:left;margin-left:401.55pt;margin-top:1.75pt;width:88.8pt;height:39.95pt;z-index:251753472">
            <v:textbox style="mso-next-textbox:#_x0000_s1125">
              <w:txbxContent>
                <w:p w:rsidR="00CF617E" w:rsidRDefault="00CF617E" w:rsidP="007D2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Направление</w:t>
                  </w:r>
                </w:p>
                <w:p w:rsidR="00CF617E" w:rsidRPr="001C0E8E" w:rsidRDefault="00CF617E" w:rsidP="007D2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уведомления ЮЛ</w:t>
                  </w:r>
                </w:p>
              </w:txbxContent>
            </v:textbox>
          </v:shape>
        </w:pict>
      </w:r>
      <w:r>
        <w:rPr>
          <w:rFonts w:ascii="Calibri" w:hAnsi="Calibri" w:cs="Calibri"/>
          <w:noProof/>
        </w:rPr>
        <w:pict>
          <v:shape id="_x0000_s1119" type="#_x0000_t109" style="position:absolute;left:0;text-align:left;margin-left:87.1pt;margin-top:1.75pt;width:105pt;height:36pt;z-index:251747328">
            <v:textbox style="mso-next-textbox:#_x0000_s1119">
              <w:txbxContent>
                <w:p w:rsidR="00CF617E" w:rsidRDefault="00CF617E" w:rsidP="007D2CDF">
                  <w:pPr>
                    <w:jc w:val="both"/>
                  </w:pPr>
                  <w:r>
                    <w:rPr>
                      <w:sz w:val="20"/>
                      <w:szCs w:val="20"/>
                    </w:rPr>
                    <w:t>Исключение из Ре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стра</w:t>
                  </w:r>
                  <w:r w:rsidRPr="00630C4D">
                    <w:rPr>
                      <w:sz w:val="20"/>
                      <w:szCs w:val="20"/>
                    </w:rPr>
                    <w:t xml:space="preserve"> объекта у</w:t>
                  </w:r>
                  <w:r>
                    <w:rPr>
                      <w:sz w:val="20"/>
                      <w:szCs w:val="20"/>
                    </w:rPr>
                    <w:t>чета</w:t>
                  </w:r>
                </w:p>
              </w:txbxContent>
            </v:textbox>
          </v:shape>
        </w:pict>
      </w:r>
    </w:p>
    <w:p w:rsidR="007D2CDF" w:rsidRDefault="00AC0751" w:rsidP="007D2C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_x0000_s1127" type="#_x0000_t109" style="position:absolute;left:0;text-align:left;margin-left:251.55pt;margin-top:8.1pt;width:115.8pt;height:42pt;z-index:251755520">
            <v:textbox style="mso-next-textbox:#_x0000_s1127">
              <w:txbxContent>
                <w:p w:rsidR="00CF617E" w:rsidRPr="005C7F50" w:rsidRDefault="00CF617E" w:rsidP="007D2CDF">
                  <w:pPr>
                    <w:jc w:val="both"/>
                    <w:rPr>
                      <w:sz w:val="20"/>
                      <w:szCs w:val="20"/>
                    </w:rPr>
                  </w:pPr>
                  <w:r w:rsidRPr="005C7F50">
                    <w:rPr>
                      <w:sz w:val="20"/>
                      <w:szCs w:val="20"/>
                    </w:rPr>
                    <w:t>Предоставление док</w:t>
                  </w:r>
                  <w:r w:rsidRPr="005C7F50">
                    <w:rPr>
                      <w:sz w:val="20"/>
                      <w:szCs w:val="20"/>
                    </w:rPr>
                    <w:t>у</w:t>
                  </w:r>
                  <w:r w:rsidRPr="005C7F50">
                    <w:rPr>
                      <w:sz w:val="20"/>
                      <w:szCs w:val="20"/>
                    </w:rPr>
                    <w:t>ментов в адрес депа</w:t>
                  </w:r>
                  <w:r w:rsidRPr="005C7F50">
                    <w:rPr>
                      <w:sz w:val="20"/>
                      <w:szCs w:val="20"/>
                    </w:rPr>
                    <w:t>р</w:t>
                  </w:r>
                  <w:r w:rsidRPr="005C7F50">
                    <w:rPr>
                      <w:sz w:val="20"/>
                      <w:szCs w:val="20"/>
                    </w:rPr>
                    <w:t>тамента</w:t>
                  </w:r>
                </w:p>
              </w:txbxContent>
            </v:textbox>
          </v:shape>
        </w:pict>
      </w:r>
    </w:p>
    <w:p w:rsidR="007D2CDF" w:rsidRDefault="007D2CDF" w:rsidP="007D2C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D2CDF" w:rsidRDefault="007D2CDF" w:rsidP="007D2C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D2CDF" w:rsidRDefault="007D2CDF" w:rsidP="007D2C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D2CDF" w:rsidRDefault="00AC0751" w:rsidP="007D2C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_x0000_s1133" type="#_x0000_t66" style="position:absolute;left:0;text-align:left;margin-left:100.7pt;margin-top:12.5pt;width:16.45pt;height:9.6pt;z-index:251761664"/>
        </w:pict>
      </w:r>
      <w:r>
        <w:rPr>
          <w:rFonts w:ascii="Calibri" w:hAnsi="Calibri" w:cs="Calibri"/>
          <w:noProof/>
        </w:rPr>
        <w:pict>
          <v:shape id="_x0000_s1130" type="#_x0000_t66" style="position:absolute;left:0;text-align:left;margin-left:244.95pt;margin-top:12.5pt;width:16.45pt;height:9.6pt;z-index:251758592"/>
        </w:pict>
      </w:r>
      <w:r>
        <w:rPr>
          <w:rFonts w:ascii="Calibri" w:hAnsi="Calibri" w:cs="Calibri"/>
          <w:noProof/>
        </w:rPr>
        <w:pict>
          <v:shape id="_x0000_s1134" type="#_x0000_t68" style="position:absolute;left:0;text-align:left;margin-left:34.35pt;margin-top:4pt;width:10.65pt;height:14.5pt;z-index:251762688">
            <v:textbox style="layout-flow:vertical-ideographic"/>
          </v:shape>
        </w:pict>
      </w:r>
      <w:r>
        <w:rPr>
          <w:rFonts w:ascii="Calibri" w:hAnsi="Calibri" w:cs="Calibri"/>
          <w:noProof/>
        </w:rPr>
        <w:pict>
          <v:shape id="_x0000_s1129" type="#_x0000_t67" style="position:absolute;left:0;text-align:left;margin-left:328.85pt;margin-top:4.7pt;width:7.15pt;height:13.8pt;z-index:251757568">
            <v:textbox style="layout-flow:vertical-ideographic"/>
          </v:shape>
        </w:pict>
      </w:r>
    </w:p>
    <w:p w:rsidR="007D2CDF" w:rsidRDefault="007D2CDF" w:rsidP="007D2C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D2CDF" w:rsidRDefault="007D2CDF" w:rsidP="007D2C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D2CDF" w:rsidRDefault="007D2CDF" w:rsidP="007D2C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D2CDF" w:rsidRDefault="007D2C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D2CDF" w:rsidRDefault="007D2C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D2CDF" w:rsidRDefault="007D2C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D2CDF" w:rsidRDefault="007D2C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D2CDF" w:rsidRDefault="007D2C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D2CDF" w:rsidRDefault="007D2C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D2CDF" w:rsidRDefault="007D2C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D2CDF" w:rsidRDefault="007D2C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86ECA" w:rsidRDefault="00C86EC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B5C9F" w:rsidRDefault="00C77A84" w:rsidP="007E2ADC">
      <w:pPr>
        <w:pStyle w:val="ConsPlusNonformat"/>
        <w:rPr>
          <w:b/>
        </w:rPr>
      </w:pPr>
      <w:r>
        <w:t xml:space="preserve">     </w:t>
      </w:r>
    </w:p>
    <w:p w:rsidR="009B5C9F" w:rsidRDefault="009B5C9F" w:rsidP="00B163FB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9B5C9F" w:rsidRDefault="009B5C9F" w:rsidP="00B163FB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9B5C9F" w:rsidRDefault="009B5C9F" w:rsidP="00B163FB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C31E07" w:rsidRPr="00AC317D" w:rsidRDefault="00C31E07"/>
    <w:sectPr w:rsidR="00C31E07" w:rsidRPr="00AC317D" w:rsidSect="004721A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0E31"/>
    <w:multiLevelType w:val="hybridMultilevel"/>
    <w:tmpl w:val="A9D27868"/>
    <w:lvl w:ilvl="0" w:tplc="FDAC5830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33C4F2D"/>
    <w:multiLevelType w:val="multilevel"/>
    <w:tmpl w:val="064614C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2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63101DD1"/>
    <w:multiLevelType w:val="hybridMultilevel"/>
    <w:tmpl w:val="56EAD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C77F65"/>
    <w:multiLevelType w:val="hybridMultilevel"/>
    <w:tmpl w:val="2F42867C"/>
    <w:lvl w:ilvl="0" w:tplc="6B760B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77A84"/>
    <w:rsid w:val="00003FFA"/>
    <w:rsid w:val="00004E5A"/>
    <w:rsid w:val="00015391"/>
    <w:rsid w:val="00016FB8"/>
    <w:rsid w:val="00050532"/>
    <w:rsid w:val="00050C11"/>
    <w:rsid w:val="00053412"/>
    <w:rsid w:val="00070E95"/>
    <w:rsid w:val="0007178A"/>
    <w:rsid w:val="00082762"/>
    <w:rsid w:val="00092064"/>
    <w:rsid w:val="000966EB"/>
    <w:rsid w:val="000A1AE3"/>
    <w:rsid w:val="000A561B"/>
    <w:rsid w:val="000A746E"/>
    <w:rsid w:val="000B4D47"/>
    <w:rsid w:val="000C4C78"/>
    <w:rsid w:val="000D1EF8"/>
    <w:rsid w:val="000D34C7"/>
    <w:rsid w:val="000E118B"/>
    <w:rsid w:val="000F5DCC"/>
    <w:rsid w:val="001027C1"/>
    <w:rsid w:val="00104426"/>
    <w:rsid w:val="001239FB"/>
    <w:rsid w:val="00123E24"/>
    <w:rsid w:val="00150CD7"/>
    <w:rsid w:val="00174BFE"/>
    <w:rsid w:val="00181F1A"/>
    <w:rsid w:val="0018646D"/>
    <w:rsid w:val="001A2830"/>
    <w:rsid w:val="001A2CEE"/>
    <w:rsid w:val="001A43AB"/>
    <w:rsid w:val="001B39A1"/>
    <w:rsid w:val="001C0E8E"/>
    <w:rsid w:val="001C14C6"/>
    <w:rsid w:val="001C6E7F"/>
    <w:rsid w:val="001D5431"/>
    <w:rsid w:val="001E1F4A"/>
    <w:rsid w:val="001E7E61"/>
    <w:rsid w:val="001F4210"/>
    <w:rsid w:val="001F68F7"/>
    <w:rsid w:val="001F6DC6"/>
    <w:rsid w:val="00213991"/>
    <w:rsid w:val="0022107A"/>
    <w:rsid w:val="002230C9"/>
    <w:rsid w:val="0022415A"/>
    <w:rsid w:val="002329D9"/>
    <w:rsid w:val="00232E47"/>
    <w:rsid w:val="00242ED6"/>
    <w:rsid w:val="00245CA1"/>
    <w:rsid w:val="0025618A"/>
    <w:rsid w:val="002843E8"/>
    <w:rsid w:val="00284811"/>
    <w:rsid w:val="00285674"/>
    <w:rsid w:val="00295605"/>
    <w:rsid w:val="002A03D5"/>
    <w:rsid w:val="002A1002"/>
    <w:rsid w:val="002A1849"/>
    <w:rsid w:val="002A3A7F"/>
    <w:rsid w:val="002B288A"/>
    <w:rsid w:val="002B44BC"/>
    <w:rsid w:val="002C151E"/>
    <w:rsid w:val="002C56B5"/>
    <w:rsid w:val="003024CA"/>
    <w:rsid w:val="003071DD"/>
    <w:rsid w:val="00310236"/>
    <w:rsid w:val="00320291"/>
    <w:rsid w:val="00343AD0"/>
    <w:rsid w:val="0034522F"/>
    <w:rsid w:val="0034568C"/>
    <w:rsid w:val="00354757"/>
    <w:rsid w:val="00355E81"/>
    <w:rsid w:val="003705EF"/>
    <w:rsid w:val="003A601F"/>
    <w:rsid w:val="003A626E"/>
    <w:rsid w:val="003B1EF1"/>
    <w:rsid w:val="003C011A"/>
    <w:rsid w:val="003C6189"/>
    <w:rsid w:val="003D1A5C"/>
    <w:rsid w:val="003E0AD5"/>
    <w:rsid w:val="003E302F"/>
    <w:rsid w:val="004021C4"/>
    <w:rsid w:val="00413175"/>
    <w:rsid w:val="00424A74"/>
    <w:rsid w:val="004721AB"/>
    <w:rsid w:val="00473220"/>
    <w:rsid w:val="004A4E29"/>
    <w:rsid w:val="004B316F"/>
    <w:rsid w:val="004B581E"/>
    <w:rsid w:val="004D027B"/>
    <w:rsid w:val="004F4858"/>
    <w:rsid w:val="00514E9B"/>
    <w:rsid w:val="005472DC"/>
    <w:rsid w:val="00550B71"/>
    <w:rsid w:val="00560558"/>
    <w:rsid w:val="005654EE"/>
    <w:rsid w:val="0057452B"/>
    <w:rsid w:val="005854AB"/>
    <w:rsid w:val="00596703"/>
    <w:rsid w:val="005A012E"/>
    <w:rsid w:val="005A06BB"/>
    <w:rsid w:val="005C25CD"/>
    <w:rsid w:val="005C7F50"/>
    <w:rsid w:val="005D114C"/>
    <w:rsid w:val="005D15C9"/>
    <w:rsid w:val="005D20CF"/>
    <w:rsid w:val="005E5AC4"/>
    <w:rsid w:val="005F04AC"/>
    <w:rsid w:val="005F2B95"/>
    <w:rsid w:val="005F7F69"/>
    <w:rsid w:val="0060440D"/>
    <w:rsid w:val="00612830"/>
    <w:rsid w:val="00614628"/>
    <w:rsid w:val="00617E3C"/>
    <w:rsid w:val="00621303"/>
    <w:rsid w:val="00630C4D"/>
    <w:rsid w:val="00635C1A"/>
    <w:rsid w:val="006477F8"/>
    <w:rsid w:val="006553A0"/>
    <w:rsid w:val="00661111"/>
    <w:rsid w:val="00664157"/>
    <w:rsid w:val="006748F5"/>
    <w:rsid w:val="00676900"/>
    <w:rsid w:val="006A0648"/>
    <w:rsid w:val="006B7797"/>
    <w:rsid w:val="006B79B9"/>
    <w:rsid w:val="006C434B"/>
    <w:rsid w:val="006C5AF7"/>
    <w:rsid w:val="006C7FD0"/>
    <w:rsid w:val="006D0B96"/>
    <w:rsid w:val="006E3935"/>
    <w:rsid w:val="006E50F1"/>
    <w:rsid w:val="006E5489"/>
    <w:rsid w:val="006E5C1C"/>
    <w:rsid w:val="006F05B1"/>
    <w:rsid w:val="006F0DE0"/>
    <w:rsid w:val="006F2BC0"/>
    <w:rsid w:val="006F4D26"/>
    <w:rsid w:val="00701230"/>
    <w:rsid w:val="007038C8"/>
    <w:rsid w:val="007050CC"/>
    <w:rsid w:val="00731795"/>
    <w:rsid w:val="007520AB"/>
    <w:rsid w:val="00761F5D"/>
    <w:rsid w:val="0076678D"/>
    <w:rsid w:val="00793966"/>
    <w:rsid w:val="0079666E"/>
    <w:rsid w:val="007A1FB5"/>
    <w:rsid w:val="007A3071"/>
    <w:rsid w:val="007C0321"/>
    <w:rsid w:val="007C1599"/>
    <w:rsid w:val="007C413A"/>
    <w:rsid w:val="007D2CDF"/>
    <w:rsid w:val="007E2ADC"/>
    <w:rsid w:val="007F14D3"/>
    <w:rsid w:val="008066C3"/>
    <w:rsid w:val="00830A3E"/>
    <w:rsid w:val="00840088"/>
    <w:rsid w:val="00843C0E"/>
    <w:rsid w:val="00845CF8"/>
    <w:rsid w:val="0084738E"/>
    <w:rsid w:val="008664D7"/>
    <w:rsid w:val="00866B19"/>
    <w:rsid w:val="00877DBF"/>
    <w:rsid w:val="00880BA3"/>
    <w:rsid w:val="0089381E"/>
    <w:rsid w:val="00896036"/>
    <w:rsid w:val="008A3EA0"/>
    <w:rsid w:val="008B05AD"/>
    <w:rsid w:val="008B292C"/>
    <w:rsid w:val="008B7580"/>
    <w:rsid w:val="008C1E06"/>
    <w:rsid w:val="008C56A2"/>
    <w:rsid w:val="008C6901"/>
    <w:rsid w:val="008D0210"/>
    <w:rsid w:val="008F0AEC"/>
    <w:rsid w:val="00903472"/>
    <w:rsid w:val="009470AB"/>
    <w:rsid w:val="00962A2F"/>
    <w:rsid w:val="009825E5"/>
    <w:rsid w:val="009A10B1"/>
    <w:rsid w:val="009A5457"/>
    <w:rsid w:val="009B5C9F"/>
    <w:rsid w:val="009D4F67"/>
    <w:rsid w:val="009D5D80"/>
    <w:rsid w:val="009E64FC"/>
    <w:rsid w:val="009F3210"/>
    <w:rsid w:val="009F7380"/>
    <w:rsid w:val="009F7568"/>
    <w:rsid w:val="00A0471C"/>
    <w:rsid w:val="00A07C24"/>
    <w:rsid w:val="00A1043B"/>
    <w:rsid w:val="00A108AB"/>
    <w:rsid w:val="00A113E7"/>
    <w:rsid w:val="00A1443D"/>
    <w:rsid w:val="00A160A4"/>
    <w:rsid w:val="00A218C2"/>
    <w:rsid w:val="00A343EB"/>
    <w:rsid w:val="00A35457"/>
    <w:rsid w:val="00A35F2C"/>
    <w:rsid w:val="00A45915"/>
    <w:rsid w:val="00A54FF5"/>
    <w:rsid w:val="00A829EF"/>
    <w:rsid w:val="00AA5BAA"/>
    <w:rsid w:val="00AB06A1"/>
    <w:rsid w:val="00AC0751"/>
    <w:rsid w:val="00AC1B8B"/>
    <w:rsid w:val="00AC2F8F"/>
    <w:rsid w:val="00AC317D"/>
    <w:rsid w:val="00AF2CB0"/>
    <w:rsid w:val="00AF5584"/>
    <w:rsid w:val="00B012D4"/>
    <w:rsid w:val="00B04BAC"/>
    <w:rsid w:val="00B163FB"/>
    <w:rsid w:val="00B33EA6"/>
    <w:rsid w:val="00B40D2C"/>
    <w:rsid w:val="00B6365F"/>
    <w:rsid w:val="00B70BB2"/>
    <w:rsid w:val="00B73EA5"/>
    <w:rsid w:val="00B96119"/>
    <w:rsid w:val="00BB134E"/>
    <w:rsid w:val="00BC6380"/>
    <w:rsid w:val="00BC6A87"/>
    <w:rsid w:val="00BD0AAD"/>
    <w:rsid w:val="00BD461E"/>
    <w:rsid w:val="00BF6FDB"/>
    <w:rsid w:val="00C01745"/>
    <w:rsid w:val="00C25BF8"/>
    <w:rsid w:val="00C26D07"/>
    <w:rsid w:val="00C31E07"/>
    <w:rsid w:val="00C34858"/>
    <w:rsid w:val="00C36F4D"/>
    <w:rsid w:val="00C702FD"/>
    <w:rsid w:val="00C7530D"/>
    <w:rsid w:val="00C75759"/>
    <w:rsid w:val="00C77A84"/>
    <w:rsid w:val="00C86951"/>
    <w:rsid w:val="00C86ECA"/>
    <w:rsid w:val="00C941DD"/>
    <w:rsid w:val="00C950FD"/>
    <w:rsid w:val="00CA39E8"/>
    <w:rsid w:val="00CC37F2"/>
    <w:rsid w:val="00CC73C7"/>
    <w:rsid w:val="00CD0835"/>
    <w:rsid w:val="00CD5867"/>
    <w:rsid w:val="00CE1DE7"/>
    <w:rsid w:val="00CF5F76"/>
    <w:rsid w:val="00CF617E"/>
    <w:rsid w:val="00CF6623"/>
    <w:rsid w:val="00D0637F"/>
    <w:rsid w:val="00D06B7C"/>
    <w:rsid w:val="00D236B0"/>
    <w:rsid w:val="00D42F83"/>
    <w:rsid w:val="00D54447"/>
    <w:rsid w:val="00D546D1"/>
    <w:rsid w:val="00D67630"/>
    <w:rsid w:val="00D74F9B"/>
    <w:rsid w:val="00D874D7"/>
    <w:rsid w:val="00D9205A"/>
    <w:rsid w:val="00DA6379"/>
    <w:rsid w:val="00DA69E3"/>
    <w:rsid w:val="00DB13C0"/>
    <w:rsid w:val="00DB4658"/>
    <w:rsid w:val="00DB51C3"/>
    <w:rsid w:val="00DF032F"/>
    <w:rsid w:val="00DF20C1"/>
    <w:rsid w:val="00E13A95"/>
    <w:rsid w:val="00E2152E"/>
    <w:rsid w:val="00E445AC"/>
    <w:rsid w:val="00E44CFE"/>
    <w:rsid w:val="00E53557"/>
    <w:rsid w:val="00E54AB9"/>
    <w:rsid w:val="00E55ACE"/>
    <w:rsid w:val="00E63B51"/>
    <w:rsid w:val="00E75FF0"/>
    <w:rsid w:val="00E76470"/>
    <w:rsid w:val="00E83787"/>
    <w:rsid w:val="00EB26D1"/>
    <w:rsid w:val="00EB523F"/>
    <w:rsid w:val="00EC6596"/>
    <w:rsid w:val="00F07066"/>
    <w:rsid w:val="00F07639"/>
    <w:rsid w:val="00F11229"/>
    <w:rsid w:val="00F12DC0"/>
    <w:rsid w:val="00F637B2"/>
    <w:rsid w:val="00F66E9B"/>
    <w:rsid w:val="00F71175"/>
    <w:rsid w:val="00F8045A"/>
    <w:rsid w:val="00F95CAA"/>
    <w:rsid w:val="00FA4618"/>
    <w:rsid w:val="00FA4A0D"/>
    <w:rsid w:val="00FB2D74"/>
    <w:rsid w:val="00FB5491"/>
    <w:rsid w:val="00FB70BB"/>
    <w:rsid w:val="00FC0E7D"/>
    <w:rsid w:val="00FC1A92"/>
    <w:rsid w:val="00FC281A"/>
    <w:rsid w:val="00FD1675"/>
    <w:rsid w:val="00FD4F91"/>
    <w:rsid w:val="00FE3FFB"/>
    <w:rsid w:val="00FF0AEF"/>
    <w:rsid w:val="00FF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4" type="connector" idref="#_x0000_s1128"/>
        <o:r id="V:Rule5" type="connector" idref="#_x0000_s1090"/>
        <o:r id="V:Rule6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77A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81F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3C011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C0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Обычный.Название подразделения"/>
    <w:rsid w:val="009F321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63F89180DACE6451EFEB263733DEB2F4BC9D08BBE88BDE33B2B92E11u7K2G" TargetMode="External"/><Relationship Id="rId13" Type="http://schemas.openxmlformats.org/officeDocument/2006/relationships/hyperlink" Target="consultantplus://offline/ref=F563F89180DACE6451EFF52B215F81B7F4B0C507BEE9858F6BEDE273467B1F2Cu0KEG" TargetMode="External"/><Relationship Id="rId18" Type="http://schemas.openxmlformats.org/officeDocument/2006/relationships/hyperlink" Target="http://www.dizovo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563F89180DACE6451EFEB263733DEB2F4BC980EBDEA8BDE33B2B92E11u7K2G" TargetMode="External"/><Relationship Id="rId12" Type="http://schemas.openxmlformats.org/officeDocument/2006/relationships/hyperlink" Target="consultantplus://offline/ref=F563F89180DACE6451EFEB263733DEB2F4BE9D0BB9EA8BDE33B2B92E11u7K2G" TargetMode="External"/><Relationship Id="rId17" Type="http://schemas.openxmlformats.org/officeDocument/2006/relationships/hyperlink" Target="consultantplus://offline/ref=F563F89180DACE6451EFF52B215F81B7F4B0C507BEE9858F6BEDE273467B1F2Cu0KE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63F89180DACE6451EFF52B215F81B7F4B0C507BEEB86886FEDE273467B1F2C0EAE56B6757DBB9F5F5A21uCK9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563F89180DACE6451EFEB263733DEB2F4BD930CB9EC8BDE33B2B92E11u7K2G" TargetMode="External"/><Relationship Id="rId11" Type="http://schemas.openxmlformats.org/officeDocument/2006/relationships/hyperlink" Target="consultantplus://offline/ref=F563F89180DACE6451EFEB263733DEB2F3BA990FBCE3D6D43BEBB52Cu1K6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63F89180DACE6451EFF52B215F81B7F4B0C507BBE8838067EDE273467B1F2Cu0KEG" TargetMode="External"/><Relationship Id="rId10" Type="http://schemas.openxmlformats.org/officeDocument/2006/relationships/hyperlink" Target="consultantplus://offline/ref=F563F89180DACE6451EFEB263733DEB2F4BC9D09BDED8BDE33B2B92E11u7K2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63F89180DACE6451EFEB263733DEB2F4BC9D08BBE98BDE33B2B92E11u7K2G" TargetMode="External"/><Relationship Id="rId14" Type="http://schemas.openxmlformats.org/officeDocument/2006/relationships/hyperlink" Target="consultantplus://offline/ref=F563F89180DACE6451EFF52B215F81B7F4B0C507BEEA898868EDE273467B1F2Cu0K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9E2E6-560B-4966-A0DB-9884E25B1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</TotalTime>
  <Pages>40</Pages>
  <Words>13447</Words>
  <Characters>76650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89918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Зеленина</dc:creator>
  <cp:lastModifiedBy>ErofeevaMV</cp:lastModifiedBy>
  <cp:revision>31</cp:revision>
  <cp:lastPrinted>2015-06-04T07:22:00Z</cp:lastPrinted>
  <dcterms:created xsi:type="dcterms:W3CDTF">2015-03-24T13:44:00Z</dcterms:created>
  <dcterms:modified xsi:type="dcterms:W3CDTF">2015-06-19T06:37:00Z</dcterms:modified>
</cp:coreProperties>
</file>