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2C" w:rsidRPr="005A6C19" w:rsidRDefault="00777A44" w:rsidP="00254930">
      <w:pPr>
        <w:pStyle w:val="ConsTitle"/>
        <w:widowControl/>
        <w:ind w:left="4962" w:right="-51" w:hanging="6"/>
        <w:jc w:val="right"/>
        <w:rPr>
          <w:rFonts w:ascii="Times New Roman" w:hAnsi="Times New Roman" w:cs="Times New Roman"/>
          <w:b w:val="0"/>
          <w:sz w:val="22"/>
          <w:szCs w:val="22"/>
        </w:rPr>
      </w:pPr>
      <w:bookmarkStart w:id="0" w:name="_GoBack"/>
      <w:bookmarkEnd w:id="0"/>
      <w:r w:rsidRPr="005A6C19">
        <w:rPr>
          <w:rFonts w:ascii="Times New Roman" w:hAnsi="Times New Roman" w:cs="Times New Roman"/>
          <w:b w:val="0"/>
          <w:sz w:val="22"/>
          <w:szCs w:val="22"/>
        </w:rPr>
        <w:t xml:space="preserve">Приложение </w:t>
      </w:r>
      <w:r w:rsidR="00CE52DF" w:rsidRPr="005A6C19">
        <w:rPr>
          <w:rFonts w:ascii="Times New Roman" w:hAnsi="Times New Roman" w:cs="Times New Roman"/>
          <w:b w:val="0"/>
          <w:sz w:val="22"/>
          <w:szCs w:val="22"/>
        </w:rPr>
        <w:t xml:space="preserve">№ </w:t>
      </w:r>
      <w:r w:rsidR="005A6C19" w:rsidRPr="005A6C19">
        <w:rPr>
          <w:rFonts w:ascii="Times New Roman" w:hAnsi="Times New Roman" w:cs="Times New Roman"/>
          <w:b w:val="0"/>
          <w:sz w:val="22"/>
          <w:szCs w:val="22"/>
        </w:rPr>
        <w:t>20</w:t>
      </w:r>
    </w:p>
    <w:p w:rsidR="00777A44" w:rsidRPr="005A6C19" w:rsidRDefault="00777A44" w:rsidP="00254930">
      <w:pPr>
        <w:pStyle w:val="ConsTitle"/>
        <w:widowControl/>
        <w:ind w:left="4962" w:right="-51" w:hanging="6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A6C19">
        <w:rPr>
          <w:rFonts w:ascii="Times New Roman" w:hAnsi="Times New Roman" w:cs="Times New Roman"/>
          <w:b w:val="0"/>
          <w:sz w:val="22"/>
          <w:szCs w:val="22"/>
        </w:rPr>
        <w:t>к приказу департамента</w:t>
      </w:r>
    </w:p>
    <w:p w:rsidR="00777A44" w:rsidRPr="005A6C19" w:rsidRDefault="00777A44" w:rsidP="00254930">
      <w:pPr>
        <w:pStyle w:val="ConsTitle"/>
        <w:widowControl/>
        <w:ind w:left="4962" w:right="-51" w:hanging="6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A6C19">
        <w:rPr>
          <w:rFonts w:ascii="Times New Roman" w:hAnsi="Times New Roman" w:cs="Times New Roman"/>
          <w:b w:val="0"/>
          <w:sz w:val="22"/>
          <w:szCs w:val="22"/>
        </w:rPr>
        <w:t>имущественных и земельных отношений</w:t>
      </w:r>
    </w:p>
    <w:p w:rsidR="00777A44" w:rsidRPr="005A6C19" w:rsidRDefault="00777A44" w:rsidP="00254930">
      <w:pPr>
        <w:pStyle w:val="ConsTitle"/>
        <w:widowControl/>
        <w:ind w:left="4962" w:right="-51" w:hanging="6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A6C19">
        <w:rPr>
          <w:rFonts w:ascii="Times New Roman" w:hAnsi="Times New Roman" w:cs="Times New Roman"/>
          <w:b w:val="0"/>
          <w:sz w:val="22"/>
          <w:szCs w:val="22"/>
        </w:rPr>
        <w:t>Воронежской области</w:t>
      </w:r>
    </w:p>
    <w:p w:rsidR="00A6356E" w:rsidRDefault="00A6356E" w:rsidP="00A6356E">
      <w:pPr>
        <w:suppressAutoHyphens/>
        <w:ind w:left="5954"/>
        <w:jc w:val="right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 xml:space="preserve">от 01.11.2017 № 2339 </w:t>
      </w:r>
    </w:p>
    <w:p w:rsidR="004C2CB2" w:rsidRPr="004C2CB2" w:rsidRDefault="004C2CB2" w:rsidP="004C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CB2" w:rsidRPr="004C2CB2" w:rsidRDefault="004C2CB2" w:rsidP="004C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4C2CB2" w:rsidRPr="004C2CB2" w:rsidRDefault="004C2CB2" w:rsidP="004C2CB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4C2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НАХОДЯЩЕГОСЯ</w:t>
      </w:r>
      <w:proofErr w:type="gramEnd"/>
      <w:r w:rsidRPr="004C2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ГОСУДАРСТВЕННОЙ СОБСТВЕННОСТИ</w:t>
      </w:r>
    </w:p>
    <w:p w:rsidR="004C2CB2" w:rsidRDefault="004C2CB2" w:rsidP="004C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2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ЗЕМЕЛЬНОГО УЧАСТКА</w:t>
      </w:r>
    </w:p>
    <w:p w:rsidR="00465628" w:rsidRPr="00465628" w:rsidRDefault="00465628" w:rsidP="004C2C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656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 результатам аукциона)</w:t>
      </w:r>
    </w:p>
    <w:p w:rsidR="005A6C19" w:rsidRDefault="005A6C19" w:rsidP="00777A4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CB2" w:rsidRPr="004C2CB2" w:rsidRDefault="004C2CB2" w:rsidP="00777A4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CB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Воронеж, Воронежская область, Российская Федерация</w:t>
      </w:r>
    </w:p>
    <w:p w:rsidR="004C2CB2" w:rsidRPr="004C2CB2" w:rsidRDefault="004C2CB2" w:rsidP="004C2C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77"/>
        <w:gridCol w:w="4794"/>
      </w:tblGrid>
      <w:tr w:rsidR="004C2CB2" w:rsidRPr="004C2CB2" w:rsidTr="00740E96">
        <w:tc>
          <w:tcPr>
            <w:tcW w:w="4926" w:type="dxa"/>
          </w:tcPr>
          <w:p w:rsidR="004C2CB2" w:rsidRPr="004C2CB2" w:rsidRDefault="004C2CB2" w:rsidP="004C2CB2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______________</w:t>
            </w:r>
          </w:p>
        </w:tc>
        <w:tc>
          <w:tcPr>
            <w:tcW w:w="4926" w:type="dxa"/>
          </w:tcPr>
          <w:p w:rsidR="004C2CB2" w:rsidRPr="004C2CB2" w:rsidRDefault="0068222C" w:rsidP="0068222C">
            <w:pPr>
              <w:spacing w:after="0" w:line="240" w:lineRule="auto"/>
              <w:ind w:right="-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C2CB2" w:rsidRPr="004C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___»____________ 2</w:t>
            </w:r>
            <w:r w:rsidR="004C2CB2" w:rsidRPr="004C2C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4C2CB2" w:rsidRPr="004C2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г.</w:t>
            </w:r>
          </w:p>
        </w:tc>
      </w:tr>
    </w:tbl>
    <w:p w:rsidR="004C2CB2" w:rsidRPr="004C2CB2" w:rsidRDefault="004C2CB2" w:rsidP="004C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CB2" w:rsidRPr="004C2CB2" w:rsidRDefault="004C2CB2" w:rsidP="004C2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имущественных и земельных отношений Воронежской области, именуемый в дальнейшем «Продавец», в лице ______________, действующего на основании _____________</w:t>
      </w:r>
      <w:r w:rsidRPr="004C2CB2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одной стороны,</w:t>
      </w:r>
      <w:r w:rsidRPr="004C2CB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4C2CB2" w:rsidRPr="004C2CB2" w:rsidRDefault="004C2CB2" w:rsidP="004C2C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C2CB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________________, 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именуемый в дальнейшем «Покупатель», </w:t>
      </w:r>
      <w:r w:rsidR="00AE0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лице__________________, действующего на основании ___________________, 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другой стороны, именуемые в дальнейшем «Стороны», на основании </w:t>
      </w:r>
      <w:r w:rsidRPr="004656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протокола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 № ____ от ________ заключили нас</w:t>
      </w:r>
      <w:r w:rsidR="00254930">
        <w:rPr>
          <w:rFonts w:ascii="Times New Roman" w:eastAsia="Times New Roman" w:hAnsi="Times New Roman" w:cs="Times New Roman"/>
          <w:sz w:val="26"/>
          <w:szCs w:val="26"/>
          <w:lang w:eastAsia="ru-RU"/>
        </w:rPr>
        <w:t>тоящий договор (далее – Договор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) о нижеследующем:</w:t>
      </w:r>
      <w:proofErr w:type="gramEnd"/>
    </w:p>
    <w:p w:rsidR="004C2CB2" w:rsidRPr="004C2CB2" w:rsidRDefault="004C2CB2" w:rsidP="004C2C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2CB2" w:rsidRPr="004C2CB2" w:rsidRDefault="004C2CB2" w:rsidP="004C2CB2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Предмет Договора.</w:t>
      </w:r>
    </w:p>
    <w:p w:rsidR="004C2CB2" w:rsidRPr="00777A44" w:rsidRDefault="004C2CB2" w:rsidP="00777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1D64" w:rsidRDefault="00321D64" w:rsidP="00321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1.1. </w:t>
      </w:r>
      <w:r w:rsidRPr="00777A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Продавец обязуется передать в собственность, а Покупатель принять и оплатить по цене и на условиях Договора земельный участок из категории 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777A44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разрешенное использование ______________________________,</w:t>
      </w:r>
      <w:r w:rsidRPr="00777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площадью ____ с кадастровым номером _____________, находящийся по адресу: _____________, именуемый в дальнейшем «Участок»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21D64" w:rsidRDefault="00321D64" w:rsidP="00321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1.2. </w:t>
      </w:r>
      <w:r w:rsidRPr="00772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Границы и размеры Участка обозначены </w:t>
      </w:r>
      <w:proofErr w:type="gramStart"/>
      <w:r w:rsidRPr="007721E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772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 от ____________ № ________________.</w:t>
      </w:r>
    </w:p>
    <w:p w:rsidR="00321D64" w:rsidRPr="004C2CB2" w:rsidRDefault="00321D64" w:rsidP="00321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1.3. 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Участок осмотрен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Покупателем</w:t>
      </w:r>
      <w:r w:rsidRPr="007871F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признан им удовлетворяющим его потребности.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говор со дня его подписания Сторонами одновременно приобретает силу акта приема-передачи, в соответствии с которым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Продавец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передал, 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Покупатель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принял Участок.</w:t>
      </w:r>
    </w:p>
    <w:p w:rsidR="003B337A" w:rsidRDefault="003B337A" w:rsidP="004C2CB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C2CB2" w:rsidRPr="00465628" w:rsidRDefault="004C2CB2" w:rsidP="00465628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56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Плата по Договору.</w:t>
      </w:r>
    </w:p>
    <w:p w:rsidR="00465628" w:rsidRPr="00465628" w:rsidRDefault="00465628" w:rsidP="00465628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C2CB2" w:rsidRPr="004C2CB2" w:rsidRDefault="004C2CB2" w:rsidP="004C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="00777A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Цена Участка, согласно протоколу ___________________________________ от _______________ № _______, составляет</w:t>
      </w:r>
      <w:proofErr w:type="gramStart"/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 (________________) </w:t>
      </w:r>
      <w:proofErr w:type="gramEnd"/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___ коп.</w:t>
      </w:r>
    </w:p>
    <w:p w:rsidR="004C2CB2" w:rsidRPr="004C2CB2" w:rsidRDefault="004C2CB2" w:rsidP="004C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2.2.</w:t>
      </w:r>
      <w:r w:rsidR="00777A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Задаток в сумме</w:t>
      </w:r>
      <w:proofErr w:type="gramStart"/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 (__________) </w:t>
      </w:r>
      <w:proofErr w:type="gramEnd"/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____ коп., внесённый Покупателем на счет организатора торгов, засчитывается в счет оплаты Участка.  </w:t>
      </w:r>
    </w:p>
    <w:p w:rsidR="004C2CB2" w:rsidRPr="004C2CB2" w:rsidRDefault="004C2CB2" w:rsidP="004C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2.3.</w:t>
      </w:r>
      <w:r w:rsidR="00777A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Полная оплата цены Участка в сумме __________ (____________) рублей ___ коп</w:t>
      </w:r>
      <w:proofErr w:type="gramStart"/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gramEnd"/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олжна быть произведена Продавцу в течение </w:t>
      </w:r>
      <w:r w:rsidR="0036012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36012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семи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) рабочих дней со дня подписания Договора, по следующим реквизитам:</w:t>
      </w:r>
    </w:p>
    <w:p w:rsidR="00254930" w:rsidRPr="007721ED" w:rsidRDefault="00254930" w:rsidP="00254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1E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Получатель: УФК по Воронежской области (департамент имущественных и земельных отношений Воронежской области).</w:t>
      </w:r>
    </w:p>
    <w:p w:rsidR="00254930" w:rsidRPr="004C2CB2" w:rsidRDefault="00254930" w:rsidP="00254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Расчетный счет 40101810500000010004 в Отделение Воронеж </w:t>
      </w:r>
      <w:proofErr w:type="gramStart"/>
      <w:r w:rsidRPr="007721E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7721ED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Воронеж, БИК 042007001, ИНН 3666057069, КПП 366601001, ОКТМО 20701000, КБК 83511105022020000120.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назначении платежа указывается: оплата по Договору купли-продажи земельного участка от «_____»_____________20___ №____________.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C2CB2" w:rsidRDefault="004C2CB2" w:rsidP="004C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2.4</w:t>
      </w:r>
      <w:r w:rsidR="00777A44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Моментом исполнения обязательства по оплате </w:t>
      </w:r>
      <w:proofErr w:type="gramStart"/>
      <w:r w:rsidRPr="004C2CB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proofErr w:type="gramEnd"/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читается день зачисления на счет Продавца денежных средств, указанных в п. 2.3</w:t>
      </w:r>
      <w:r w:rsidR="004656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Договора.</w:t>
      </w:r>
    </w:p>
    <w:p w:rsidR="004C2CB2" w:rsidRPr="004C2CB2" w:rsidRDefault="004C2CB2" w:rsidP="004C2C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2CB2" w:rsidRPr="004C2CB2" w:rsidRDefault="004C2CB2" w:rsidP="004C2CB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Ограничения использования и обременения Участка.</w:t>
      </w:r>
    </w:p>
    <w:p w:rsidR="004C2CB2" w:rsidRPr="004C2CB2" w:rsidRDefault="004C2CB2" w:rsidP="004C2CB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C2CB2" w:rsidRPr="004C2CB2" w:rsidRDefault="004C2CB2" w:rsidP="004C2C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2CB2">
        <w:rPr>
          <w:rFonts w:ascii="Times New Roman" w:eastAsia="Times New Roman" w:hAnsi="Times New Roman" w:cs="Times New Roman"/>
          <w:sz w:val="26"/>
          <w:szCs w:val="26"/>
        </w:rPr>
        <w:t>3.1.</w:t>
      </w:r>
      <w:r w:rsidR="00777A4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C2CB2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="00235D14" w:rsidRPr="00235D14"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от 13.07.2015 № 218-ФЗ «О государственной регистрации недвижимости» </w:t>
      </w:r>
      <w:r w:rsidRPr="004C2CB2">
        <w:rPr>
          <w:rFonts w:ascii="Times New Roman" w:eastAsia="Times New Roman" w:hAnsi="Times New Roman" w:cs="Times New Roman"/>
          <w:sz w:val="26"/>
          <w:szCs w:val="26"/>
        </w:rPr>
        <w:t>обременения Участка не установлены.</w:t>
      </w:r>
    </w:p>
    <w:p w:rsidR="004C2CB2" w:rsidRPr="004C2CB2" w:rsidRDefault="004C2CB2" w:rsidP="004C2C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2CB2">
        <w:rPr>
          <w:rFonts w:ascii="Times New Roman" w:eastAsia="Times New Roman" w:hAnsi="Times New Roman" w:cs="Times New Roman"/>
          <w:sz w:val="26"/>
          <w:szCs w:val="26"/>
        </w:rPr>
        <w:t>3.2.</w:t>
      </w:r>
      <w:r w:rsidR="00777A4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C2CB2">
        <w:rPr>
          <w:rFonts w:ascii="Times New Roman" w:eastAsia="Times New Roman" w:hAnsi="Times New Roman" w:cs="Times New Roman"/>
          <w:sz w:val="26"/>
          <w:szCs w:val="26"/>
        </w:rPr>
        <w:t>Ограничение по использованию Участка: ______________________.</w:t>
      </w:r>
    </w:p>
    <w:p w:rsidR="004C2CB2" w:rsidRPr="004C2CB2" w:rsidRDefault="004C2CB2" w:rsidP="004C2CB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C2CB2" w:rsidRPr="004C2CB2" w:rsidRDefault="004C2CB2" w:rsidP="004C2CB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Права и обязанности Сторон.</w:t>
      </w:r>
    </w:p>
    <w:p w:rsidR="004C2CB2" w:rsidRPr="004C2CB2" w:rsidRDefault="004C2CB2" w:rsidP="004C2C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C2CB2" w:rsidRPr="004C2CB2" w:rsidRDefault="004C2CB2" w:rsidP="004C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4.1. Продавец обязуется:</w:t>
      </w:r>
    </w:p>
    <w:p w:rsidR="004C2CB2" w:rsidRPr="004C2CB2" w:rsidRDefault="004C2CB2" w:rsidP="004C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4.1.1.</w:t>
      </w:r>
      <w:r w:rsidR="00777A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Передать Участок </w:t>
      </w:r>
      <w:r w:rsidR="00FE42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Покупателю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Доказательством передачи Участка является факт подписания </w:t>
      </w:r>
      <w:r w:rsidR="007871FE" w:rsidRPr="007871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Продавц</w:t>
      </w:r>
      <w:r w:rsidR="007871FE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Договора.</w:t>
      </w:r>
    </w:p>
    <w:p w:rsidR="00254930" w:rsidRDefault="00254930" w:rsidP="004C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4.1.2. </w:t>
      </w:r>
      <w:r w:rsidR="00465628" w:rsidRPr="0046562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6 ст. 1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ненадлежащее исполнение обязательств, предусмотренных Договором.</w:t>
      </w:r>
    </w:p>
    <w:p w:rsidR="00465628" w:rsidRDefault="00465628" w:rsidP="004C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4C2CB2" w:rsidRPr="004C2CB2" w:rsidRDefault="004C2CB2" w:rsidP="004C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4.2. Покупатель обязуется:</w:t>
      </w:r>
    </w:p>
    <w:p w:rsidR="004C2CB2" w:rsidRPr="004C2CB2" w:rsidRDefault="004C2CB2" w:rsidP="004C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4.2.1.</w:t>
      </w:r>
      <w:r w:rsidR="00777A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Оплатить цену Участка</w:t>
      </w:r>
      <w:proofErr w:type="gramEnd"/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</w:t>
      </w:r>
      <w:r w:rsidR="00A652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п. 2.1</w:t>
      </w:r>
      <w:r w:rsidR="006822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- 2.4</w:t>
      </w:r>
      <w:r w:rsidR="006822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Договора.</w:t>
      </w:r>
    </w:p>
    <w:p w:rsidR="004C2CB2" w:rsidRPr="004C2CB2" w:rsidRDefault="004C2CB2" w:rsidP="004C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4.2.2.</w:t>
      </w:r>
      <w:r w:rsidR="00777A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нарушать законных интересов владельцев инженерно-технических сетей, коммуникаций, обеспечивать доступ и проход на Участок их представителей</w:t>
      </w:r>
      <w:r w:rsidR="002549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C2CB2" w:rsidRPr="004C2CB2" w:rsidRDefault="00777A44" w:rsidP="004C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4.2.</w:t>
      </w:r>
      <w:r w:rsidR="0025493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4C2CB2"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4C2CB2" w:rsidRPr="004C2CB2" w:rsidRDefault="004C2CB2" w:rsidP="004C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4.2.</w:t>
      </w:r>
      <w:r w:rsidR="0025493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77A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в соответствии с требованиями эксплуатационных служб условия эксплуатации надземных коммуникаций, не препятствовать их ремонту и обслуживанию.</w:t>
      </w:r>
    </w:p>
    <w:p w:rsidR="004C2CB2" w:rsidRPr="004C2CB2" w:rsidRDefault="004C2CB2" w:rsidP="004C2CB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2CB2" w:rsidRDefault="004C2CB2" w:rsidP="004C2CB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Ответственность Сторон.</w:t>
      </w:r>
    </w:p>
    <w:p w:rsidR="00254930" w:rsidRPr="004C2CB2" w:rsidRDefault="00254930" w:rsidP="004C2CB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C2CB2" w:rsidRPr="004C2CB2" w:rsidRDefault="004C2CB2" w:rsidP="004C2C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5.1.</w:t>
      </w:r>
      <w:r w:rsidR="00777A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4C2CB2" w:rsidRPr="004C2CB2" w:rsidRDefault="004C2CB2" w:rsidP="004C2C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5.2.</w:t>
      </w:r>
      <w:r w:rsidR="00777A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нарушение срока внесения платежа, указанного в п. 2.3</w:t>
      </w:r>
      <w:r w:rsidR="006822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Договора, Покупатель уплачивает пени из расчета 0,1% от цены Участка за каждый календарный день просрочки.</w:t>
      </w:r>
    </w:p>
    <w:p w:rsidR="004C2CB2" w:rsidRPr="005C125E" w:rsidRDefault="004C2CB2" w:rsidP="004C2CB2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2CB2" w:rsidRPr="004C2CB2" w:rsidRDefault="004C2CB2" w:rsidP="004C2CB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Вступление в силу и переход права собственности</w:t>
      </w:r>
    </w:p>
    <w:p w:rsidR="004C2CB2" w:rsidRPr="004C2CB2" w:rsidRDefault="004C2CB2" w:rsidP="004C2C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2CB2" w:rsidRPr="004C2CB2" w:rsidRDefault="004C2CB2" w:rsidP="004C2C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6.1.</w:t>
      </w:r>
      <w:r w:rsidR="00777A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 вступает в силу </w:t>
      </w:r>
      <w:proofErr w:type="gramStart"/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</w:t>
      </w:r>
      <w:proofErr w:type="gramEnd"/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подписания Сторонами.</w:t>
      </w:r>
    </w:p>
    <w:p w:rsidR="004C2CB2" w:rsidRPr="004C2CB2" w:rsidRDefault="004C2CB2" w:rsidP="004C2C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6.2.</w:t>
      </w:r>
      <w:r w:rsidR="00777A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</w:t>
      </w:r>
      <w:proofErr w:type="gramEnd"/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5C125E" w:rsidRPr="005C125E" w:rsidRDefault="004C2CB2" w:rsidP="005C12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6.3.</w:t>
      </w:r>
      <w:r w:rsidR="00777A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C125E" w:rsidRPr="005C125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ст.ст. 131, 164, 551 ГК РФ и 25 ЗК РФ переход права собственности на Участок по Договору подлежит государственной регистрации в порядке, установленном действующим законодательством Российской Федерации.</w:t>
      </w:r>
    </w:p>
    <w:p w:rsidR="004C2CB2" w:rsidRDefault="005C125E" w:rsidP="005C12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25E">
        <w:rPr>
          <w:rFonts w:ascii="Times New Roman" w:eastAsia="Times New Roman" w:hAnsi="Times New Roman" w:cs="Times New Roman"/>
          <w:sz w:val="26"/>
          <w:szCs w:val="26"/>
          <w:lang w:eastAsia="ru-RU"/>
        </w:rPr>
        <w:t>6.4. Право собственности на Участок возникает у Покупателя с момента внесения соответствующей записи в Единый государственный реестр недвижимости.</w:t>
      </w:r>
    </w:p>
    <w:p w:rsidR="005C125E" w:rsidRPr="005C125E" w:rsidRDefault="005C125E" w:rsidP="005C12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CB2" w:rsidRPr="004C2CB2" w:rsidRDefault="004C2CB2" w:rsidP="004C2CB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Заключительные положения.</w:t>
      </w:r>
    </w:p>
    <w:p w:rsidR="004C2CB2" w:rsidRPr="005C125E" w:rsidRDefault="004C2CB2" w:rsidP="004C2CB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CB2" w:rsidRPr="004C2CB2" w:rsidRDefault="004C2CB2" w:rsidP="004C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7.1.</w:t>
      </w:r>
      <w:r w:rsidR="00777A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изменения и дополнения к Договору действительны, если они совершены в письменной форме и подписаны уполномоченным лицами.</w:t>
      </w:r>
    </w:p>
    <w:p w:rsidR="004C2CB2" w:rsidRPr="004C2CB2" w:rsidRDefault="004C2CB2" w:rsidP="004C2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7.2.</w:t>
      </w:r>
      <w:r w:rsidR="00777A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споры и разногласия, которые могут возникнуть из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4C2CB2" w:rsidRPr="004C2CB2" w:rsidRDefault="004C2CB2" w:rsidP="004C2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7.3.</w:t>
      </w:r>
      <w:r w:rsidR="00777A4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C125E" w:rsidRPr="005C125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составлен в трех экземплярах, один – у Продавца, один – у Покупателя и один для хранения в органе, осуществляющем государственный кадастровый учет и государственную регистрацию прав.</w:t>
      </w:r>
    </w:p>
    <w:p w:rsidR="004C2CB2" w:rsidRPr="004C2CB2" w:rsidRDefault="004C2CB2" w:rsidP="004C2CB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4930" w:rsidRDefault="00254930" w:rsidP="0025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54930" w:rsidRPr="004C2CB2" w:rsidRDefault="00254930" w:rsidP="00254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 Адреса и реквизиты Сторон.</w:t>
      </w:r>
    </w:p>
    <w:p w:rsidR="00254930" w:rsidRPr="004C2CB2" w:rsidRDefault="00254930" w:rsidP="0025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54930" w:rsidRDefault="00254930" w:rsidP="0025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C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Продавец:                                                                 Покупатель:</w:t>
      </w:r>
    </w:p>
    <w:p w:rsidR="00254930" w:rsidRPr="004C2CB2" w:rsidRDefault="00254930" w:rsidP="00254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43" w:type="dxa"/>
        <w:tblInd w:w="108" w:type="dxa"/>
        <w:tblLook w:val="0000"/>
      </w:tblPr>
      <w:tblGrid>
        <w:gridCol w:w="4557"/>
        <w:gridCol w:w="799"/>
        <w:gridCol w:w="4487"/>
      </w:tblGrid>
      <w:tr w:rsidR="00254930" w:rsidRPr="004C2CB2" w:rsidTr="00A067C9">
        <w:trPr>
          <w:cantSplit/>
          <w:trHeight w:val="1715"/>
        </w:trPr>
        <w:tc>
          <w:tcPr>
            <w:tcW w:w="4557" w:type="dxa"/>
          </w:tcPr>
          <w:p w:rsidR="00254930" w:rsidRPr="001C1E91" w:rsidRDefault="00254930" w:rsidP="00A067C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1C1E9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254930" w:rsidRPr="001C1E91" w:rsidRDefault="00254930" w:rsidP="00A067C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254930" w:rsidRPr="001C1E91" w:rsidRDefault="00254930" w:rsidP="00A067C9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1C1E91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1C1E91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254930" w:rsidRPr="001C1E91" w:rsidRDefault="00254930" w:rsidP="00A067C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1E9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254930" w:rsidRPr="001C1E91" w:rsidRDefault="00254930" w:rsidP="00A067C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1E9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799" w:type="dxa"/>
          </w:tcPr>
          <w:p w:rsidR="00254930" w:rsidRPr="004C2CB2" w:rsidRDefault="00254930" w:rsidP="00A0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87" w:type="dxa"/>
          </w:tcPr>
          <w:p w:rsidR="00254930" w:rsidRPr="004C2CB2" w:rsidRDefault="00254930" w:rsidP="00A0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4930" w:rsidRPr="004C2CB2" w:rsidTr="00A067C9">
        <w:trPr>
          <w:cantSplit/>
          <w:trHeight w:val="1376"/>
        </w:trPr>
        <w:tc>
          <w:tcPr>
            <w:tcW w:w="4557" w:type="dxa"/>
          </w:tcPr>
          <w:p w:rsidR="00254930" w:rsidRPr="001C1E91" w:rsidRDefault="00254930" w:rsidP="00A067C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99" w:type="dxa"/>
          </w:tcPr>
          <w:p w:rsidR="00254930" w:rsidRPr="004C2CB2" w:rsidRDefault="00254930" w:rsidP="00A0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87" w:type="dxa"/>
          </w:tcPr>
          <w:p w:rsidR="00254930" w:rsidRPr="004C2CB2" w:rsidRDefault="00254930" w:rsidP="00A0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4930" w:rsidRPr="004C2CB2" w:rsidTr="00A067C9">
        <w:trPr>
          <w:cantSplit/>
          <w:trHeight w:val="1376"/>
        </w:trPr>
        <w:tc>
          <w:tcPr>
            <w:tcW w:w="4557" w:type="dxa"/>
          </w:tcPr>
          <w:p w:rsidR="00254930" w:rsidRPr="001C1E91" w:rsidRDefault="00254930" w:rsidP="00A0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9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1C1E9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254930" w:rsidRPr="001C1E91" w:rsidRDefault="00254930" w:rsidP="00A067C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C1E9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799" w:type="dxa"/>
          </w:tcPr>
          <w:p w:rsidR="00254930" w:rsidRPr="004C2CB2" w:rsidRDefault="00254930" w:rsidP="00A0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87" w:type="dxa"/>
          </w:tcPr>
          <w:p w:rsidR="00254930" w:rsidRPr="001C1E91" w:rsidRDefault="00254930" w:rsidP="00A06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E9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1C1E9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254930" w:rsidRPr="004C2CB2" w:rsidRDefault="00254930" w:rsidP="00A0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1E9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4C2CB2" w:rsidRPr="004C2CB2" w:rsidRDefault="004C2CB2" w:rsidP="004C2CB2">
      <w:pPr>
        <w:keepNext/>
        <w:tabs>
          <w:tab w:val="left" w:pos="-142"/>
        </w:tabs>
        <w:spacing w:after="0" w:line="240" w:lineRule="auto"/>
        <w:ind w:left="5529"/>
        <w:jc w:val="right"/>
        <w:outlineLvl w:val="1"/>
        <w:rPr>
          <w:rFonts w:ascii="Times New Roman" w:eastAsia="Times New Roman" w:hAnsi="Times New Roman" w:cs="Times New Roman"/>
          <w:bCs/>
          <w:i/>
          <w:lang w:eastAsia="ru-RU"/>
        </w:rPr>
      </w:pPr>
    </w:p>
    <w:sectPr w:rsidR="004C2CB2" w:rsidRPr="004C2CB2" w:rsidSect="001B5ABA">
      <w:footerReference w:type="default" r:id="rId8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04D" w:rsidRDefault="009C104D" w:rsidP="00682DD8">
      <w:pPr>
        <w:spacing w:after="0" w:line="240" w:lineRule="auto"/>
      </w:pPr>
      <w:r>
        <w:separator/>
      </w:r>
    </w:p>
  </w:endnote>
  <w:endnote w:type="continuationSeparator" w:id="0">
    <w:p w:rsidR="009C104D" w:rsidRDefault="009C104D" w:rsidP="0068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4791026"/>
      <w:docPartObj>
        <w:docPartGallery w:val="Page Numbers (Bottom of Page)"/>
        <w:docPartUnique/>
      </w:docPartObj>
    </w:sdtPr>
    <w:sdtContent>
      <w:p w:rsidR="00682DD8" w:rsidRDefault="005F0BB9">
        <w:pPr>
          <w:pStyle w:val="a8"/>
          <w:jc w:val="right"/>
        </w:pPr>
        <w:r>
          <w:fldChar w:fldCharType="begin"/>
        </w:r>
        <w:r w:rsidR="00682DD8">
          <w:instrText>PAGE   \* MERGEFORMAT</w:instrText>
        </w:r>
        <w:r>
          <w:fldChar w:fldCharType="separate"/>
        </w:r>
        <w:r w:rsidR="00A6356E">
          <w:rPr>
            <w:noProof/>
          </w:rPr>
          <w:t>1</w:t>
        </w:r>
        <w:r>
          <w:fldChar w:fldCharType="end"/>
        </w:r>
      </w:p>
    </w:sdtContent>
  </w:sdt>
  <w:p w:rsidR="00682DD8" w:rsidRDefault="00682DD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04D" w:rsidRDefault="009C104D" w:rsidP="00682DD8">
      <w:pPr>
        <w:spacing w:after="0" w:line="240" w:lineRule="auto"/>
      </w:pPr>
      <w:r>
        <w:separator/>
      </w:r>
    </w:p>
  </w:footnote>
  <w:footnote w:type="continuationSeparator" w:id="0">
    <w:p w:rsidR="009C104D" w:rsidRDefault="009C104D" w:rsidP="00682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0400E"/>
    <w:multiLevelType w:val="multilevel"/>
    <w:tmpl w:val="1F28AC1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7A0A2E5E"/>
    <w:multiLevelType w:val="hybridMultilevel"/>
    <w:tmpl w:val="B33ED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915"/>
    <w:rsid w:val="000F5718"/>
    <w:rsid w:val="00126065"/>
    <w:rsid w:val="00235D14"/>
    <w:rsid w:val="00254930"/>
    <w:rsid w:val="002C3A5C"/>
    <w:rsid w:val="00321D64"/>
    <w:rsid w:val="0036012D"/>
    <w:rsid w:val="003B337A"/>
    <w:rsid w:val="003C7CF3"/>
    <w:rsid w:val="003D1762"/>
    <w:rsid w:val="00447FBB"/>
    <w:rsid w:val="00465628"/>
    <w:rsid w:val="00467915"/>
    <w:rsid w:val="004C2CB2"/>
    <w:rsid w:val="004E0F5A"/>
    <w:rsid w:val="005503C0"/>
    <w:rsid w:val="005A6C19"/>
    <w:rsid w:val="005C125E"/>
    <w:rsid w:val="005F0BB9"/>
    <w:rsid w:val="0068222C"/>
    <w:rsid w:val="00682DD8"/>
    <w:rsid w:val="00777A44"/>
    <w:rsid w:val="007871FE"/>
    <w:rsid w:val="008F7A07"/>
    <w:rsid w:val="009C104D"/>
    <w:rsid w:val="009F1410"/>
    <w:rsid w:val="00A41871"/>
    <w:rsid w:val="00A6356E"/>
    <w:rsid w:val="00A65257"/>
    <w:rsid w:val="00A75475"/>
    <w:rsid w:val="00AE0DD4"/>
    <w:rsid w:val="00AE32B9"/>
    <w:rsid w:val="00CE52DF"/>
    <w:rsid w:val="00D20A97"/>
    <w:rsid w:val="00DA7982"/>
    <w:rsid w:val="00E20D8D"/>
    <w:rsid w:val="00E95B11"/>
    <w:rsid w:val="00EF6D27"/>
    <w:rsid w:val="00FE00BC"/>
    <w:rsid w:val="00FE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77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9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493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2DD8"/>
  </w:style>
  <w:style w:type="paragraph" w:styleId="a8">
    <w:name w:val="footer"/>
    <w:basedOn w:val="a"/>
    <w:link w:val="a9"/>
    <w:uiPriority w:val="99"/>
    <w:unhideWhenUsed/>
    <w:rsid w:val="0068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2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77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9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493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2DD8"/>
  </w:style>
  <w:style w:type="paragraph" w:styleId="a8">
    <w:name w:val="footer"/>
    <w:basedOn w:val="a"/>
    <w:link w:val="a9"/>
    <w:uiPriority w:val="99"/>
    <w:unhideWhenUsed/>
    <w:rsid w:val="0068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2D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AABEC-DCD3-44E2-BC86-1940EBDC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Абрамова</dc:creator>
  <cp:keywords/>
  <dc:description/>
  <cp:lastModifiedBy>RusskihES</cp:lastModifiedBy>
  <cp:revision>32</cp:revision>
  <cp:lastPrinted>2017-10-30T10:18:00Z</cp:lastPrinted>
  <dcterms:created xsi:type="dcterms:W3CDTF">2015-02-17T13:41:00Z</dcterms:created>
  <dcterms:modified xsi:type="dcterms:W3CDTF">2018-01-22T11:07:00Z</dcterms:modified>
</cp:coreProperties>
</file>