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452" w:rsidRDefault="00155452">
      <w:pPr>
        <w:pStyle w:val="ConsPlusTitlePage"/>
      </w:pPr>
      <w:r>
        <w:br/>
      </w:r>
    </w:p>
    <w:p w:rsidR="00155452" w:rsidRDefault="00155452">
      <w:pPr>
        <w:pStyle w:val="ConsPlusNormal"/>
        <w:jc w:val="both"/>
        <w:outlineLvl w:val="0"/>
      </w:pPr>
    </w:p>
    <w:p w:rsidR="00155452" w:rsidRDefault="00155452">
      <w:pPr>
        <w:pStyle w:val="ConsPlusTitle"/>
        <w:jc w:val="center"/>
        <w:outlineLvl w:val="0"/>
      </w:pPr>
      <w:r>
        <w:t>ДЕПАРТАМЕНТ ИМУЩЕСТВЕННЫХ И ЗЕМЕЛЬНЫХ ОТНОШЕНИЙ</w:t>
      </w:r>
    </w:p>
    <w:p w:rsidR="00155452" w:rsidRDefault="00155452">
      <w:pPr>
        <w:pStyle w:val="ConsPlusTitle"/>
        <w:jc w:val="center"/>
      </w:pPr>
      <w:r>
        <w:t>ВОРОНЕЖСКОЙ ОБЛАСТИ</w:t>
      </w:r>
    </w:p>
    <w:p w:rsidR="00155452" w:rsidRDefault="00155452">
      <w:pPr>
        <w:pStyle w:val="ConsPlusTitle"/>
        <w:jc w:val="center"/>
      </w:pPr>
    </w:p>
    <w:p w:rsidR="00155452" w:rsidRDefault="00155452">
      <w:pPr>
        <w:pStyle w:val="ConsPlusTitle"/>
        <w:jc w:val="center"/>
      </w:pPr>
      <w:r>
        <w:t>ПРИКАЗ</w:t>
      </w:r>
    </w:p>
    <w:p w:rsidR="00155452" w:rsidRDefault="00155452">
      <w:pPr>
        <w:pStyle w:val="ConsPlusTitle"/>
        <w:jc w:val="center"/>
      </w:pPr>
      <w:r>
        <w:t>от 16 января 2012 г. N 21</w:t>
      </w:r>
    </w:p>
    <w:p w:rsidR="00155452" w:rsidRDefault="00155452">
      <w:pPr>
        <w:pStyle w:val="ConsPlusTitle"/>
        <w:jc w:val="center"/>
      </w:pPr>
    </w:p>
    <w:p w:rsidR="00155452" w:rsidRDefault="00155452">
      <w:pPr>
        <w:pStyle w:val="ConsPlusTitle"/>
        <w:jc w:val="center"/>
      </w:pPr>
      <w:r>
        <w:t>ОБ УТВЕРЖДЕНИИ АДМИНИСТРАТИВНОГО РЕГЛАМЕНТА ДЕПАРТАМЕНТА</w:t>
      </w:r>
    </w:p>
    <w:p w:rsidR="00155452" w:rsidRDefault="00155452">
      <w:pPr>
        <w:pStyle w:val="ConsPlusTitle"/>
        <w:jc w:val="center"/>
      </w:pPr>
      <w:r>
        <w:t>ИМУЩЕСТВЕННЫХ И ЗЕМЕЛЬНЫХ ОТНОШЕНИЙ ВОРОНЕЖСКОЙ ОБЛАСТИ</w:t>
      </w:r>
    </w:p>
    <w:p w:rsidR="00155452" w:rsidRDefault="00155452">
      <w:pPr>
        <w:pStyle w:val="ConsPlusTitle"/>
        <w:jc w:val="center"/>
      </w:pPr>
      <w:r>
        <w:t>ПО ПРЕДОСТАВЛЕНИЮ ГОСУДАРСТВЕННОЙ УСЛУГИ "ПРЕДОСТАВЛЕНИЕ</w:t>
      </w:r>
    </w:p>
    <w:p w:rsidR="00155452" w:rsidRDefault="00155452">
      <w:pPr>
        <w:pStyle w:val="ConsPlusTitle"/>
        <w:jc w:val="center"/>
      </w:pPr>
      <w:r>
        <w:t>ИНФОРМАЦИИ ИЗ РЕЕСТРА ГОСУДАРСТВЕННОГО ИМУЩЕСТВА</w:t>
      </w:r>
    </w:p>
    <w:p w:rsidR="00155452" w:rsidRDefault="00155452">
      <w:pPr>
        <w:pStyle w:val="ConsPlusTitle"/>
        <w:jc w:val="center"/>
      </w:pPr>
      <w:r>
        <w:t>ВОРОНЕЖСКОЙ ОБЛАСТИ"</w:t>
      </w:r>
    </w:p>
    <w:p w:rsidR="00155452" w:rsidRDefault="001554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5452">
        <w:trPr>
          <w:jc w:val="center"/>
        </w:trPr>
        <w:tc>
          <w:tcPr>
            <w:tcW w:w="9294" w:type="dxa"/>
            <w:tcBorders>
              <w:top w:val="nil"/>
              <w:left w:val="single" w:sz="24" w:space="0" w:color="CED3F1"/>
              <w:bottom w:val="nil"/>
              <w:right w:val="single" w:sz="24" w:space="0" w:color="F4F3F8"/>
            </w:tcBorders>
            <w:shd w:val="clear" w:color="auto" w:fill="F4F3F8"/>
          </w:tcPr>
          <w:p w:rsidR="00155452" w:rsidRDefault="00155452">
            <w:pPr>
              <w:pStyle w:val="ConsPlusNormal"/>
              <w:jc w:val="center"/>
            </w:pPr>
          </w:p>
        </w:tc>
      </w:tr>
    </w:tbl>
    <w:p w:rsidR="00155452" w:rsidRDefault="00155452">
      <w:pPr>
        <w:pStyle w:val="ConsPlusNormal"/>
        <w:jc w:val="both"/>
      </w:pPr>
    </w:p>
    <w:p w:rsidR="00155452" w:rsidRPr="00155452" w:rsidRDefault="00155452">
      <w:pPr>
        <w:pStyle w:val="ConsPlusNormal"/>
        <w:ind w:firstLine="540"/>
        <w:jc w:val="both"/>
      </w:pPr>
      <w:proofErr w:type="gramStart"/>
      <w:r w:rsidRPr="00155452">
        <w:t xml:space="preserve">В соответствии с положениями Федерального </w:t>
      </w:r>
      <w:hyperlink r:id="rId4" w:history="1">
        <w:r w:rsidRPr="00155452">
          <w:t>закона</w:t>
        </w:r>
      </w:hyperlink>
      <w:r w:rsidRPr="00155452">
        <w:t xml:space="preserve"> от 27.07.2010 N 210-ФЗ "Об организации предоставления государственных и муниципальных услуг", </w:t>
      </w:r>
      <w:hyperlink r:id="rId5" w:history="1">
        <w:r w:rsidRPr="00155452">
          <w:t>указом</w:t>
        </w:r>
      </w:hyperlink>
      <w:r w:rsidRPr="00155452">
        <w:t xml:space="preserve"> губернатора Воронежской области от 27.05.2011 N 214-у "Об утверждении Перечня государственных услуг исполнительных органов государственной власти Воронежской области", </w:t>
      </w:r>
      <w:hyperlink r:id="rId6" w:history="1">
        <w:r w:rsidRPr="00155452">
          <w:t>постановлением</w:t>
        </w:r>
      </w:hyperlink>
      <w:r w:rsidRPr="00155452">
        <w:t xml:space="preserve"> правительства Воронежской области от 08.05.2009 N 365 "Об утверждении Положения о департаменте имущественных и земельных отношений Воронежской области" приказываю:</w:t>
      </w:r>
      <w:proofErr w:type="gramEnd"/>
    </w:p>
    <w:p w:rsidR="00155452" w:rsidRPr="00155452" w:rsidRDefault="00155452">
      <w:pPr>
        <w:pStyle w:val="ConsPlusNormal"/>
        <w:spacing w:before="220"/>
        <w:ind w:firstLine="540"/>
        <w:jc w:val="both"/>
      </w:pPr>
      <w:r w:rsidRPr="00155452">
        <w:t xml:space="preserve">1. Утвердить прилагаемый </w:t>
      </w:r>
      <w:hyperlink w:anchor="P40" w:history="1">
        <w:r w:rsidRPr="00155452">
          <w:t>Административный регламент</w:t>
        </w:r>
      </w:hyperlink>
      <w:r w:rsidRPr="00155452">
        <w:t xml:space="preserve"> департамента имущественных и земельных отношений Воронежской области по предоставлению государственной услуги "Предоставление информации из реестра государственного имущества Воронежской области".</w:t>
      </w:r>
    </w:p>
    <w:p w:rsidR="00155452" w:rsidRPr="00155452" w:rsidRDefault="00155452">
      <w:pPr>
        <w:pStyle w:val="ConsPlusNormal"/>
        <w:spacing w:before="220"/>
        <w:ind w:firstLine="540"/>
        <w:jc w:val="both"/>
      </w:pPr>
      <w:r w:rsidRPr="00155452">
        <w:t>2. Отделу аналитической и административной работы (Ишутин) обеспечить опубликование утвержденного административного регламента по исполнению государственной услуги в официальном печатном издании, размещение в информационной системе "Портал Воронежской области в сети Интернет", на официальном сайте департамента имущественных и земельных отношений Воронежской области.</w:t>
      </w:r>
    </w:p>
    <w:p w:rsidR="00155452" w:rsidRPr="00155452" w:rsidRDefault="00155452">
      <w:pPr>
        <w:pStyle w:val="ConsPlusNormal"/>
        <w:spacing w:before="220"/>
        <w:ind w:firstLine="540"/>
        <w:jc w:val="both"/>
      </w:pPr>
      <w:r w:rsidRPr="00155452">
        <w:t xml:space="preserve">3. Отделу реестров и информационного учета государственного имущества (Нелюбова) обеспечить внедрение утвержденного </w:t>
      </w:r>
      <w:hyperlink w:anchor="P40" w:history="1">
        <w:r w:rsidRPr="00155452">
          <w:t>административного регламента</w:t>
        </w:r>
      </w:hyperlink>
      <w:r w:rsidRPr="00155452">
        <w:t xml:space="preserve"> с момента его официального опубликования.</w:t>
      </w:r>
    </w:p>
    <w:p w:rsidR="00155452" w:rsidRPr="00155452" w:rsidRDefault="001554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5452" w:rsidRPr="00155452">
        <w:trPr>
          <w:jc w:val="center"/>
        </w:trPr>
        <w:tc>
          <w:tcPr>
            <w:tcW w:w="9294" w:type="dxa"/>
            <w:tcBorders>
              <w:top w:val="nil"/>
              <w:left w:val="single" w:sz="24" w:space="0" w:color="CED3F1"/>
              <w:bottom w:val="nil"/>
              <w:right w:val="single" w:sz="24" w:space="0" w:color="F4F3F8"/>
            </w:tcBorders>
            <w:shd w:val="clear" w:color="auto" w:fill="F4F3F8"/>
          </w:tcPr>
          <w:p w:rsidR="00155452" w:rsidRPr="00155452" w:rsidRDefault="00155452">
            <w:pPr>
              <w:pStyle w:val="ConsPlusNormal"/>
              <w:jc w:val="both"/>
            </w:pPr>
            <w:proofErr w:type="spellStart"/>
            <w:r w:rsidRPr="00155452">
              <w:t>КонсультантПлюс</w:t>
            </w:r>
            <w:proofErr w:type="spellEnd"/>
            <w:r w:rsidRPr="00155452">
              <w:t>: примечание.</w:t>
            </w:r>
          </w:p>
          <w:p w:rsidR="00155452" w:rsidRPr="00155452" w:rsidRDefault="00155452">
            <w:pPr>
              <w:pStyle w:val="ConsPlusNormal"/>
              <w:jc w:val="both"/>
            </w:pPr>
            <w:hyperlink r:id="rId7" w:history="1">
              <w:r w:rsidRPr="00155452">
                <w:t>Приказ</w:t>
              </w:r>
            </w:hyperlink>
            <w:r w:rsidRPr="00155452">
              <w:t xml:space="preserve"> департамента имущественных и земельных отношений Воронежской области от 01.03.2010 N 360, отдельные положения которого </w:t>
            </w:r>
            <w:hyperlink w:anchor="P23" w:history="1">
              <w:r w:rsidRPr="00155452">
                <w:t>пунктом 4</w:t>
              </w:r>
            </w:hyperlink>
            <w:r w:rsidRPr="00155452">
              <w:t xml:space="preserve"> данного документа признаны утратившим силу, отменен </w:t>
            </w:r>
            <w:hyperlink r:id="rId8" w:history="1">
              <w:r w:rsidRPr="00155452">
                <w:t>приказом</w:t>
              </w:r>
            </w:hyperlink>
            <w:r w:rsidRPr="00155452">
              <w:t xml:space="preserve"> департамента имущественных и земельных отношений Воронежской области от 16.06.2015 N 980.</w:t>
            </w:r>
          </w:p>
        </w:tc>
      </w:tr>
    </w:tbl>
    <w:p w:rsidR="00155452" w:rsidRPr="00155452" w:rsidRDefault="00155452">
      <w:pPr>
        <w:pStyle w:val="ConsPlusNormal"/>
        <w:spacing w:before="220"/>
        <w:ind w:firstLine="540"/>
        <w:jc w:val="both"/>
      </w:pPr>
      <w:bookmarkStart w:id="0" w:name="P23"/>
      <w:bookmarkEnd w:id="0"/>
      <w:r w:rsidRPr="00155452">
        <w:t xml:space="preserve">4. </w:t>
      </w:r>
      <w:hyperlink r:id="rId9" w:history="1">
        <w:r w:rsidRPr="00155452">
          <w:t>Абзац 3 пункта 1</w:t>
        </w:r>
      </w:hyperlink>
      <w:r w:rsidRPr="00155452">
        <w:t xml:space="preserve"> приказа департамента имущественных и земельных отношений Воронежской области от 01.03.2010 N 360 "Об утверждении административных регламентов" признать утратившим силу.</w:t>
      </w:r>
    </w:p>
    <w:p w:rsidR="00155452" w:rsidRPr="00155452" w:rsidRDefault="00155452">
      <w:pPr>
        <w:pStyle w:val="ConsPlusNormal"/>
        <w:spacing w:before="220"/>
        <w:ind w:firstLine="540"/>
        <w:jc w:val="both"/>
      </w:pPr>
      <w:r w:rsidRPr="00155452">
        <w:t xml:space="preserve">5. </w:t>
      </w:r>
      <w:proofErr w:type="gramStart"/>
      <w:r w:rsidRPr="00155452">
        <w:t>Контроль за</w:t>
      </w:r>
      <w:proofErr w:type="gramEnd"/>
      <w:r w:rsidRPr="00155452">
        <w:t xml:space="preserve"> исполнением настоящего приказа возложить на заместителя руководителя департамента </w:t>
      </w:r>
      <w:proofErr w:type="spellStart"/>
      <w:r w:rsidRPr="00155452">
        <w:t>Мирошникова</w:t>
      </w:r>
      <w:proofErr w:type="spellEnd"/>
      <w:r w:rsidRPr="00155452">
        <w:t xml:space="preserve"> Ю.И.</w:t>
      </w:r>
    </w:p>
    <w:p w:rsidR="00155452" w:rsidRPr="00155452" w:rsidRDefault="00155452">
      <w:pPr>
        <w:pStyle w:val="ConsPlusNormal"/>
        <w:jc w:val="both"/>
      </w:pPr>
    </w:p>
    <w:p w:rsidR="00155452" w:rsidRPr="00155452" w:rsidRDefault="00155452">
      <w:pPr>
        <w:pStyle w:val="ConsPlusNormal"/>
        <w:jc w:val="right"/>
      </w:pPr>
      <w:r w:rsidRPr="00155452">
        <w:t>Первый заместитель руководителя департамента</w:t>
      </w:r>
    </w:p>
    <w:p w:rsidR="00155452" w:rsidRPr="00155452" w:rsidRDefault="00155452" w:rsidP="00155452">
      <w:pPr>
        <w:pStyle w:val="ConsPlusNormal"/>
        <w:jc w:val="right"/>
      </w:pPr>
      <w:r w:rsidRPr="00155452">
        <w:t>С.В.ЮСУПОВ</w:t>
      </w:r>
    </w:p>
    <w:p w:rsidR="00155452" w:rsidRDefault="00155452">
      <w:pPr>
        <w:pStyle w:val="ConsPlusNormal"/>
        <w:jc w:val="right"/>
        <w:outlineLvl w:val="0"/>
      </w:pPr>
      <w:r>
        <w:lastRenderedPageBreak/>
        <w:t>Утвержден</w:t>
      </w:r>
    </w:p>
    <w:p w:rsidR="00155452" w:rsidRDefault="00155452">
      <w:pPr>
        <w:pStyle w:val="ConsPlusNormal"/>
        <w:jc w:val="right"/>
      </w:pPr>
      <w:r>
        <w:t>приказом</w:t>
      </w:r>
    </w:p>
    <w:p w:rsidR="00155452" w:rsidRDefault="00155452">
      <w:pPr>
        <w:pStyle w:val="ConsPlusNormal"/>
        <w:jc w:val="right"/>
      </w:pPr>
      <w:r>
        <w:t xml:space="preserve">департамента </w:t>
      </w:r>
      <w:proofErr w:type="gramStart"/>
      <w:r>
        <w:t>имущественных</w:t>
      </w:r>
      <w:proofErr w:type="gramEnd"/>
    </w:p>
    <w:p w:rsidR="00155452" w:rsidRDefault="00155452">
      <w:pPr>
        <w:pStyle w:val="ConsPlusNormal"/>
        <w:jc w:val="right"/>
      </w:pPr>
      <w:r>
        <w:t>и земельных отношений</w:t>
      </w:r>
    </w:p>
    <w:p w:rsidR="00155452" w:rsidRDefault="00155452">
      <w:pPr>
        <w:pStyle w:val="ConsPlusNormal"/>
        <w:jc w:val="right"/>
      </w:pPr>
      <w:r>
        <w:t>Воронежской области</w:t>
      </w:r>
    </w:p>
    <w:p w:rsidR="00155452" w:rsidRDefault="00155452">
      <w:pPr>
        <w:pStyle w:val="ConsPlusNormal"/>
        <w:jc w:val="right"/>
      </w:pPr>
      <w:r>
        <w:t>от 16.01.2012 N 21</w:t>
      </w:r>
    </w:p>
    <w:p w:rsidR="00155452" w:rsidRDefault="00155452">
      <w:pPr>
        <w:pStyle w:val="ConsPlusNormal"/>
        <w:jc w:val="both"/>
      </w:pPr>
    </w:p>
    <w:p w:rsidR="00155452" w:rsidRDefault="00155452">
      <w:pPr>
        <w:pStyle w:val="ConsPlusTitle"/>
        <w:jc w:val="center"/>
      </w:pPr>
      <w:bookmarkStart w:id="1" w:name="P40"/>
      <w:bookmarkEnd w:id="1"/>
      <w:r>
        <w:t>АДМИНИСТРАТИВНЫЙ РЕГЛАМЕНТ</w:t>
      </w:r>
    </w:p>
    <w:p w:rsidR="00155452" w:rsidRDefault="00155452">
      <w:pPr>
        <w:pStyle w:val="ConsPlusTitle"/>
        <w:jc w:val="center"/>
      </w:pPr>
      <w:r>
        <w:t>ПО ПРЕДОСТАВЛЕНИЮ ГОСУДАРСТВЕННОЙ УСЛУГИ</w:t>
      </w:r>
    </w:p>
    <w:p w:rsidR="00155452" w:rsidRDefault="00155452">
      <w:pPr>
        <w:pStyle w:val="ConsPlusTitle"/>
        <w:jc w:val="center"/>
      </w:pPr>
      <w:r>
        <w:t>"ПРЕДОСТАВЛЕНИЕ ИНФОРМАЦИИ ИЗ РЕЕСТРА ГОСУДАРСТВЕННОГО</w:t>
      </w:r>
    </w:p>
    <w:p w:rsidR="00155452" w:rsidRDefault="00155452">
      <w:pPr>
        <w:pStyle w:val="ConsPlusTitle"/>
        <w:jc w:val="center"/>
      </w:pPr>
      <w:r>
        <w:t>ИМУЩЕСТВА ВОРОНЕЖСКОЙ ОБЛАСТИ"</w:t>
      </w:r>
    </w:p>
    <w:p w:rsidR="00155452" w:rsidRDefault="0015545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55452">
        <w:trPr>
          <w:jc w:val="center"/>
        </w:trPr>
        <w:tc>
          <w:tcPr>
            <w:tcW w:w="9294" w:type="dxa"/>
            <w:tcBorders>
              <w:top w:val="nil"/>
              <w:left w:val="single" w:sz="24" w:space="0" w:color="CED3F1"/>
              <w:bottom w:val="nil"/>
              <w:right w:val="single" w:sz="24" w:space="0" w:color="F4F3F8"/>
            </w:tcBorders>
            <w:shd w:val="clear" w:color="auto" w:fill="F4F3F8"/>
          </w:tcPr>
          <w:p w:rsidR="00155452" w:rsidRDefault="00155452">
            <w:pPr>
              <w:pStyle w:val="ConsPlusNormal"/>
              <w:jc w:val="center"/>
            </w:pPr>
          </w:p>
        </w:tc>
      </w:tr>
    </w:tbl>
    <w:p w:rsidR="00155452" w:rsidRDefault="00155452">
      <w:pPr>
        <w:pStyle w:val="ConsPlusNormal"/>
        <w:jc w:val="both"/>
      </w:pPr>
    </w:p>
    <w:p w:rsidR="00155452" w:rsidRDefault="00155452">
      <w:pPr>
        <w:pStyle w:val="ConsPlusNormal"/>
        <w:jc w:val="center"/>
        <w:outlineLvl w:val="1"/>
      </w:pPr>
      <w:r>
        <w:t>I. Общие положения</w:t>
      </w:r>
    </w:p>
    <w:p w:rsidR="00155452" w:rsidRDefault="00155452">
      <w:pPr>
        <w:pStyle w:val="ConsPlusNormal"/>
        <w:jc w:val="both"/>
      </w:pPr>
    </w:p>
    <w:p w:rsidR="00155452" w:rsidRDefault="00155452">
      <w:pPr>
        <w:pStyle w:val="ConsPlusNormal"/>
        <w:jc w:val="center"/>
        <w:outlineLvl w:val="2"/>
      </w:pPr>
      <w:r>
        <w:t>1.1. Предмет регулирования административного регламента</w:t>
      </w:r>
    </w:p>
    <w:p w:rsidR="00155452" w:rsidRDefault="00155452">
      <w:pPr>
        <w:pStyle w:val="ConsPlusNormal"/>
        <w:jc w:val="both"/>
      </w:pPr>
    </w:p>
    <w:p w:rsidR="00155452" w:rsidRDefault="00155452">
      <w:pPr>
        <w:pStyle w:val="ConsPlusNormal"/>
        <w:ind w:firstLine="540"/>
        <w:jc w:val="both"/>
      </w:pPr>
      <w:r>
        <w:t xml:space="preserve">1.1.1. </w:t>
      </w:r>
      <w:proofErr w:type="gramStart"/>
      <w:r>
        <w:t>Административный регламент департамента имущественных и земельных отношений Воронежской области (далее - Департамент) по предоставлению государственной услуги "Предоставление информации из реестра государственного имущества Воронежской области"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государственной услуги, а также порядок взаимодействия между структурными подразделениями Департамента, их должностными лицами, взаимодействия Департамента с заявителями, автономным учреждением Воронежской области</w:t>
      </w:r>
      <w:proofErr w:type="gramEnd"/>
      <w:r>
        <w:t xml:space="preserve"> "Многофункциональный центр предоставления государственных и муниципальных услуг" (далее - Автономное учреждение) при предоставлении государственной услуги.</w:t>
      </w:r>
    </w:p>
    <w:p w:rsidR="00155452" w:rsidRDefault="00155452">
      <w:pPr>
        <w:pStyle w:val="ConsPlusNormal"/>
        <w:spacing w:before="220"/>
        <w:ind w:firstLine="540"/>
        <w:jc w:val="both"/>
      </w:pPr>
      <w:r>
        <w:t>1.1.2. Предметом регулирования настоящего Административного регламента являются отношения, возникающие между заявителями и Департаментом, Автономным учреждением в связи с предоставлением Департаментом государственной услуги по предоставлению информации из реестра государственного имущества Воронежской области.</w:t>
      </w:r>
    </w:p>
    <w:p w:rsidR="00155452" w:rsidRDefault="00155452">
      <w:pPr>
        <w:pStyle w:val="ConsPlusNormal"/>
        <w:jc w:val="both"/>
      </w:pPr>
    </w:p>
    <w:p w:rsidR="00155452" w:rsidRDefault="00155452">
      <w:pPr>
        <w:pStyle w:val="ConsPlusNormal"/>
        <w:jc w:val="center"/>
        <w:outlineLvl w:val="2"/>
      </w:pPr>
      <w:r>
        <w:t>1.2. Описание заявителей</w:t>
      </w:r>
    </w:p>
    <w:p w:rsidR="00155452" w:rsidRDefault="00155452">
      <w:pPr>
        <w:pStyle w:val="ConsPlusNormal"/>
        <w:jc w:val="both"/>
      </w:pPr>
    </w:p>
    <w:p w:rsidR="00155452" w:rsidRDefault="00155452">
      <w:pPr>
        <w:pStyle w:val="ConsPlusNormal"/>
        <w:ind w:firstLine="540"/>
        <w:jc w:val="both"/>
      </w:pPr>
      <w:r>
        <w:t>1.2.1. Заявителями являются физические или юридические лица либо их уполномоченные представители, обратившиеся в Департамент с заявлением о предоставлении государственной услуги (далее - заявитель, заявители).</w:t>
      </w:r>
    </w:p>
    <w:p w:rsidR="00155452" w:rsidRDefault="00155452">
      <w:pPr>
        <w:pStyle w:val="ConsPlusNormal"/>
        <w:spacing w:before="220"/>
        <w:ind w:firstLine="540"/>
        <w:jc w:val="both"/>
      </w:pPr>
      <w:r>
        <w:t>1.2.2. Информация из реестра государственного имущества Воронежской области (далее - Реестр) предоставляется по запросу любого физического или юридического лица.</w:t>
      </w:r>
    </w:p>
    <w:p w:rsidR="00155452" w:rsidRDefault="00155452">
      <w:pPr>
        <w:pStyle w:val="ConsPlusNormal"/>
        <w:jc w:val="both"/>
      </w:pPr>
    </w:p>
    <w:p w:rsidR="00155452" w:rsidRDefault="00155452">
      <w:pPr>
        <w:pStyle w:val="ConsPlusNormal"/>
        <w:jc w:val="center"/>
        <w:outlineLvl w:val="2"/>
      </w:pPr>
      <w:r>
        <w:t>1.3. Требования к порядку информирования</w:t>
      </w:r>
    </w:p>
    <w:p w:rsidR="00155452" w:rsidRDefault="00155452">
      <w:pPr>
        <w:pStyle w:val="ConsPlusNormal"/>
        <w:jc w:val="center"/>
      </w:pPr>
      <w:r>
        <w:t>о предоставлении государственной услуги</w:t>
      </w:r>
    </w:p>
    <w:p w:rsidR="00155452" w:rsidRDefault="00155452">
      <w:pPr>
        <w:pStyle w:val="ConsPlusNormal"/>
        <w:jc w:val="both"/>
      </w:pPr>
    </w:p>
    <w:p w:rsidR="00155452" w:rsidRDefault="00155452">
      <w:pPr>
        <w:pStyle w:val="ConsPlusNormal"/>
        <w:ind w:firstLine="540"/>
        <w:jc w:val="both"/>
      </w:pPr>
      <w:r>
        <w:t>1.3.1. Местонахождение Департамента: пл. им. Ленина, 12, г. Воронеж, 394006.</w:t>
      </w:r>
    </w:p>
    <w:p w:rsidR="00155452" w:rsidRDefault="00155452">
      <w:pPr>
        <w:pStyle w:val="ConsPlusNormal"/>
        <w:spacing w:before="220"/>
        <w:ind w:firstLine="540"/>
        <w:jc w:val="both"/>
      </w:pPr>
      <w:r>
        <w:t>Департамент осуществляет прием документов и заявителей для консультирования по вопросам предоставления выписки (информации) из реестра государственного имущества Воронежской области в соответствии со следующим графиком:</w:t>
      </w:r>
    </w:p>
    <w:p w:rsidR="00155452" w:rsidRDefault="00155452">
      <w:pPr>
        <w:pStyle w:val="ConsPlusNormal"/>
        <w:spacing w:before="220"/>
        <w:ind w:firstLine="540"/>
        <w:jc w:val="both"/>
      </w:pPr>
      <w:r>
        <w:t>Понедельник - 9.00 - 18.00.</w:t>
      </w:r>
    </w:p>
    <w:p w:rsidR="00155452" w:rsidRDefault="00155452">
      <w:pPr>
        <w:pStyle w:val="ConsPlusNormal"/>
        <w:spacing w:before="220"/>
        <w:ind w:firstLine="540"/>
        <w:jc w:val="both"/>
      </w:pPr>
      <w:r>
        <w:lastRenderedPageBreak/>
        <w:t>Вторник - 9.00 - 18.00.</w:t>
      </w:r>
    </w:p>
    <w:p w:rsidR="00155452" w:rsidRDefault="00155452">
      <w:pPr>
        <w:pStyle w:val="ConsPlusNormal"/>
        <w:spacing w:before="220"/>
        <w:ind w:firstLine="540"/>
        <w:jc w:val="both"/>
      </w:pPr>
      <w:r>
        <w:t xml:space="preserve">Среда - </w:t>
      </w:r>
      <w:proofErr w:type="spellStart"/>
      <w:r>
        <w:t>неприемный</w:t>
      </w:r>
      <w:proofErr w:type="spellEnd"/>
      <w:r>
        <w:t xml:space="preserve"> день.</w:t>
      </w:r>
    </w:p>
    <w:p w:rsidR="00155452" w:rsidRDefault="00155452">
      <w:pPr>
        <w:pStyle w:val="ConsPlusNormal"/>
        <w:spacing w:before="220"/>
        <w:ind w:firstLine="540"/>
        <w:jc w:val="both"/>
      </w:pPr>
      <w:r>
        <w:t>Четверг - 9.00 - 18.00.</w:t>
      </w:r>
    </w:p>
    <w:p w:rsidR="00155452" w:rsidRDefault="00155452">
      <w:pPr>
        <w:pStyle w:val="ConsPlusNormal"/>
        <w:spacing w:before="220"/>
        <w:ind w:firstLine="540"/>
        <w:jc w:val="both"/>
      </w:pPr>
      <w:r>
        <w:t xml:space="preserve">Пятница - </w:t>
      </w:r>
      <w:proofErr w:type="spellStart"/>
      <w:r>
        <w:t>неприемный</w:t>
      </w:r>
      <w:proofErr w:type="spellEnd"/>
      <w:r>
        <w:t xml:space="preserve"> день.</w:t>
      </w:r>
    </w:p>
    <w:p w:rsidR="00155452" w:rsidRDefault="00155452">
      <w:pPr>
        <w:pStyle w:val="ConsPlusNormal"/>
        <w:spacing w:before="220"/>
        <w:ind w:firstLine="540"/>
        <w:jc w:val="both"/>
      </w:pPr>
      <w:r>
        <w:t>Время предоставления перерыва для отдыха и питания специалистов Департамента устанавливается с 13.00 до 13.45.</w:t>
      </w:r>
    </w:p>
    <w:p w:rsidR="00155452" w:rsidRDefault="00155452">
      <w:pPr>
        <w:pStyle w:val="ConsPlusNormal"/>
        <w:spacing w:before="220"/>
        <w:ind w:firstLine="540"/>
        <w:jc w:val="both"/>
      </w:pPr>
      <w:r>
        <w:t xml:space="preserve">1.3.2. Местонахождение Автономного учреждения: </w:t>
      </w:r>
      <w:proofErr w:type="gramStart"/>
      <w:r>
        <w:t>г</w:t>
      </w:r>
      <w:proofErr w:type="gramEnd"/>
      <w:r>
        <w:t>. Воронеж, ул. Дружинников, д. 3б.</w:t>
      </w:r>
    </w:p>
    <w:p w:rsidR="00155452" w:rsidRDefault="00155452">
      <w:pPr>
        <w:pStyle w:val="ConsPlusNormal"/>
        <w:spacing w:before="220"/>
        <w:ind w:firstLine="540"/>
        <w:jc w:val="both"/>
      </w:pPr>
      <w:r>
        <w:t>Автономное учреждение осуществляет прием документов в соответствии со следующим графиком работы:</w:t>
      </w:r>
    </w:p>
    <w:p w:rsidR="00155452" w:rsidRDefault="00155452">
      <w:pPr>
        <w:pStyle w:val="ConsPlusNormal"/>
        <w:spacing w:before="220"/>
        <w:ind w:firstLine="540"/>
        <w:jc w:val="both"/>
      </w:pPr>
      <w:r>
        <w:t>Понедельник - пятница - 9.00 - 18.00.</w:t>
      </w:r>
    </w:p>
    <w:p w:rsidR="00155452" w:rsidRDefault="00155452">
      <w:pPr>
        <w:pStyle w:val="ConsPlusNormal"/>
        <w:spacing w:before="220"/>
        <w:ind w:firstLine="540"/>
        <w:jc w:val="both"/>
      </w:pPr>
      <w:r>
        <w:t>Перерыв - 13.00 - 14.00</w:t>
      </w:r>
    </w:p>
    <w:p w:rsidR="00155452" w:rsidRDefault="00155452">
      <w:pPr>
        <w:pStyle w:val="ConsPlusNormal"/>
        <w:spacing w:before="220"/>
        <w:ind w:firstLine="540"/>
        <w:jc w:val="both"/>
      </w:pPr>
      <w:r>
        <w:t>Суббота - 9.00 - 14.00.</w:t>
      </w:r>
    </w:p>
    <w:p w:rsidR="00155452" w:rsidRDefault="00155452">
      <w:pPr>
        <w:pStyle w:val="ConsPlusNormal"/>
        <w:spacing w:before="220"/>
        <w:ind w:firstLine="540"/>
        <w:jc w:val="both"/>
      </w:pPr>
      <w:r>
        <w:t xml:space="preserve">1.3.3. Сведения о месте нахождения, контактных телефонах (телефонах для справок и консультаций), </w:t>
      </w:r>
      <w:proofErr w:type="spellStart"/>
      <w:proofErr w:type="gramStart"/>
      <w:r>
        <w:t>интернет-адресах</w:t>
      </w:r>
      <w:proofErr w:type="spellEnd"/>
      <w:proofErr w:type="gramEnd"/>
      <w:r>
        <w:t xml:space="preserve">, адресах электронной почты Департамента и Автономного учреждения приводятся </w:t>
      </w:r>
      <w:r w:rsidRPr="00155452">
        <w:t xml:space="preserve">в </w:t>
      </w:r>
      <w:hyperlink w:anchor="P453" w:history="1">
        <w:r w:rsidRPr="00155452">
          <w:t>приложении 1</w:t>
        </w:r>
      </w:hyperlink>
      <w:r w:rsidRPr="00155452">
        <w:t xml:space="preserve"> к настоящему Административному</w:t>
      </w:r>
      <w:r>
        <w:t xml:space="preserve"> регламенту и размещаются:</w:t>
      </w:r>
    </w:p>
    <w:p w:rsidR="00155452" w:rsidRDefault="00155452">
      <w:pPr>
        <w:pStyle w:val="ConsPlusNormal"/>
        <w:spacing w:before="220"/>
        <w:ind w:firstLine="540"/>
        <w:jc w:val="both"/>
      </w:pPr>
      <w:r>
        <w:t>- на официальном сайте Департамента в сети Интернет (</w:t>
      </w:r>
      <w:proofErr w:type="spellStart"/>
      <w:r>
        <w:t>www.dizovo.ru</w:t>
      </w:r>
      <w:proofErr w:type="spellEnd"/>
      <w:r>
        <w:t>);</w:t>
      </w:r>
    </w:p>
    <w:p w:rsidR="00155452" w:rsidRDefault="00155452">
      <w:pPr>
        <w:pStyle w:val="ConsPlusNormal"/>
        <w:spacing w:before="220"/>
        <w:ind w:firstLine="540"/>
        <w:jc w:val="both"/>
      </w:pPr>
      <w:r>
        <w:t>- на официальном сайте правительства Воронежской области в сети Интернет (</w:t>
      </w:r>
      <w:proofErr w:type="spellStart"/>
      <w:r>
        <w:t>www.govvrn.ru</w:t>
      </w:r>
      <w:proofErr w:type="spellEnd"/>
      <w:r>
        <w:t>);</w:t>
      </w:r>
    </w:p>
    <w:p w:rsidR="00155452" w:rsidRDefault="00155452">
      <w:pPr>
        <w:pStyle w:val="ConsPlusNormal"/>
        <w:spacing w:before="220"/>
        <w:ind w:firstLine="540"/>
        <w:jc w:val="both"/>
      </w:pPr>
      <w:r>
        <w:t>- на официальном сайте Автономного учреждения (</w:t>
      </w:r>
      <w:proofErr w:type="spellStart"/>
      <w:r>
        <w:t>mfc.vrn.ru</w:t>
      </w:r>
      <w:proofErr w:type="spellEnd"/>
      <w:r>
        <w:t>);</w:t>
      </w:r>
    </w:p>
    <w:p w:rsidR="00155452" w:rsidRDefault="00155452">
      <w:pPr>
        <w:pStyle w:val="ConsPlusNormal"/>
        <w:spacing w:before="220"/>
        <w:ind w:firstLine="540"/>
        <w:jc w:val="both"/>
      </w:pPr>
      <w:r>
        <w:t>- на информационном стенде в Департаменте;</w:t>
      </w:r>
    </w:p>
    <w:p w:rsidR="00155452" w:rsidRDefault="00155452">
      <w:pPr>
        <w:pStyle w:val="ConsPlusNormal"/>
        <w:spacing w:before="220"/>
        <w:ind w:firstLine="540"/>
        <w:jc w:val="both"/>
      </w:pPr>
      <w:r>
        <w:t>- на информационном стенде в Автономном учреждении.</w:t>
      </w:r>
    </w:p>
    <w:p w:rsidR="00155452" w:rsidRDefault="00155452">
      <w:pPr>
        <w:pStyle w:val="ConsPlusNormal"/>
        <w:spacing w:before="220"/>
        <w:ind w:firstLine="540"/>
        <w:jc w:val="both"/>
      </w:pPr>
      <w:r>
        <w:t>1.3.4. Сведения о графике (режиме) работы Департамента, Автономного учреждения сообщаются по телефонам для справок (консультаций), а также размещаются:</w:t>
      </w:r>
    </w:p>
    <w:p w:rsidR="00155452" w:rsidRDefault="00155452">
      <w:pPr>
        <w:pStyle w:val="ConsPlusNormal"/>
        <w:spacing w:before="220"/>
        <w:ind w:firstLine="540"/>
        <w:jc w:val="both"/>
      </w:pPr>
      <w:r>
        <w:t>- на официальном сайте Департамента в сети Интернет;</w:t>
      </w:r>
    </w:p>
    <w:p w:rsidR="00155452" w:rsidRDefault="00155452">
      <w:pPr>
        <w:pStyle w:val="ConsPlusNormal"/>
        <w:spacing w:before="220"/>
        <w:ind w:firstLine="540"/>
        <w:jc w:val="both"/>
      </w:pPr>
      <w:r>
        <w:t>- на официальном сайте Автономного учреждения;</w:t>
      </w:r>
    </w:p>
    <w:p w:rsidR="00155452" w:rsidRDefault="00155452">
      <w:pPr>
        <w:pStyle w:val="ConsPlusNormal"/>
        <w:spacing w:before="220"/>
        <w:ind w:firstLine="540"/>
        <w:jc w:val="both"/>
      </w:pPr>
      <w:r>
        <w:t>- на информационном стенде в Департаменте;</w:t>
      </w:r>
    </w:p>
    <w:p w:rsidR="00155452" w:rsidRDefault="00155452">
      <w:pPr>
        <w:pStyle w:val="ConsPlusNormal"/>
        <w:spacing w:before="220"/>
        <w:ind w:firstLine="540"/>
        <w:jc w:val="both"/>
      </w:pPr>
      <w:r>
        <w:t>- на информационном стенде в Автономном учреждении.</w:t>
      </w:r>
    </w:p>
    <w:p w:rsidR="00155452" w:rsidRDefault="00155452">
      <w:pPr>
        <w:pStyle w:val="ConsPlusNormal"/>
        <w:spacing w:before="220"/>
        <w:ind w:firstLine="540"/>
        <w:jc w:val="both"/>
      </w:pPr>
      <w:r>
        <w:t>1.3.5. Информация заявителям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предоставляется уполномоченными государственными гражданскими служащими Департамента, а также уполномоченными лицами Автономного учреждения.</w:t>
      </w:r>
    </w:p>
    <w:p w:rsidR="00155452" w:rsidRDefault="00155452">
      <w:pPr>
        <w:pStyle w:val="ConsPlusNormal"/>
        <w:spacing w:before="220"/>
        <w:ind w:firstLine="540"/>
        <w:jc w:val="both"/>
      </w:pPr>
      <w:r>
        <w:t>Информирование о ходе предоставления государственной услуги осуществляется специалистами при личном контакте с заявителями с использованием почтовой, телефонной связи, посредством электронной почты и средств Интернета:</w:t>
      </w:r>
    </w:p>
    <w:p w:rsidR="00155452" w:rsidRDefault="00155452">
      <w:pPr>
        <w:pStyle w:val="ConsPlusNormal"/>
        <w:spacing w:before="220"/>
        <w:ind w:firstLine="540"/>
        <w:jc w:val="both"/>
      </w:pPr>
      <w:r>
        <w:lastRenderedPageBreak/>
        <w:t>- на официальном сайте Департамента в сети Интернет (</w:t>
      </w:r>
      <w:proofErr w:type="spellStart"/>
      <w:r>
        <w:t>www.dizovo.ru</w:t>
      </w:r>
      <w:proofErr w:type="spellEnd"/>
      <w:r>
        <w:t>);</w:t>
      </w:r>
    </w:p>
    <w:p w:rsidR="00155452" w:rsidRDefault="00155452">
      <w:pPr>
        <w:pStyle w:val="ConsPlusNormal"/>
        <w:spacing w:before="220"/>
        <w:ind w:firstLine="540"/>
        <w:jc w:val="both"/>
      </w:pPr>
      <w:r>
        <w:t>- на официальном сайте Автономного учреждения (</w:t>
      </w:r>
      <w:proofErr w:type="spellStart"/>
      <w:r>
        <w:t>mfc.vrn.ru</w:t>
      </w:r>
      <w:proofErr w:type="spellEnd"/>
      <w:r>
        <w:t>);</w:t>
      </w:r>
    </w:p>
    <w:p w:rsidR="00155452" w:rsidRDefault="00155452">
      <w:pPr>
        <w:pStyle w:val="ConsPlusNormal"/>
        <w:spacing w:before="220"/>
        <w:ind w:firstLine="540"/>
        <w:jc w:val="both"/>
      </w:pPr>
      <w:r>
        <w:t>- на официальном сайте правительства Воронежской области в сети Интернет (</w:t>
      </w:r>
      <w:proofErr w:type="spellStart"/>
      <w:r>
        <w:t>www.govvrn.ru</w:t>
      </w:r>
      <w:proofErr w:type="spellEnd"/>
      <w:r>
        <w:t>).</w:t>
      </w:r>
    </w:p>
    <w:p w:rsidR="00155452" w:rsidRDefault="00155452">
      <w:pPr>
        <w:pStyle w:val="ConsPlusNormal"/>
        <w:spacing w:before="220"/>
        <w:ind w:firstLine="540"/>
        <w:jc w:val="both"/>
      </w:pPr>
      <w:r>
        <w:t>На информационных стендах в местах предоставления государственной услуги, а также на официальных сайтах Департамента и Автономного учреждения размещается также следующая информация:</w:t>
      </w:r>
    </w:p>
    <w:p w:rsidR="00155452" w:rsidRDefault="00155452">
      <w:pPr>
        <w:pStyle w:val="ConsPlusNormal"/>
        <w:spacing w:before="220"/>
        <w:ind w:firstLine="540"/>
        <w:jc w:val="both"/>
      </w:pPr>
      <w:r>
        <w:t>- текст настоящего Административного регламента;</w:t>
      </w:r>
    </w:p>
    <w:p w:rsidR="00155452" w:rsidRDefault="00155452">
      <w:pPr>
        <w:pStyle w:val="ConsPlusNormal"/>
        <w:spacing w:before="220"/>
        <w:ind w:firstLine="540"/>
        <w:jc w:val="both"/>
      </w:pPr>
      <w:r>
        <w:t>- тексты (выдержки) из нормативных правовых актов, регулирующих предоставление государственной услуги;</w:t>
      </w:r>
    </w:p>
    <w:p w:rsidR="00155452" w:rsidRDefault="00155452">
      <w:pPr>
        <w:pStyle w:val="ConsPlusNormal"/>
        <w:spacing w:before="220"/>
        <w:ind w:firstLine="540"/>
        <w:jc w:val="both"/>
      </w:pPr>
      <w:r>
        <w:t>- формы документов.</w:t>
      </w:r>
    </w:p>
    <w:p w:rsidR="00155452" w:rsidRDefault="00155452">
      <w:pPr>
        <w:pStyle w:val="ConsPlusNormal"/>
        <w:spacing w:before="220"/>
        <w:ind w:firstLine="540"/>
        <w:jc w:val="both"/>
      </w:pPr>
      <w:r>
        <w:t>1.3.6. Заявители, представившие в Департамент заявление для получения информации из Реестра, в обязательном порядке информируются специалистами:</w:t>
      </w:r>
    </w:p>
    <w:p w:rsidR="00155452" w:rsidRDefault="00155452">
      <w:pPr>
        <w:pStyle w:val="ConsPlusNormal"/>
        <w:spacing w:before="220"/>
        <w:ind w:firstLine="540"/>
        <w:jc w:val="both"/>
      </w:pPr>
      <w:r>
        <w:t>- о ходе предоставления государственной услуги;</w:t>
      </w:r>
    </w:p>
    <w:p w:rsidR="00155452" w:rsidRDefault="00155452">
      <w:pPr>
        <w:pStyle w:val="ConsPlusNormal"/>
        <w:spacing w:before="220"/>
        <w:ind w:firstLine="540"/>
        <w:jc w:val="both"/>
      </w:pPr>
      <w:r>
        <w:t>- об отказе в предоставлении государственной услуги;</w:t>
      </w:r>
    </w:p>
    <w:p w:rsidR="00155452" w:rsidRDefault="00155452">
      <w:pPr>
        <w:pStyle w:val="ConsPlusNormal"/>
        <w:spacing w:before="220"/>
        <w:ind w:firstLine="540"/>
        <w:jc w:val="both"/>
      </w:pPr>
      <w:r>
        <w:t>- о сроке завершения оформления документов и возможности их получения;</w:t>
      </w:r>
    </w:p>
    <w:p w:rsidR="00155452" w:rsidRDefault="00155452">
      <w:pPr>
        <w:pStyle w:val="ConsPlusNormal"/>
        <w:spacing w:before="220"/>
        <w:ind w:firstLine="540"/>
        <w:jc w:val="both"/>
      </w:pPr>
      <w:r>
        <w:t>- о порядке предоставления государственной услуги.</w:t>
      </w:r>
    </w:p>
    <w:p w:rsidR="00155452" w:rsidRDefault="00155452">
      <w:pPr>
        <w:pStyle w:val="ConsPlusNormal"/>
        <w:spacing w:before="220"/>
        <w:ind w:firstLine="540"/>
        <w:jc w:val="both"/>
      </w:pPr>
      <w:r>
        <w:t>1.3.7. Информация о сроке завершения оформления документов и возможности их получения заявителю сообщается при подаче документов.</w:t>
      </w:r>
    </w:p>
    <w:p w:rsidR="00155452" w:rsidRDefault="00155452">
      <w:pPr>
        <w:pStyle w:val="ConsPlusNormal"/>
        <w:spacing w:before="220"/>
        <w:ind w:firstLine="540"/>
        <w:jc w:val="both"/>
      </w:pPr>
      <w:r>
        <w:t xml:space="preserve">1.3.8. В любое время с момента приема документов заявитель имеет право </w:t>
      </w:r>
      <w:proofErr w:type="gramStart"/>
      <w:r>
        <w:t>на получение сведений о прохождении процедуры предоставления государственной услуги по предоставлению информации из Реестра при помощи</w:t>
      </w:r>
      <w:proofErr w:type="gramEnd"/>
      <w:r>
        <w:t xml:space="preserve"> телефона, средств Интернета, электронной почты, а также при личном контакте со специалистами.</w:t>
      </w:r>
    </w:p>
    <w:p w:rsidR="00155452" w:rsidRDefault="00155452">
      <w:pPr>
        <w:pStyle w:val="ConsPlusNormal"/>
        <w:spacing w:before="220"/>
        <w:ind w:firstLine="540"/>
        <w:jc w:val="both"/>
      </w:pPr>
      <w: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155452" w:rsidRDefault="00155452">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155452" w:rsidRDefault="00155452">
      <w:pPr>
        <w:pStyle w:val="ConsPlusNormal"/>
        <w:jc w:val="both"/>
      </w:pPr>
    </w:p>
    <w:p w:rsidR="00155452" w:rsidRDefault="00155452">
      <w:pPr>
        <w:pStyle w:val="ConsPlusNormal"/>
        <w:jc w:val="center"/>
        <w:outlineLvl w:val="1"/>
      </w:pPr>
      <w:r>
        <w:t>2. Стандарт предоставления государственной услуги</w:t>
      </w:r>
    </w:p>
    <w:p w:rsidR="00155452" w:rsidRDefault="00155452">
      <w:pPr>
        <w:pStyle w:val="ConsPlusNormal"/>
        <w:jc w:val="both"/>
      </w:pPr>
    </w:p>
    <w:p w:rsidR="00155452" w:rsidRDefault="00155452">
      <w:pPr>
        <w:pStyle w:val="ConsPlusNormal"/>
        <w:jc w:val="center"/>
        <w:outlineLvl w:val="2"/>
      </w:pPr>
      <w:r>
        <w:t>2.1. Наименование государственной услуги</w:t>
      </w:r>
    </w:p>
    <w:p w:rsidR="00155452" w:rsidRDefault="00155452">
      <w:pPr>
        <w:pStyle w:val="ConsPlusNormal"/>
        <w:jc w:val="both"/>
      </w:pPr>
    </w:p>
    <w:p w:rsidR="00155452" w:rsidRDefault="00155452">
      <w:pPr>
        <w:pStyle w:val="ConsPlusNormal"/>
        <w:ind w:firstLine="540"/>
        <w:jc w:val="both"/>
      </w:pPr>
      <w:r>
        <w:t>В рамках действия настоящего Административного регламента осуществляется предоставление государственной услуги "Предоставление информации из реестра государственного имущества Воронежской области".</w:t>
      </w:r>
    </w:p>
    <w:p w:rsidR="00155452" w:rsidRDefault="00155452">
      <w:pPr>
        <w:pStyle w:val="ConsPlusNormal"/>
        <w:jc w:val="both"/>
      </w:pPr>
    </w:p>
    <w:p w:rsidR="00155452" w:rsidRDefault="00155452">
      <w:pPr>
        <w:pStyle w:val="ConsPlusNormal"/>
        <w:jc w:val="center"/>
        <w:outlineLvl w:val="2"/>
      </w:pPr>
      <w:r>
        <w:lastRenderedPageBreak/>
        <w:t>2.2. Наименование органа, предоставляющего</w:t>
      </w:r>
    </w:p>
    <w:p w:rsidR="00155452" w:rsidRDefault="00155452">
      <w:pPr>
        <w:pStyle w:val="ConsPlusNormal"/>
        <w:jc w:val="center"/>
      </w:pPr>
      <w:r>
        <w:t>государственную услугу</w:t>
      </w:r>
    </w:p>
    <w:p w:rsidR="00155452" w:rsidRDefault="00155452">
      <w:pPr>
        <w:pStyle w:val="ConsPlusNormal"/>
        <w:jc w:val="both"/>
      </w:pPr>
    </w:p>
    <w:p w:rsidR="00155452" w:rsidRDefault="00155452">
      <w:pPr>
        <w:pStyle w:val="ConsPlusNormal"/>
        <w:ind w:firstLine="540"/>
        <w:jc w:val="both"/>
      </w:pPr>
      <w:r>
        <w:t>2.2.1. Предоставление государственной услуги осуществляется департаментом имущественных и земельных отношений Воронежской области.</w:t>
      </w:r>
    </w:p>
    <w:p w:rsidR="00155452" w:rsidRDefault="00155452">
      <w:pPr>
        <w:pStyle w:val="ConsPlusNormal"/>
        <w:spacing w:before="220"/>
        <w:ind w:firstLine="540"/>
        <w:jc w:val="both"/>
      </w:pPr>
      <w:r>
        <w:t xml:space="preserve">2.2.2. </w:t>
      </w:r>
      <w:proofErr w:type="gramStart"/>
      <w: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w:t>
      </w:r>
      <w:r w:rsidRPr="00155452">
        <w:t xml:space="preserve">органы, органы местного самоуправления и организации, за исключением получения услуг, включенных в </w:t>
      </w:r>
      <w:hyperlink r:id="rId10" w:history="1">
        <w:r w:rsidRPr="00155452">
          <w:t>перечень</w:t>
        </w:r>
      </w:hyperlink>
      <w:r w:rsidRPr="00155452">
        <w:t xml:space="preserve"> услуг, которые являются необходимыми и обязательными для предоставления государственных</w:t>
      </w:r>
      <w:r>
        <w:t xml:space="preserve"> услуг, утвержденный постановлением правительства Воронежской области от 15.04.2011 N 298 "Об утверждении перечня услуг, которые являются</w:t>
      </w:r>
      <w:proofErr w:type="gramEnd"/>
      <w:r>
        <w:t xml:space="preserve">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участвующими в предоставлении государственных услуг".</w:t>
      </w:r>
    </w:p>
    <w:p w:rsidR="00155452" w:rsidRDefault="00155452">
      <w:pPr>
        <w:pStyle w:val="ConsPlusNormal"/>
        <w:jc w:val="both"/>
      </w:pPr>
    </w:p>
    <w:p w:rsidR="00155452" w:rsidRDefault="00155452">
      <w:pPr>
        <w:pStyle w:val="ConsPlusNormal"/>
        <w:jc w:val="center"/>
        <w:outlineLvl w:val="2"/>
      </w:pPr>
      <w:r>
        <w:t>2.3. Результат предоставления государственной услуги</w:t>
      </w:r>
    </w:p>
    <w:p w:rsidR="00155452" w:rsidRDefault="00155452">
      <w:pPr>
        <w:pStyle w:val="ConsPlusNormal"/>
        <w:jc w:val="both"/>
      </w:pPr>
    </w:p>
    <w:p w:rsidR="00155452" w:rsidRDefault="00155452">
      <w:pPr>
        <w:pStyle w:val="ConsPlusNormal"/>
        <w:ind w:firstLine="540"/>
        <w:jc w:val="both"/>
      </w:pPr>
      <w:r>
        <w:t>2.3.1. Результатом предоставления государственной услуги являются:</w:t>
      </w:r>
    </w:p>
    <w:p w:rsidR="00155452" w:rsidRDefault="00155452">
      <w:pPr>
        <w:pStyle w:val="ConsPlusNormal"/>
        <w:spacing w:before="220"/>
        <w:ind w:firstLine="540"/>
        <w:jc w:val="both"/>
      </w:pPr>
      <w:r>
        <w:t>- выписка из Реестра на запрашиваемый объект недвижимости (здание, сооружение);</w:t>
      </w:r>
    </w:p>
    <w:p w:rsidR="00155452" w:rsidRDefault="00155452">
      <w:pPr>
        <w:pStyle w:val="ConsPlusNormal"/>
        <w:spacing w:before="220"/>
        <w:ind w:firstLine="540"/>
        <w:jc w:val="both"/>
      </w:pPr>
      <w:r>
        <w:t>- информация (в форме письма) об объектах областного уровня собственности;</w:t>
      </w:r>
    </w:p>
    <w:p w:rsidR="00155452" w:rsidRDefault="00155452">
      <w:pPr>
        <w:pStyle w:val="ConsPlusNormal"/>
        <w:spacing w:before="220"/>
        <w:ind w:firstLine="540"/>
        <w:jc w:val="both"/>
      </w:pPr>
      <w:r>
        <w:t>- отказ в предоставлении выписки (информации) из Реестра.</w:t>
      </w:r>
    </w:p>
    <w:p w:rsidR="00155452" w:rsidRDefault="00155452">
      <w:pPr>
        <w:pStyle w:val="ConsPlusNormal"/>
        <w:spacing w:before="220"/>
        <w:ind w:firstLine="540"/>
        <w:jc w:val="both"/>
      </w:pPr>
      <w:r>
        <w:t>2.3.2. Процедура предоставления услуги завершается путем направления (выдачи) заявителю:</w:t>
      </w:r>
    </w:p>
    <w:p w:rsidR="00155452" w:rsidRDefault="00155452">
      <w:pPr>
        <w:pStyle w:val="ConsPlusNormal"/>
        <w:spacing w:before="220"/>
        <w:ind w:firstLine="540"/>
        <w:jc w:val="both"/>
      </w:pPr>
      <w:r>
        <w:t>- выписки из Реестра на запрашиваемый объект недвижимости (здание, сооружение);</w:t>
      </w:r>
    </w:p>
    <w:p w:rsidR="00155452" w:rsidRDefault="00155452">
      <w:pPr>
        <w:pStyle w:val="ConsPlusNormal"/>
        <w:spacing w:before="220"/>
        <w:ind w:firstLine="540"/>
        <w:jc w:val="both"/>
      </w:pPr>
      <w:r>
        <w:t>- информации (в форме письма) об объектах областного уровня собственности;</w:t>
      </w:r>
    </w:p>
    <w:p w:rsidR="00155452" w:rsidRDefault="00155452">
      <w:pPr>
        <w:pStyle w:val="ConsPlusNormal"/>
        <w:spacing w:before="220"/>
        <w:ind w:firstLine="540"/>
        <w:jc w:val="both"/>
      </w:pPr>
      <w:r>
        <w:t>- уведомления об отказе в предоставлении государственной услуги (с указанием оснований такого отказа).</w:t>
      </w:r>
    </w:p>
    <w:p w:rsidR="00155452" w:rsidRDefault="00155452">
      <w:pPr>
        <w:pStyle w:val="ConsPlusNormal"/>
        <w:jc w:val="both"/>
      </w:pPr>
    </w:p>
    <w:p w:rsidR="00155452" w:rsidRDefault="00155452">
      <w:pPr>
        <w:pStyle w:val="ConsPlusNormal"/>
        <w:jc w:val="center"/>
        <w:outlineLvl w:val="2"/>
      </w:pPr>
      <w:r>
        <w:t>2.4. Срок предоставления государственной услуги</w:t>
      </w:r>
    </w:p>
    <w:p w:rsidR="00155452" w:rsidRDefault="00155452">
      <w:pPr>
        <w:pStyle w:val="ConsPlusNormal"/>
        <w:jc w:val="both"/>
      </w:pPr>
    </w:p>
    <w:p w:rsidR="00155452" w:rsidRDefault="00155452">
      <w:pPr>
        <w:pStyle w:val="ConsPlusNormal"/>
        <w:ind w:firstLine="540"/>
        <w:jc w:val="both"/>
      </w:pPr>
      <w:r>
        <w:t>2.4.1. Срок предоставления государственной услуги не может превышать 15 рабочих дней.</w:t>
      </w:r>
    </w:p>
    <w:p w:rsidR="00155452" w:rsidRDefault="00155452">
      <w:pPr>
        <w:pStyle w:val="ConsPlusNormal"/>
        <w:spacing w:before="220"/>
        <w:ind w:firstLine="540"/>
        <w:jc w:val="both"/>
      </w:pPr>
      <w:r>
        <w:t>Срок регистрации документов в Департаменте - в течение трех рабочих дней с момента поступления заявления, в Автономном учреждении - 1 день.</w:t>
      </w:r>
    </w:p>
    <w:p w:rsidR="00155452" w:rsidRDefault="00155452">
      <w:pPr>
        <w:pStyle w:val="ConsPlusNormal"/>
        <w:spacing w:before="220"/>
        <w:ind w:firstLine="540"/>
        <w:jc w:val="both"/>
      </w:pPr>
      <w:r>
        <w:t>Срок проведения экспертизы заявления - 5 рабочих дней.</w:t>
      </w:r>
    </w:p>
    <w:p w:rsidR="00155452" w:rsidRDefault="00155452">
      <w:pPr>
        <w:pStyle w:val="ConsPlusNormal"/>
        <w:spacing w:before="220"/>
        <w:ind w:firstLine="540"/>
        <w:jc w:val="both"/>
      </w:pPr>
      <w:r>
        <w:t>Срок подготовки проекта выписки из Реестра, письма с информацией из Реестра или сообщения об отказе в выдаче выписки из Реестра - 3 рабочих дня.</w:t>
      </w:r>
    </w:p>
    <w:p w:rsidR="00155452" w:rsidRDefault="00155452">
      <w:pPr>
        <w:pStyle w:val="ConsPlusNormal"/>
        <w:spacing w:before="220"/>
        <w:ind w:firstLine="540"/>
        <w:jc w:val="both"/>
      </w:pPr>
      <w:r>
        <w:t>Срок согласования и подписания проекта выписки из Реестра, письма с информацией из Реестра или сообщения об отказе в выдаче выписки из Реестра - 2 рабочих дня.</w:t>
      </w:r>
    </w:p>
    <w:p w:rsidR="00155452" w:rsidRDefault="00155452">
      <w:pPr>
        <w:pStyle w:val="ConsPlusNormal"/>
        <w:spacing w:before="220"/>
        <w:ind w:firstLine="540"/>
        <w:jc w:val="both"/>
      </w:pPr>
      <w:r>
        <w:t>Срок направления либо выдачи необходимых документов заявителю - 2 дня с момента регистрации выписки из Реестра, письма с информацией из Реестра или сообщения об отказе в выдаче выписки из Реестра.</w:t>
      </w:r>
    </w:p>
    <w:p w:rsidR="00155452" w:rsidRDefault="00155452">
      <w:pPr>
        <w:pStyle w:val="ConsPlusNormal"/>
        <w:spacing w:before="220"/>
        <w:ind w:firstLine="540"/>
        <w:jc w:val="both"/>
      </w:pPr>
      <w:r>
        <w:t xml:space="preserve">По личному заявлению заявителя предоставление государственной услуги может быть </w:t>
      </w:r>
      <w:r>
        <w:lastRenderedPageBreak/>
        <w:t>приостановлено.</w:t>
      </w:r>
    </w:p>
    <w:p w:rsidR="00155452" w:rsidRDefault="00155452">
      <w:pPr>
        <w:pStyle w:val="ConsPlusNormal"/>
        <w:spacing w:before="220"/>
        <w:ind w:firstLine="540"/>
        <w:jc w:val="both"/>
      </w:pPr>
      <w: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55452" w:rsidRDefault="00155452">
      <w:pPr>
        <w:pStyle w:val="ConsPlusNormal"/>
        <w:jc w:val="both"/>
      </w:pPr>
    </w:p>
    <w:p w:rsidR="00155452" w:rsidRDefault="00155452">
      <w:pPr>
        <w:pStyle w:val="ConsPlusNormal"/>
        <w:jc w:val="center"/>
        <w:outlineLvl w:val="2"/>
      </w:pPr>
      <w:r>
        <w:t>2.5. Правовые основания предоставления</w:t>
      </w:r>
    </w:p>
    <w:p w:rsidR="00155452" w:rsidRDefault="00155452">
      <w:pPr>
        <w:pStyle w:val="ConsPlusNormal"/>
        <w:jc w:val="center"/>
      </w:pPr>
      <w:r>
        <w:t>государственной услуги</w:t>
      </w:r>
    </w:p>
    <w:p w:rsidR="00155452" w:rsidRDefault="00155452">
      <w:pPr>
        <w:pStyle w:val="ConsPlusNormal"/>
        <w:jc w:val="both"/>
      </w:pPr>
    </w:p>
    <w:p w:rsidR="00155452" w:rsidRPr="00155452" w:rsidRDefault="00155452">
      <w:pPr>
        <w:pStyle w:val="ConsPlusNormal"/>
        <w:ind w:firstLine="540"/>
        <w:jc w:val="both"/>
      </w:pPr>
      <w:r>
        <w:t xml:space="preserve">2.5.1. Предоставление государственной услуги "Предоставление информации из реестра </w:t>
      </w:r>
      <w:r w:rsidRPr="00155452">
        <w:t xml:space="preserve">государственного имущества Воронежской области" осуществляется в соответствии </w:t>
      </w:r>
      <w:proofErr w:type="gramStart"/>
      <w:r w:rsidRPr="00155452">
        <w:t>с</w:t>
      </w:r>
      <w:proofErr w:type="gramEnd"/>
      <w:r w:rsidRPr="00155452">
        <w:t>:</w:t>
      </w:r>
    </w:p>
    <w:p w:rsidR="00155452" w:rsidRPr="00155452" w:rsidRDefault="00155452">
      <w:pPr>
        <w:pStyle w:val="ConsPlusNormal"/>
        <w:spacing w:before="220"/>
        <w:ind w:firstLine="540"/>
        <w:jc w:val="both"/>
      </w:pPr>
      <w:r w:rsidRPr="00155452">
        <w:t xml:space="preserve">Федеральным </w:t>
      </w:r>
      <w:hyperlink r:id="rId11" w:history="1">
        <w:r w:rsidRPr="00155452">
          <w:t>законом</w:t>
        </w:r>
      </w:hyperlink>
      <w:r w:rsidRPr="00155452">
        <w:t xml:space="preserve"> от 27.07.2010 N 210-ФЗ "Об организации предоставления государственных и муниципальных услуг" ("Собрание законодательства РФ", 2010, N 31, ст. 4179; 2011, N 15, ст. 2038);</w:t>
      </w:r>
    </w:p>
    <w:p w:rsidR="00155452" w:rsidRPr="00155452" w:rsidRDefault="00155452">
      <w:pPr>
        <w:pStyle w:val="ConsPlusNormal"/>
        <w:spacing w:before="220"/>
        <w:ind w:firstLine="540"/>
        <w:jc w:val="both"/>
      </w:pPr>
      <w:hyperlink r:id="rId12" w:history="1">
        <w:r w:rsidRPr="00155452">
          <w:t>Законом</w:t>
        </w:r>
      </w:hyperlink>
      <w:r w:rsidRPr="00155452">
        <w:t xml:space="preserve"> Воронежской области от 20.02.1997 N 86-З "Об управлении государственной собственностью Воронежской области" ("Коммуна", 1997, 10 апреля);</w:t>
      </w:r>
    </w:p>
    <w:p w:rsidR="00155452" w:rsidRPr="00155452" w:rsidRDefault="00155452">
      <w:pPr>
        <w:pStyle w:val="ConsPlusNormal"/>
        <w:spacing w:before="220"/>
        <w:ind w:firstLine="540"/>
        <w:jc w:val="both"/>
      </w:pPr>
      <w:hyperlink r:id="rId13" w:history="1">
        <w:r w:rsidRPr="00155452">
          <w:t>постановлением</w:t>
        </w:r>
      </w:hyperlink>
      <w:r w:rsidRPr="00155452">
        <w:t xml:space="preserve"> правительства Воронежской области от 08.05.2009 N 365 "Об утверждении Положения о департаменте имущественных и земельных отношений Воронежской области" ("Молодой коммунар", 2009, 14 мая);</w:t>
      </w:r>
    </w:p>
    <w:p w:rsidR="00155452" w:rsidRPr="00155452" w:rsidRDefault="00155452">
      <w:pPr>
        <w:pStyle w:val="ConsPlusNormal"/>
        <w:spacing w:before="220"/>
        <w:ind w:firstLine="540"/>
        <w:jc w:val="both"/>
      </w:pPr>
      <w:r w:rsidRPr="00155452">
        <w:t xml:space="preserve">абзац исключен. - </w:t>
      </w:r>
      <w:hyperlink r:id="rId14" w:history="1">
        <w:r w:rsidRPr="00155452">
          <w:t>Приказ</w:t>
        </w:r>
      </w:hyperlink>
      <w:r w:rsidRPr="00155452">
        <w:t xml:space="preserve"> департамента имущественных и земельных отношений Воронежской области от 15.02.2017 N 316;</w:t>
      </w:r>
    </w:p>
    <w:p w:rsidR="00155452" w:rsidRPr="00155452" w:rsidRDefault="00155452">
      <w:pPr>
        <w:pStyle w:val="ConsPlusNormal"/>
        <w:spacing w:before="220"/>
        <w:ind w:firstLine="540"/>
        <w:jc w:val="both"/>
      </w:pPr>
      <w:hyperlink r:id="rId15" w:history="1">
        <w:r w:rsidRPr="00155452">
          <w:t>указом</w:t>
        </w:r>
      </w:hyperlink>
      <w:r w:rsidRPr="00155452">
        <w:t xml:space="preserve"> губернатора Воронежской области от 27.05.2011 N 214-у "Об утверждении Перечня государственных услуг исполнительных органов государственной власти Воронежской области" ("Собрание законодательства Воронежской области", 30.06.2011, N 5, ст. 331);</w:t>
      </w:r>
    </w:p>
    <w:p w:rsidR="00155452" w:rsidRDefault="00155452">
      <w:pPr>
        <w:pStyle w:val="ConsPlusNormal"/>
        <w:spacing w:before="220"/>
        <w:ind w:firstLine="540"/>
        <w:jc w:val="both"/>
      </w:pPr>
      <w:r w:rsidRPr="00155452">
        <w:t>иными правовыми актами Российской</w:t>
      </w:r>
      <w:r>
        <w:t xml:space="preserve"> Федерации, Воронежской области, регламентирующими отношения, возникающие при предоставлении информации из Реестра.</w:t>
      </w:r>
    </w:p>
    <w:p w:rsidR="00155452" w:rsidRDefault="00155452">
      <w:pPr>
        <w:pStyle w:val="ConsPlusNormal"/>
        <w:jc w:val="both"/>
      </w:pPr>
    </w:p>
    <w:p w:rsidR="00155452" w:rsidRDefault="00155452">
      <w:pPr>
        <w:pStyle w:val="ConsPlusNormal"/>
        <w:jc w:val="center"/>
        <w:outlineLvl w:val="2"/>
      </w:pPr>
      <w:bookmarkStart w:id="2" w:name="P152"/>
      <w:bookmarkEnd w:id="2"/>
      <w:r>
        <w:t>2.6. Исчерпывающий перечень документов, необходимых</w:t>
      </w:r>
    </w:p>
    <w:p w:rsidR="00155452" w:rsidRDefault="00155452">
      <w:pPr>
        <w:pStyle w:val="ConsPlusNormal"/>
        <w:jc w:val="center"/>
      </w:pPr>
      <w:r>
        <w:t>в соответствии с законодательными или иными нормативными</w:t>
      </w:r>
    </w:p>
    <w:p w:rsidR="00155452" w:rsidRDefault="00155452">
      <w:pPr>
        <w:pStyle w:val="ConsPlusNormal"/>
        <w:jc w:val="center"/>
      </w:pPr>
      <w:r>
        <w:t>актами для предоставления государственной услуги</w:t>
      </w:r>
    </w:p>
    <w:p w:rsidR="00155452" w:rsidRDefault="00155452">
      <w:pPr>
        <w:pStyle w:val="ConsPlusNormal"/>
        <w:jc w:val="both"/>
      </w:pPr>
    </w:p>
    <w:p w:rsidR="00155452" w:rsidRPr="00155452" w:rsidRDefault="00155452">
      <w:pPr>
        <w:pStyle w:val="ConsPlusNormal"/>
        <w:ind w:firstLine="540"/>
        <w:jc w:val="both"/>
      </w:pPr>
      <w:r>
        <w:t xml:space="preserve">2.6.1. Государственная услуга </w:t>
      </w:r>
      <w:r w:rsidRPr="00155452">
        <w:t>предоставляется при поступлении в Департамент или Автономное учреждение:</w:t>
      </w:r>
    </w:p>
    <w:p w:rsidR="00155452" w:rsidRPr="00155452" w:rsidRDefault="00155452">
      <w:pPr>
        <w:pStyle w:val="ConsPlusNormal"/>
        <w:spacing w:before="220"/>
        <w:ind w:firstLine="540"/>
        <w:jc w:val="both"/>
      </w:pPr>
      <w:r w:rsidRPr="00155452">
        <w:t xml:space="preserve">заявления о выдаче выписки из Реестра. </w:t>
      </w:r>
      <w:hyperlink w:anchor="P524" w:history="1">
        <w:r w:rsidRPr="00155452">
          <w:t>Образец заявления</w:t>
        </w:r>
      </w:hyperlink>
      <w:r w:rsidRPr="00155452">
        <w:t xml:space="preserve"> приведен в приложении 2 к настоящему Административному регламенту;</w:t>
      </w:r>
    </w:p>
    <w:p w:rsidR="00155452" w:rsidRPr="00155452" w:rsidRDefault="00155452">
      <w:pPr>
        <w:pStyle w:val="ConsPlusNormal"/>
        <w:spacing w:before="220"/>
        <w:ind w:firstLine="540"/>
        <w:jc w:val="both"/>
      </w:pPr>
      <w:r w:rsidRPr="00155452">
        <w:t xml:space="preserve">заявления о получении информации из Реестра. </w:t>
      </w:r>
      <w:hyperlink w:anchor="P572" w:history="1">
        <w:r w:rsidRPr="00155452">
          <w:t>Образец заявления</w:t>
        </w:r>
      </w:hyperlink>
      <w:r w:rsidRPr="00155452">
        <w:t xml:space="preserve"> приведен в приложении 3 к настоящему Административному регламенту.</w:t>
      </w:r>
    </w:p>
    <w:p w:rsidR="00155452" w:rsidRPr="00155452" w:rsidRDefault="00155452">
      <w:pPr>
        <w:pStyle w:val="ConsPlusNormal"/>
        <w:spacing w:before="220"/>
        <w:ind w:firstLine="540"/>
        <w:jc w:val="both"/>
      </w:pPr>
      <w:r w:rsidRPr="00155452">
        <w:t>В заявлении должны быть указаны:</w:t>
      </w:r>
    </w:p>
    <w:p w:rsidR="00155452" w:rsidRPr="00155452" w:rsidRDefault="00155452">
      <w:pPr>
        <w:pStyle w:val="ConsPlusNormal"/>
        <w:spacing w:before="220"/>
        <w:ind w:firstLine="540"/>
        <w:jc w:val="both"/>
      </w:pPr>
      <w:r w:rsidRPr="00155452">
        <w:t>информация о заявителе (Ф.И.О., паспортные данные, адрес регистрации, контактный телефон (телефон указывается по желанию) - для физического лица; полное наименование, Ф.И.О. руководителя, фактический и юридический адрес, контактный телефон (телефон указывается по желанию) - для юридического лица);</w:t>
      </w:r>
    </w:p>
    <w:p w:rsidR="00155452" w:rsidRDefault="00155452">
      <w:pPr>
        <w:pStyle w:val="ConsPlusNormal"/>
        <w:spacing w:before="220"/>
        <w:ind w:firstLine="540"/>
        <w:jc w:val="both"/>
      </w:pPr>
      <w:r w:rsidRPr="00155452">
        <w:t>месторасположение (адрес) объекта недвижимости (при наличии у заявителя соответствующей информации в заявлении указываются технические</w:t>
      </w:r>
      <w:r>
        <w:t xml:space="preserve"> характеристики по данным технического учета органов технической инвентаризации (литера, площадь, иные </w:t>
      </w:r>
      <w:r>
        <w:lastRenderedPageBreak/>
        <w:t>характеристики);</w:t>
      </w:r>
    </w:p>
    <w:p w:rsidR="00155452" w:rsidRDefault="00155452">
      <w:pPr>
        <w:pStyle w:val="ConsPlusNormal"/>
        <w:spacing w:before="220"/>
        <w:ind w:firstLine="540"/>
        <w:jc w:val="both"/>
      </w:pPr>
      <w:r>
        <w:t>желаемый способ получения информации из Реестра:</w:t>
      </w:r>
    </w:p>
    <w:p w:rsidR="00155452" w:rsidRDefault="00155452">
      <w:pPr>
        <w:pStyle w:val="ConsPlusNormal"/>
        <w:spacing w:before="220"/>
        <w:ind w:firstLine="540"/>
        <w:jc w:val="both"/>
      </w:pPr>
      <w:r>
        <w:t>- в виде электронного документа, который направляется заявителю посредством электронной почты;</w:t>
      </w:r>
    </w:p>
    <w:p w:rsidR="00155452" w:rsidRDefault="00155452">
      <w:pPr>
        <w:pStyle w:val="ConsPlusNormal"/>
        <w:spacing w:before="220"/>
        <w:ind w:firstLine="540"/>
        <w:jc w:val="both"/>
      </w:pPr>
      <w:r>
        <w:t>- в виде документа на бумажном носителе, который направляется заявителю посредством почтового отправления;</w:t>
      </w:r>
    </w:p>
    <w:p w:rsidR="00155452" w:rsidRDefault="00155452">
      <w:pPr>
        <w:pStyle w:val="ConsPlusNormal"/>
        <w:spacing w:before="220"/>
        <w:ind w:firstLine="540"/>
        <w:jc w:val="both"/>
      </w:pPr>
      <w:r>
        <w:t>- в виде документа на бумажном носителе, который заявитель получает непосредственно при личном обращении.</w:t>
      </w:r>
    </w:p>
    <w:p w:rsidR="00155452" w:rsidRDefault="00155452">
      <w:pPr>
        <w:pStyle w:val="ConsPlusNormal"/>
        <w:spacing w:before="220"/>
        <w:ind w:firstLine="540"/>
        <w:jc w:val="both"/>
      </w:pPr>
      <w:r>
        <w:t>При обращении за получением государственной услуги от имени заявителя его представителя последний представляет документ, удостоверяющий личность, и документ, подтверждающий его полномочия на представление интересов заявителя.</w:t>
      </w:r>
    </w:p>
    <w:p w:rsidR="00155452" w:rsidRDefault="00155452">
      <w:pPr>
        <w:pStyle w:val="ConsPlusNormal"/>
        <w:spacing w:before="220"/>
        <w:ind w:firstLine="540"/>
        <w:jc w:val="both"/>
      </w:pPr>
      <w:r>
        <w:t>2.6.2. В виде документа на бумажном носителе заявление представляется:</w:t>
      </w:r>
    </w:p>
    <w:p w:rsidR="00155452" w:rsidRDefault="00155452">
      <w:pPr>
        <w:pStyle w:val="ConsPlusNormal"/>
        <w:spacing w:before="220"/>
        <w:ind w:firstLine="540"/>
        <w:jc w:val="both"/>
      </w:pPr>
      <w:r>
        <w:t>- посредством почтового отправления;</w:t>
      </w:r>
    </w:p>
    <w:p w:rsidR="00155452" w:rsidRDefault="00155452">
      <w:pPr>
        <w:pStyle w:val="ConsPlusNormal"/>
        <w:spacing w:before="220"/>
        <w:ind w:firstLine="540"/>
        <w:jc w:val="both"/>
      </w:pPr>
      <w:r>
        <w:t>- при личном обращении заявителя либо его представителя.</w:t>
      </w:r>
    </w:p>
    <w:p w:rsidR="00155452" w:rsidRDefault="00155452">
      <w:pPr>
        <w:pStyle w:val="ConsPlusNormal"/>
        <w:spacing w:before="220"/>
        <w:ind w:firstLine="540"/>
        <w:jc w:val="both"/>
      </w:pPr>
      <w:r>
        <w:t>Заявление должно быть подписано заявителем либо его уполномоченным представителем, текст написан разборчиво, фамилии, имена и отчества физических лиц, адреса их мест жительства написаны полностью. Заявление не должно иметь подчисток, приписок, зачеркнутых слов и иных не оговоренных исправлений, серьезных повреждений, наличие которых не позволяет однозначно истолковать его содержание.</w:t>
      </w:r>
    </w:p>
    <w:p w:rsidR="00155452" w:rsidRDefault="00155452">
      <w:pPr>
        <w:pStyle w:val="ConsPlusNormal"/>
        <w:spacing w:before="220"/>
        <w:ind w:firstLine="540"/>
        <w:jc w:val="both"/>
      </w:pPr>
      <w:r>
        <w:t>2.6.3. В электронной форме запрос представляется путем заполнения одной из форм, размещенной в информационной системе "Портал Воронежской области в сети Интернет":</w:t>
      </w:r>
    </w:p>
    <w:p w:rsidR="00155452" w:rsidRDefault="00155452">
      <w:pPr>
        <w:pStyle w:val="ConsPlusNormal"/>
        <w:spacing w:before="220"/>
        <w:ind w:firstLine="540"/>
        <w:jc w:val="both"/>
      </w:pPr>
      <w:r>
        <w:t>запроса о предоставлении информации из Реестра для физических лиц;</w:t>
      </w:r>
    </w:p>
    <w:p w:rsidR="00155452" w:rsidRDefault="00155452">
      <w:pPr>
        <w:pStyle w:val="ConsPlusNormal"/>
        <w:spacing w:before="220"/>
        <w:ind w:firstLine="540"/>
        <w:jc w:val="both"/>
      </w:pPr>
      <w:r>
        <w:t>запроса о предоставлении информации из Реестра для юридических лиц;</w:t>
      </w:r>
    </w:p>
    <w:p w:rsidR="00155452" w:rsidRDefault="00155452">
      <w:pPr>
        <w:pStyle w:val="ConsPlusNormal"/>
        <w:spacing w:before="220"/>
        <w:ind w:firstLine="540"/>
        <w:jc w:val="both"/>
      </w:pPr>
      <w:r>
        <w:t>запроса о получении выписки из Реестра для физических лиц;</w:t>
      </w:r>
    </w:p>
    <w:p w:rsidR="00155452" w:rsidRDefault="00155452">
      <w:pPr>
        <w:pStyle w:val="ConsPlusNormal"/>
        <w:spacing w:before="220"/>
        <w:ind w:firstLine="540"/>
        <w:jc w:val="both"/>
      </w:pPr>
      <w:r>
        <w:t>запроса о получении выписки из Реестра для юридических лиц.</w:t>
      </w:r>
    </w:p>
    <w:p w:rsidR="00155452" w:rsidRDefault="00155452">
      <w:pPr>
        <w:pStyle w:val="ConsPlusNormal"/>
        <w:spacing w:before="220"/>
        <w:ind w:firstLine="540"/>
        <w:jc w:val="both"/>
      </w:pPr>
      <w:r>
        <w:t>2.6.4. В запросе указываются:</w:t>
      </w:r>
    </w:p>
    <w:p w:rsidR="00155452" w:rsidRDefault="00155452">
      <w:pPr>
        <w:pStyle w:val="ConsPlusNormal"/>
        <w:spacing w:before="220"/>
        <w:ind w:firstLine="540"/>
        <w:jc w:val="both"/>
      </w:pPr>
      <w:r>
        <w:t>информация о заявителе (Ф.И.О., паспортные данные, адрес регистрации, контактный телефон (телефон указывается по желанию) - для физического лица; полное наименование, Ф.И.О. руководителя, фактический и юридический адрес, контактный телефон (телефон указывается по желанию) - для юридического лица);</w:t>
      </w:r>
    </w:p>
    <w:p w:rsidR="00155452" w:rsidRDefault="00155452">
      <w:pPr>
        <w:pStyle w:val="ConsPlusNormal"/>
        <w:spacing w:before="220"/>
        <w:ind w:firstLine="540"/>
        <w:jc w:val="both"/>
      </w:pPr>
      <w:r>
        <w:t>месторасположение (адрес) объекта недвижимости (при наличии у заявителя соответствующей информации в заявлении указываются технические характеристики по данным технического учета органов технической инвентаризации (литера, площадь, иные характеристики));</w:t>
      </w:r>
    </w:p>
    <w:p w:rsidR="00155452" w:rsidRDefault="00155452">
      <w:pPr>
        <w:pStyle w:val="ConsPlusNormal"/>
        <w:spacing w:before="220"/>
        <w:ind w:firstLine="540"/>
        <w:jc w:val="both"/>
      </w:pPr>
      <w:r>
        <w:t>желаемый способ получения информации из Реестра:</w:t>
      </w:r>
    </w:p>
    <w:p w:rsidR="00155452" w:rsidRDefault="00155452">
      <w:pPr>
        <w:pStyle w:val="ConsPlusNormal"/>
        <w:spacing w:before="220"/>
        <w:ind w:firstLine="540"/>
        <w:jc w:val="both"/>
      </w:pPr>
      <w:r>
        <w:t>- в виде электронного документа, который направляется заявителю посредством электронной почты;</w:t>
      </w:r>
    </w:p>
    <w:p w:rsidR="00155452" w:rsidRDefault="00155452">
      <w:pPr>
        <w:pStyle w:val="ConsPlusNormal"/>
        <w:spacing w:before="220"/>
        <w:ind w:firstLine="540"/>
        <w:jc w:val="both"/>
      </w:pPr>
      <w:r>
        <w:lastRenderedPageBreak/>
        <w:t>- в виде документа на бумажном носителе, который направляется заявителю посредством почтового отправления;</w:t>
      </w:r>
    </w:p>
    <w:p w:rsidR="00155452" w:rsidRDefault="00155452">
      <w:pPr>
        <w:pStyle w:val="ConsPlusNormal"/>
        <w:spacing w:before="220"/>
        <w:ind w:firstLine="540"/>
        <w:jc w:val="both"/>
      </w:pPr>
      <w:r>
        <w:t>- в виде документа на бумажном носителе, который заявитель получает непосредственно при личном обращении.</w:t>
      </w:r>
    </w:p>
    <w:p w:rsidR="00155452" w:rsidRDefault="00155452">
      <w:pPr>
        <w:pStyle w:val="ConsPlusNormal"/>
        <w:spacing w:before="220"/>
        <w:ind w:firstLine="540"/>
        <w:jc w:val="both"/>
      </w:pPr>
      <w:r>
        <w:t>2.6.5. Запрещается требовать от заявителя:</w:t>
      </w:r>
    </w:p>
    <w:p w:rsidR="00155452" w:rsidRDefault="00155452">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55452" w:rsidRDefault="00155452">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w:t>
      </w:r>
    </w:p>
    <w:p w:rsidR="00155452" w:rsidRDefault="00155452">
      <w:pPr>
        <w:pStyle w:val="ConsPlusNormal"/>
        <w:spacing w:before="220"/>
        <w:ind w:firstLine="540"/>
        <w:jc w:val="both"/>
      </w:pPr>
      <w:r>
        <w:t>2.6.6. Услуг, которые являются необходимыми и обязательными для предоставления данной государственной услуги, не имеется.</w:t>
      </w:r>
    </w:p>
    <w:p w:rsidR="00155452" w:rsidRDefault="00155452">
      <w:pPr>
        <w:pStyle w:val="ConsPlusNormal"/>
        <w:jc w:val="both"/>
      </w:pPr>
    </w:p>
    <w:p w:rsidR="00155452" w:rsidRDefault="00155452">
      <w:pPr>
        <w:pStyle w:val="ConsPlusNormal"/>
        <w:jc w:val="center"/>
        <w:outlineLvl w:val="2"/>
      </w:pPr>
      <w:r>
        <w:t>2.7. Исчерпывающий перечень оснований для отказа в приеме</w:t>
      </w:r>
    </w:p>
    <w:p w:rsidR="00155452" w:rsidRDefault="00155452">
      <w:pPr>
        <w:pStyle w:val="ConsPlusNormal"/>
        <w:jc w:val="center"/>
      </w:pPr>
      <w:r>
        <w:t xml:space="preserve">документов, необходимых для предоставления </w:t>
      </w:r>
      <w:proofErr w:type="gramStart"/>
      <w:r>
        <w:t>государственной</w:t>
      </w:r>
      <w:proofErr w:type="gramEnd"/>
    </w:p>
    <w:p w:rsidR="00155452" w:rsidRDefault="00155452">
      <w:pPr>
        <w:pStyle w:val="ConsPlusNormal"/>
        <w:jc w:val="center"/>
      </w:pPr>
      <w:r>
        <w:t>услуги</w:t>
      </w:r>
    </w:p>
    <w:p w:rsidR="00155452" w:rsidRDefault="00155452">
      <w:pPr>
        <w:pStyle w:val="ConsPlusNormal"/>
        <w:jc w:val="both"/>
      </w:pPr>
    </w:p>
    <w:p w:rsidR="00155452" w:rsidRDefault="00155452">
      <w:pPr>
        <w:pStyle w:val="ConsPlusNormal"/>
        <w:ind w:firstLine="540"/>
        <w:jc w:val="both"/>
      </w:pPr>
      <w:r>
        <w:t>Оснований для отказа в приеме документов, необходимых для предоставления государственной услуги, не имеется. Заявление, поступившее в Департамент, подлежит обязательному приему, регистрации и рассмотрению.</w:t>
      </w:r>
    </w:p>
    <w:p w:rsidR="00155452" w:rsidRDefault="00155452">
      <w:pPr>
        <w:pStyle w:val="ConsPlusNormal"/>
        <w:jc w:val="both"/>
      </w:pPr>
    </w:p>
    <w:p w:rsidR="00155452" w:rsidRDefault="00155452">
      <w:pPr>
        <w:pStyle w:val="ConsPlusNormal"/>
        <w:jc w:val="center"/>
        <w:outlineLvl w:val="2"/>
      </w:pPr>
      <w:bookmarkStart w:id="3" w:name="P194"/>
      <w:bookmarkEnd w:id="3"/>
      <w:r>
        <w:t>2.8. Исчерпывающий перечень оснований для отказа</w:t>
      </w:r>
    </w:p>
    <w:p w:rsidR="00155452" w:rsidRDefault="00155452">
      <w:pPr>
        <w:pStyle w:val="ConsPlusNormal"/>
        <w:jc w:val="center"/>
      </w:pPr>
      <w:r>
        <w:t>в предоставлении государственной услуги</w:t>
      </w:r>
    </w:p>
    <w:p w:rsidR="00155452" w:rsidRDefault="00155452">
      <w:pPr>
        <w:pStyle w:val="ConsPlusNormal"/>
        <w:jc w:val="both"/>
      </w:pPr>
    </w:p>
    <w:p w:rsidR="00155452" w:rsidRDefault="00155452">
      <w:pPr>
        <w:pStyle w:val="ConsPlusNormal"/>
        <w:ind w:firstLine="540"/>
        <w:jc w:val="both"/>
      </w:pPr>
      <w:r>
        <w:t>Основаниями для отказа в предоставлении государственной услуги являются:</w:t>
      </w:r>
    </w:p>
    <w:p w:rsidR="00155452" w:rsidRDefault="00155452">
      <w:pPr>
        <w:pStyle w:val="ConsPlusNormal"/>
        <w:spacing w:before="220"/>
        <w:ind w:firstLine="540"/>
        <w:jc w:val="both"/>
      </w:pPr>
      <w:r>
        <w:t>- исключение из положения о Департаменте соответствующих полномочий Департамента;</w:t>
      </w:r>
    </w:p>
    <w:p w:rsidR="00155452" w:rsidRDefault="00155452">
      <w:pPr>
        <w:pStyle w:val="ConsPlusNormal"/>
        <w:spacing w:before="220"/>
        <w:ind w:firstLine="540"/>
        <w:jc w:val="both"/>
      </w:pPr>
      <w:r>
        <w:t>- несоответствие документов, представленных заявителем, установленным требованиям.</w:t>
      </w:r>
    </w:p>
    <w:p w:rsidR="00155452" w:rsidRDefault="00155452">
      <w:pPr>
        <w:pStyle w:val="ConsPlusNormal"/>
        <w:jc w:val="both"/>
      </w:pPr>
    </w:p>
    <w:p w:rsidR="00155452" w:rsidRDefault="00155452">
      <w:pPr>
        <w:pStyle w:val="ConsPlusNormal"/>
        <w:jc w:val="center"/>
        <w:outlineLvl w:val="2"/>
      </w:pPr>
      <w:r>
        <w:t>2.9. Размер платы, взимаемой с заявителя при предоставлении</w:t>
      </w:r>
    </w:p>
    <w:p w:rsidR="00155452" w:rsidRDefault="00155452">
      <w:pPr>
        <w:pStyle w:val="ConsPlusNormal"/>
        <w:jc w:val="center"/>
      </w:pPr>
      <w:r>
        <w:t>государственной услуги, и способы ее взимания в случаях,</w:t>
      </w:r>
    </w:p>
    <w:p w:rsidR="00155452" w:rsidRDefault="00155452">
      <w:pPr>
        <w:pStyle w:val="ConsPlusNormal"/>
        <w:jc w:val="center"/>
      </w:pPr>
      <w:proofErr w:type="gramStart"/>
      <w:r>
        <w:t>предусмотренных</w:t>
      </w:r>
      <w:proofErr w:type="gramEnd"/>
      <w:r>
        <w:t xml:space="preserve"> федеральными законами, принимаемыми</w:t>
      </w:r>
    </w:p>
    <w:p w:rsidR="00155452" w:rsidRDefault="00155452">
      <w:pPr>
        <w:pStyle w:val="ConsPlusNormal"/>
        <w:jc w:val="center"/>
      </w:pPr>
      <w:r>
        <w:t>в соответствии с ними иными нормативными правовыми актами</w:t>
      </w:r>
    </w:p>
    <w:p w:rsidR="00155452" w:rsidRDefault="00155452">
      <w:pPr>
        <w:pStyle w:val="ConsPlusNormal"/>
        <w:jc w:val="center"/>
      </w:pPr>
      <w:r>
        <w:t>Российской Федерации</w:t>
      </w:r>
    </w:p>
    <w:p w:rsidR="00155452" w:rsidRDefault="00155452">
      <w:pPr>
        <w:pStyle w:val="ConsPlusNormal"/>
        <w:jc w:val="both"/>
      </w:pPr>
    </w:p>
    <w:p w:rsidR="00155452" w:rsidRDefault="00155452">
      <w:pPr>
        <w:pStyle w:val="ConsPlusNormal"/>
        <w:ind w:firstLine="540"/>
        <w:jc w:val="both"/>
      </w:pPr>
      <w:r>
        <w:t>Государственная услуга и информация о ней предоставляются бесплатно.</w:t>
      </w:r>
    </w:p>
    <w:p w:rsidR="00155452" w:rsidRDefault="00155452">
      <w:pPr>
        <w:pStyle w:val="ConsPlusNormal"/>
        <w:jc w:val="both"/>
      </w:pPr>
    </w:p>
    <w:p w:rsidR="00155452" w:rsidRDefault="00155452">
      <w:pPr>
        <w:pStyle w:val="ConsPlusNormal"/>
        <w:jc w:val="center"/>
        <w:outlineLvl w:val="2"/>
      </w:pPr>
      <w:r>
        <w:t>2.10. Максимальный срок ожидания в очереди при подаче</w:t>
      </w:r>
    </w:p>
    <w:p w:rsidR="00155452" w:rsidRPr="00155452" w:rsidRDefault="00155452">
      <w:pPr>
        <w:pStyle w:val="ConsPlusNormal"/>
        <w:jc w:val="center"/>
      </w:pPr>
      <w:r w:rsidRPr="00155452">
        <w:t xml:space="preserve">запроса о предоставлении государственной услуги и </w:t>
      </w:r>
      <w:proofErr w:type="gramStart"/>
      <w:r w:rsidRPr="00155452">
        <w:t>при</w:t>
      </w:r>
      <w:proofErr w:type="gramEnd"/>
    </w:p>
    <w:p w:rsidR="00155452" w:rsidRPr="00155452" w:rsidRDefault="00155452">
      <w:pPr>
        <w:pStyle w:val="ConsPlusNormal"/>
        <w:jc w:val="center"/>
      </w:pPr>
      <w:proofErr w:type="gramStart"/>
      <w:r w:rsidRPr="00155452">
        <w:t>получении</w:t>
      </w:r>
      <w:proofErr w:type="gramEnd"/>
      <w:r w:rsidRPr="00155452">
        <w:t xml:space="preserve"> результата предоставления государственной услуги</w:t>
      </w:r>
    </w:p>
    <w:p w:rsidR="00155452" w:rsidRPr="00155452" w:rsidRDefault="00155452">
      <w:pPr>
        <w:pStyle w:val="ConsPlusNormal"/>
        <w:jc w:val="center"/>
      </w:pPr>
      <w:proofErr w:type="gramStart"/>
      <w:r w:rsidRPr="00155452">
        <w:t xml:space="preserve">(в ред. </w:t>
      </w:r>
      <w:hyperlink r:id="rId16" w:history="1">
        <w:r w:rsidRPr="00155452">
          <w:t>приказа</w:t>
        </w:r>
      </w:hyperlink>
      <w:r w:rsidRPr="00155452">
        <w:t xml:space="preserve"> департамента имущественных и земельных</w:t>
      </w:r>
      <w:proofErr w:type="gramEnd"/>
    </w:p>
    <w:p w:rsidR="00155452" w:rsidRPr="00155452" w:rsidRDefault="00155452">
      <w:pPr>
        <w:pStyle w:val="ConsPlusNormal"/>
        <w:jc w:val="center"/>
      </w:pPr>
      <w:r w:rsidRPr="00155452">
        <w:t>отношений Воронежской области от 10.06.2013 N 1062)</w:t>
      </w:r>
    </w:p>
    <w:p w:rsidR="00155452" w:rsidRPr="00155452" w:rsidRDefault="00155452">
      <w:pPr>
        <w:pStyle w:val="ConsPlusNormal"/>
        <w:jc w:val="both"/>
      </w:pPr>
    </w:p>
    <w:p w:rsidR="00155452" w:rsidRDefault="00155452">
      <w:pPr>
        <w:pStyle w:val="ConsPlusNormal"/>
        <w:ind w:firstLine="540"/>
        <w:jc w:val="both"/>
      </w:pPr>
      <w:r w:rsidRPr="00155452">
        <w:t>2.10.1. Срок ожидания заявителя</w:t>
      </w:r>
      <w:r>
        <w:t xml:space="preserve"> в очереди при подаче запроса о предоставлении государственной услуги не должен превышать 15 минут.</w:t>
      </w:r>
    </w:p>
    <w:p w:rsidR="00155452" w:rsidRDefault="00155452">
      <w:pPr>
        <w:pStyle w:val="ConsPlusNormal"/>
        <w:spacing w:before="220"/>
        <w:ind w:firstLine="540"/>
        <w:jc w:val="both"/>
      </w:pPr>
      <w:r>
        <w:lastRenderedPageBreak/>
        <w:t>2.10.2. Срок ожидания заявителя в очереди при получении результата предоставления государственной услуги не должен превышать 15 минут.</w:t>
      </w:r>
    </w:p>
    <w:p w:rsidR="00155452" w:rsidRDefault="00155452">
      <w:pPr>
        <w:pStyle w:val="ConsPlusNormal"/>
        <w:jc w:val="both"/>
      </w:pPr>
    </w:p>
    <w:p w:rsidR="00155452" w:rsidRDefault="00155452">
      <w:pPr>
        <w:pStyle w:val="ConsPlusNormal"/>
        <w:jc w:val="center"/>
        <w:outlineLvl w:val="2"/>
      </w:pPr>
      <w:r>
        <w:t>2.11. Срок и порядок регистрации запроса заявителя о</w:t>
      </w:r>
    </w:p>
    <w:p w:rsidR="00155452" w:rsidRDefault="00155452">
      <w:pPr>
        <w:pStyle w:val="ConsPlusNormal"/>
        <w:jc w:val="center"/>
      </w:pPr>
      <w:proofErr w:type="gramStart"/>
      <w:r>
        <w:t>предоставлении</w:t>
      </w:r>
      <w:proofErr w:type="gramEnd"/>
      <w:r>
        <w:t xml:space="preserve"> государственной услуги</w:t>
      </w:r>
    </w:p>
    <w:p w:rsidR="00155452" w:rsidRDefault="00155452">
      <w:pPr>
        <w:pStyle w:val="ConsPlusNormal"/>
        <w:jc w:val="both"/>
      </w:pPr>
    </w:p>
    <w:p w:rsidR="00155452" w:rsidRDefault="00155452">
      <w:pPr>
        <w:pStyle w:val="ConsPlusNormal"/>
        <w:ind w:firstLine="540"/>
        <w:jc w:val="both"/>
      </w:pPr>
      <w:r>
        <w:t>2.11.1. Запрос заявителя (заявление) регистрируется должностным лицом Автономного учреждения в день его поступления.</w:t>
      </w:r>
    </w:p>
    <w:p w:rsidR="00155452" w:rsidRDefault="00155452">
      <w:pPr>
        <w:pStyle w:val="ConsPlusNormal"/>
        <w:spacing w:before="220"/>
        <w:ind w:firstLine="540"/>
        <w:jc w:val="both"/>
      </w:pPr>
      <w:r>
        <w:t>2.11.2. Запрос заявителя (заявление), поступивший в Департамент, регистрируется в течение 3 рабочих дней.</w:t>
      </w:r>
    </w:p>
    <w:p w:rsidR="00155452" w:rsidRDefault="00155452">
      <w:pPr>
        <w:pStyle w:val="ConsPlusNormal"/>
        <w:jc w:val="both"/>
      </w:pPr>
    </w:p>
    <w:p w:rsidR="00155452" w:rsidRDefault="00155452">
      <w:pPr>
        <w:pStyle w:val="ConsPlusNormal"/>
        <w:jc w:val="center"/>
        <w:outlineLvl w:val="2"/>
      </w:pPr>
      <w:r>
        <w:t>2.12. Требования к помещениям, в которых</w:t>
      </w:r>
    </w:p>
    <w:p w:rsidR="00155452" w:rsidRDefault="00155452">
      <w:pPr>
        <w:pStyle w:val="ConsPlusNormal"/>
        <w:jc w:val="center"/>
      </w:pPr>
      <w:r>
        <w:t>предоставляется государственная услуга</w:t>
      </w:r>
    </w:p>
    <w:p w:rsidR="00155452" w:rsidRDefault="00155452">
      <w:pPr>
        <w:pStyle w:val="ConsPlusNormal"/>
        <w:jc w:val="both"/>
      </w:pPr>
    </w:p>
    <w:p w:rsidR="00155452" w:rsidRDefault="00155452">
      <w:pPr>
        <w:pStyle w:val="ConsPlusNormal"/>
        <w:ind w:firstLine="540"/>
        <w:jc w:val="both"/>
      </w:pPr>
      <w:r>
        <w:t>2.12.1. Здания, в которых предоставляется государственная услуга, должны находиться в пешеходной доступности (не более 10 минут пешком) для заявителей от остановок общественного транспорта.</w:t>
      </w:r>
    </w:p>
    <w:p w:rsidR="00155452" w:rsidRDefault="00155452">
      <w:pPr>
        <w:pStyle w:val="ConsPlusNormal"/>
        <w:spacing w:before="220"/>
        <w:ind w:firstLine="540"/>
        <w:jc w:val="both"/>
      </w:pPr>
      <w:r>
        <w:t>Здания должны быть оборудованы отдельным входом для свободного доступа заявителей в помещения.</w:t>
      </w:r>
    </w:p>
    <w:p w:rsidR="00155452" w:rsidRDefault="00155452">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государственной власти и организациях, осуществляющих предоставление государственной услуги.</w:t>
      </w:r>
    </w:p>
    <w:p w:rsidR="00155452" w:rsidRPr="00155452" w:rsidRDefault="00155452">
      <w:pPr>
        <w:pStyle w:val="ConsPlusNormal"/>
        <w:spacing w:before="220"/>
        <w:ind w:firstLine="540"/>
        <w:jc w:val="both"/>
      </w:pPr>
      <w:r>
        <w:t xml:space="preserve">Департамент обеспечивает </w:t>
      </w:r>
      <w:r w:rsidRPr="00155452">
        <w:t xml:space="preserve">доступность помещений, в которых предоставляется государственная услуга, в соответствии со </w:t>
      </w:r>
      <w:hyperlink r:id="rId17" w:history="1">
        <w:r w:rsidRPr="00155452">
          <w:t>статьей 15</w:t>
        </w:r>
      </w:hyperlink>
      <w:r w:rsidRPr="00155452">
        <w:t xml:space="preserve"> Федерального закона от 24.11.1995 N 181-ФЗ "О социальной защите инвалидов в Российской Федерации".</w:t>
      </w:r>
    </w:p>
    <w:p w:rsidR="00155452" w:rsidRPr="00155452" w:rsidRDefault="00155452">
      <w:pPr>
        <w:pStyle w:val="ConsPlusNormal"/>
        <w:jc w:val="both"/>
      </w:pPr>
      <w:r w:rsidRPr="00155452">
        <w:t xml:space="preserve">(абзац введен </w:t>
      </w:r>
      <w:hyperlink r:id="rId18" w:history="1">
        <w:r w:rsidRPr="00155452">
          <w:t>приказом</w:t>
        </w:r>
      </w:hyperlink>
      <w:r w:rsidRPr="00155452">
        <w:t xml:space="preserve"> департамента имущественных и земельных отношений Воронежской области от 15.02.2017 N 316)</w:t>
      </w:r>
    </w:p>
    <w:p w:rsidR="00155452" w:rsidRPr="00155452" w:rsidRDefault="00155452">
      <w:pPr>
        <w:pStyle w:val="ConsPlusNormal"/>
        <w:spacing w:before="220"/>
        <w:ind w:firstLine="540"/>
        <w:jc w:val="both"/>
      </w:pPr>
      <w:r w:rsidRPr="00155452">
        <w:t>2.12.2. Прием заявителей осуществляется в специально выделенных для этих целей помещениях (присутственных местах).</w:t>
      </w:r>
    </w:p>
    <w:p w:rsidR="00155452" w:rsidRDefault="00155452">
      <w:pPr>
        <w:pStyle w:val="ConsPlusNormal"/>
        <w:spacing w:before="220"/>
        <w:ind w:firstLine="540"/>
        <w:jc w:val="both"/>
      </w:pPr>
      <w:r w:rsidRPr="00155452">
        <w:t>Присутственные места включают места для информирования</w:t>
      </w:r>
      <w:r>
        <w:t>, приема заявителей. У входа в каждое из помещений размещается табличка с наименованием помещения.</w:t>
      </w:r>
    </w:p>
    <w:p w:rsidR="00155452" w:rsidRDefault="00155452">
      <w:pPr>
        <w:pStyle w:val="ConsPlusNormal"/>
        <w:spacing w:before="220"/>
        <w:ind w:firstLine="540"/>
        <w:jc w:val="both"/>
      </w:pPr>
      <w:r>
        <w:t>2.12.3. Помещения для приема заявителей должны соответствовать санитарно-эпидемиологическим правилам и нормативам.</w:t>
      </w:r>
    </w:p>
    <w:p w:rsidR="00155452" w:rsidRDefault="00155452">
      <w:pPr>
        <w:pStyle w:val="ConsPlusNormal"/>
        <w:spacing w:before="220"/>
        <w:ind w:firstLine="540"/>
        <w:jc w:val="both"/>
      </w:pPr>
      <w:r>
        <w:t>Присутственные места оборудуются системой кондиционирования воздуха, противопожарной системой и средствами пожаротушения, системой охраны.</w:t>
      </w:r>
    </w:p>
    <w:p w:rsidR="00155452" w:rsidRDefault="00155452">
      <w:pPr>
        <w:pStyle w:val="ConsPlusNormal"/>
        <w:spacing w:before="220"/>
        <w:ind w:firstLine="540"/>
        <w:jc w:val="both"/>
      </w:pPr>
      <w:r>
        <w:t>Вход и выход из помещений оборудуются соответствующими указателями.</w:t>
      </w:r>
    </w:p>
    <w:p w:rsidR="00155452" w:rsidRDefault="00155452">
      <w:pPr>
        <w:pStyle w:val="ConsPlusNormal"/>
        <w:spacing w:before="220"/>
        <w:ind w:firstLine="540"/>
        <w:jc w:val="both"/>
      </w:pPr>
      <w:r>
        <w:t>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155452" w:rsidRDefault="00155452">
      <w:pPr>
        <w:pStyle w:val="ConsPlusNormal"/>
        <w:spacing w:before="220"/>
        <w:ind w:firstLine="540"/>
        <w:jc w:val="both"/>
      </w:pPr>
      <w: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155452" w:rsidRDefault="00155452">
      <w:pPr>
        <w:pStyle w:val="ConsPlusNormal"/>
        <w:spacing w:before="220"/>
        <w:ind w:firstLine="540"/>
        <w:jc w:val="both"/>
      </w:pPr>
      <w:r>
        <w:t xml:space="preserve">2.12.4. Прием заявлений и документов, необходимых для предоставления государственной услуги, и выдача документов по окончании предоставления государственной услуги осуществляются в помещении для приема заявителей. Количество одновременно работающих </w:t>
      </w:r>
      <w:r>
        <w:lastRenderedPageBreak/>
        <w:t>специалистов для приема и выдачи документов должно обеспечивать выполнение требований к отсутствию ожидания в очереди.</w:t>
      </w:r>
    </w:p>
    <w:p w:rsidR="00155452" w:rsidRDefault="00155452">
      <w:pPr>
        <w:pStyle w:val="ConsPlusNormal"/>
        <w:spacing w:before="220"/>
        <w:ind w:firstLine="540"/>
        <w:jc w:val="both"/>
      </w:pPr>
      <w:r>
        <w:t>Помещения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155452" w:rsidRDefault="00155452">
      <w:pPr>
        <w:pStyle w:val="ConsPlusNormal"/>
        <w:spacing w:before="220"/>
        <w:ind w:firstLine="540"/>
        <w:jc w:val="both"/>
      </w:pPr>
      <w:r>
        <w:t>2.12.5.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а также печатающим устройством.</w:t>
      </w:r>
    </w:p>
    <w:p w:rsidR="00155452" w:rsidRDefault="00155452">
      <w:pPr>
        <w:pStyle w:val="ConsPlusNormal"/>
        <w:spacing w:before="220"/>
        <w:ind w:firstLine="540"/>
        <w:jc w:val="both"/>
      </w:pPr>
      <w:r>
        <w:t>При организации рабочих мест должна быть предусмотрена возможность их свободного входа и выхода из помещения при необходимости.</w:t>
      </w:r>
    </w:p>
    <w:p w:rsidR="00155452" w:rsidRDefault="00155452">
      <w:pPr>
        <w:pStyle w:val="ConsPlusNormal"/>
        <w:spacing w:before="220"/>
        <w:ind w:firstLine="540"/>
        <w:jc w:val="both"/>
      </w:pPr>
      <w:r>
        <w:t>2.12.6. На информационных стендах в помещении, предназначенном для приема документов, и на официальном сайте Департамента в сети Интернет размещается следующая информация:</w:t>
      </w:r>
    </w:p>
    <w:p w:rsidR="00155452" w:rsidRDefault="00155452">
      <w:pPr>
        <w:pStyle w:val="ConsPlusNormal"/>
        <w:spacing w:before="220"/>
        <w:ind w:firstLine="540"/>
        <w:jc w:val="both"/>
      </w:pPr>
      <w: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155452" w:rsidRDefault="00155452">
      <w:pPr>
        <w:pStyle w:val="ConsPlusNormal"/>
        <w:spacing w:before="220"/>
        <w:ind w:firstLine="540"/>
        <w:jc w:val="both"/>
      </w:pPr>
      <w:r>
        <w:t>- текст административного регламента с приложениями (полная версия - на официальном сайте Департамента в сети Интернет и извлечения - на информационных стендах);</w:t>
      </w:r>
    </w:p>
    <w:p w:rsidR="00155452" w:rsidRDefault="00155452">
      <w:pPr>
        <w:pStyle w:val="ConsPlusNormal"/>
        <w:spacing w:before="220"/>
        <w:ind w:firstLine="540"/>
        <w:jc w:val="both"/>
      </w:pPr>
      <w:r>
        <w:t>- краткое описание порядка предоставления государственной услуги;</w:t>
      </w:r>
    </w:p>
    <w:p w:rsidR="00155452" w:rsidRDefault="00155452">
      <w:pPr>
        <w:pStyle w:val="ConsPlusNormal"/>
        <w:spacing w:before="220"/>
        <w:ind w:firstLine="540"/>
        <w:jc w:val="both"/>
      </w:pPr>
      <w:r>
        <w:t>- перечни документов, необходимых для предоставления государственной услуги, и требования, предъявляемые к этим документам;</w:t>
      </w:r>
    </w:p>
    <w:p w:rsidR="00155452" w:rsidRDefault="00155452">
      <w:pPr>
        <w:pStyle w:val="ConsPlusNormal"/>
        <w:spacing w:before="220"/>
        <w:ind w:firstLine="540"/>
        <w:jc w:val="both"/>
      </w:pPr>
      <w:r>
        <w:t>- образцы оформления документов, необходимых для предоставления государственной услуги, и требования к ним;</w:t>
      </w:r>
    </w:p>
    <w:p w:rsidR="00155452" w:rsidRDefault="00155452">
      <w:pPr>
        <w:pStyle w:val="ConsPlusNormal"/>
        <w:spacing w:before="220"/>
        <w:ind w:firstLine="540"/>
        <w:jc w:val="both"/>
      </w:pPr>
      <w:r>
        <w:t>- место размещения специалистов и режим приема ими заявителей;</w:t>
      </w:r>
    </w:p>
    <w:p w:rsidR="00155452" w:rsidRDefault="00155452">
      <w:pPr>
        <w:pStyle w:val="ConsPlusNormal"/>
        <w:spacing w:before="220"/>
        <w:ind w:firstLine="540"/>
        <w:jc w:val="both"/>
      </w:pPr>
      <w: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rsidR="00155452" w:rsidRDefault="00155452">
      <w:pPr>
        <w:pStyle w:val="ConsPlusNormal"/>
        <w:spacing w:before="220"/>
        <w:ind w:firstLine="540"/>
        <w:jc w:val="both"/>
      </w:pPr>
      <w:r>
        <w:t>- месторасположение, график (режим) работы, номера телефонов и электронной почты Департамента;</w:t>
      </w:r>
    </w:p>
    <w:p w:rsidR="00155452" w:rsidRDefault="00155452">
      <w:pPr>
        <w:pStyle w:val="ConsPlusNormal"/>
        <w:spacing w:before="220"/>
        <w:ind w:firstLine="540"/>
        <w:jc w:val="both"/>
      </w:pPr>
      <w:r>
        <w:t>- справочная информация о должностных лицах Департамента (Ф.И.О. руководителя Департамента, заместителя руководителя Департамента, курирующего ведение реестра государственного имущества Воронежской области, а также специалистов);</w:t>
      </w:r>
    </w:p>
    <w:p w:rsidR="00155452" w:rsidRDefault="00155452">
      <w:pPr>
        <w:pStyle w:val="ConsPlusNormal"/>
        <w:spacing w:before="220"/>
        <w:ind w:firstLine="540"/>
        <w:jc w:val="both"/>
      </w:pPr>
      <w:r>
        <w:t>- основания отказа в предоставлении государственной услуги;</w:t>
      </w:r>
    </w:p>
    <w:p w:rsidR="00155452" w:rsidRDefault="00155452">
      <w:pPr>
        <w:pStyle w:val="ConsPlusNormal"/>
        <w:spacing w:before="220"/>
        <w:ind w:firstLine="540"/>
        <w:jc w:val="both"/>
      </w:pPr>
      <w:r>
        <w:t>- порядок информирования о ходе предоставления государственной услуги;</w:t>
      </w:r>
    </w:p>
    <w:p w:rsidR="00155452" w:rsidRDefault="00155452">
      <w:pPr>
        <w:pStyle w:val="ConsPlusNormal"/>
        <w:spacing w:before="220"/>
        <w:ind w:firstLine="540"/>
        <w:jc w:val="both"/>
      </w:pPr>
      <w:r>
        <w:t>- порядок получения консультаций;</w:t>
      </w:r>
    </w:p>
    <w:p w:rsidR="00155452" w:rsidRDefault="00155452">
      <w:pPr>
        <w:pStyle w:val="ConsPlusNormal"/>
        <w:spacing w:before="220"/>
        <w:ind w:firstLine="540"/>
        <w:jc w:val="both"/>
      </w:pPr>
      <w:r>
        <w:t>- порядок обжалования решений, действий или бездействия должностных лиц, ответственных за предоставление государственной услуги.</w:t>
      </w:r>
    </w:p>
    <w:p w:rsidR="00155452" w:rsidRDefault="00155452">
      <w:pPr>
        <w:pStyle w:val="ConsPlusNormal"/>
        <w:jc w:val="both"/>
      </w:pPr>
    </w:p>
    <w:p w:rsidR="00155452" w:rsidRDefault="00155452">
      <w:pPr>
        <w:pStyle w:val="ConsPlusNormal"/>
        <w:jc w:val="center"/>
        <w:outlineLvl w:val="2"/>
      </w:pPr>
      <w:r>
        <w:t>2.13. Показатели доступности и качества</w:t>
      </w:r>
    </w:p>
    <w:p w:rsidR="00155452" w:rsidRDefault="00155452">
      <w:pPr>
        <w:pStyle w:val="ConsPlusNormal"/>
        <w:jc w:val="center"/>
      </w:pPr>
      <w:r>
        <w:t>государственной услуги</w:t>
      </w:r>
    </w:p>
    <w:p w:rsidR="00155452" w:rsidRDefault="00155452">
      <w:pPr>
        <w:pStyle w:val="ConsPlusNormal"/>
        <w:jc w:val="both"/>
      </w:pPr>
    </w:p>
    <w:p w:rsidR="00155452" w:rsidRDefault="00155452">
      <w:pPr>
        <w:pStyle w:val="ConsPlusNormal"/>
        <w:ind w:firstLine="540"/>
        <w:jc w:val="both"/>
      </w:pPr>
      <w:r>
        <w:t>2.13.1. Показателями качества государственной услуги являются:</w:t>
      </w:r>
    </w:p>
    <w:p w:rsidR="00155452" w:rsidRDefault="00155452">
      <w:pPr>
        <w:pStyle w:val="ConsPlusNormal"/>
        <w:spacing w:before="220"/>
        <w:ind w:firstLine="540"/>
        <w:jc w:val="both"/>
      </w:pPr>
      <w:r>
        <w:t>- полнота предоставления государственной услуги в соответствии с требованиями настоящего Административного регламента;</w:t>
      </w:r>
    </w:p>
    <w:p w:rsidR="00155452" w:rsidRDefault="00155452">
      <w:pPr>
        <w:pStyle w:val="ConsPlusNormal"/>
        <w:spacing w:before="220"/>
        <w:ind w:firstLine="540"/>
        <w:jc w:val="both"/>
      </w:pPr>
      <w:r>
        <w:t>- соблюдение сроков предоставления государственной услуги;</w:t>
      </w:r>
    </w:p>
    <w:p w:rsidR="00155452" w:rsidRDefault="00155452">
      <w:pPr>
        <w:pStyle w:val="ConsPlusNormal"/>
        <w:spacing w:before="220"/>
        <w:ind w:firstLine="540"/>
        <w:jc w:val="both"/>
      </w:pPr>
      <w:r>
        <w:t>- количество обоснованных жалоб, поступивших в Департамент, в части предоставления государственной услуги.</w:t>
      </w:r>
    </w:p>
    <w:p w:rsidR="00155452" w:rsidRDefault="00155452">
      <w:pPr>
        <w:pStyle w:val="ConsPlusNormal"/>
        <w:spacing w:before="220"/>
        <w:ind w:firstLine="540"/>
        <w:jc w:val="both"/>
      </w:pPr>
      <w:r>
        <w:t>2.13.2. Показателями доступности государственной услуги являются:</w:t>
      </w:r>
    </w:p>
    <w:p w:rsidR="00155452" w:rsidRDefault="00155452">
      <w:pPr>
        <w:pStyle w:val="ConsPlusNormal"/>
        <w:spacing w:before="220"/>
        <w:ind w:firstLine="540"/>
        <w:jc w:val="both"/>
      </w:pPr>
      <w:r>
        <w:t>- оборудование территорий, прилегающих к месторасположению Департамента, местами для парковки автотранспортных средств, в том числе для лиц с ограниченными возможностями (инвалидов);</w:t>
      </w:r>
    </w:p>
    <w:p w:rsidR="00155452" w:rsidRDefault="00155452">
      <w:pPr>
        <w:pStyle w:val="ConsPlusNormal"/>
        <w:spacing w:before="220"/>
        <w:ind w:firstLine="540"/>
        <w:jc w:val="both"/>
      </w:pPr>
      <w:r>
        <w:t>- оборудование помещений Департамента для предоставления государственной услуги местами хранения верхней одежды заявителей, местами общего пользования;</w:t>
      </w:r>
    </w:p>
    <w:p w:rsidR="00155452" w:rsidRDefault="00155452">
      <w:pPr>
        <w:pStyle w:val="ConsPlusNormal"/>
        <w:spacing w:before="220"/>
        <w:ind w:firstLine="540"/>
        <w:jc w:val="both"/>
      </w:pPr>
      <w:r>
        <w:t>- оборудование мест ожидания и мест приема заявителей в Департаменте стульями, столами (стойками) для возможности оформления документов, обеспечение канцелярскими принадлежностями;</w:t>
      </w:r>
    </w:p>
    <w:p w:rsidR="00155452" w:rsidRDefault="00155452">
      <w:pPr>
        <w:pStyle w:val="ConsPlusNormal"/>
        <w:spacing w:before="220"/>
        <w:ind w:firstLine="540"/>
        <w:jc w:val="both"/>
      </w:pPr>
      <w:r>
        <w:t>- соблюдение графика работы Департамента;</w:t>
      </w:r>
    </w:p>
    <w:p w:rsidR="00155452" w:rsidRDefault="00155452">
      <w:pPr>
        <w:pStyle w:val="ConsPlusNormal"/>
        <w:spacing w:before="220"/>
        <w:ind w:firstLine="540"/>
        <w:jc w:val="both"/>
      </w:pPr>
      <w:r>
        <w:t>- размещение полной, достоверной и актуальной информации о государственной услуге на портале государственных и муниципальных услуг Воронежской области и в федеральной государственной информационной системе "Единый портал государственных и муниципальных услуг (функций)";</w:t>
      </w:r>
    </w:p>
    <w:p w:rsidR="00155452" w:rsidRDefault="00155452">
      <w:pPr>
        <w:pStyle w:val="ConsPlusNormal"/>
        <w:spacing w:before="220"/>
        <w:ind w:firstLine="540"/>
        <w:jc w:val="both"/>
      </w:pPr>
      <w:r>
        <w:t>- возможность получения государственной услуги, а также информации о ходе ее предоставления с использованием информационно-коммуникационных технологий.</w:t>
      </w:r>
    </w:p>
    <w:p w:rsidR="00155452" w:rsidRDefault="00155452">
      <w:pPr>
        <w:pStyle w:val="ConsPlusNormal"/>
        <w:jc w:val="both"/>
      </w:pPr>
    </w:p>
    <w:p w:rsidR="00155452" w:rsidRDefault="00155452">
      <w:pPr>
        <w:pStyle w:val="ConsPlusNormal"/>
        <w:jc w:val="center"/>
        <w:outlineLvl w:val="2"/>
      </w:pPr>
      <w:r>
        <w:t>2.14. Иные требования, в том числе учитывающие особенности</w:t>
      </w:r>
    </w:p>
    <w:p w:rsidR="00155452" w:rsidRDefault="00155452">
      <w:pPr>
        <w:pStyle w:val="ConsPlusNormal"/>
        <w:jc w:val="center"/>
      </w:pPr>
      <w:r>
        <w:t xml:space="preserve">предоставления государственной услуги в </w:t>
      </w:r>
      <w:proofErr w:type="gramStart"/>
      <w:r>
        <w:t>многофункциональных</w:t>
      </w:r>
      <w:proofErr w:type="gramEnd"/>
    </w:p>
    <w:p w:rsidR="00155452" w:rsidRDefault="00155452">
      <w:pPr>
        <w:pStyle w:val="ConsPlusNormal"/>
        <w:jc w:val="center"/>
      </w:pPr>
      <w:proofErr w:type="gramStart"/>
      <w:r>
        <w:t>центрах</w:t>
      </w:r>
      <w:proofErr w:type="gramEnd"/>
      <w:r>
        <w:t xml:space="preserve"> предоставления государственных услуг и особенности</w:t>
      </w:r>
    </w:p>
    <w:p w:rsidR="00155452" w:rsidRDefault="00155452">
      <w:pPr>
        <w:pStyle w:val="ConsPlusNormal"/>
        <w:jc w:val="center"/>
      </w:pPr>
      <w:r>
        <w:t>предоставления государственной услуги в электронном виде</w:t>
      </w:r>
    </w:p>
    <w:p w:rsidR="00155452" w:rsidRDefault="00155452">
      <w:pPr>
        <w:pStyle w:val="ConsPlusNormal"/>
        <w:jc w:val="both"/>
      </w:pPr>
    </w:p>
    <w:p w:rsidR="00155452" w:rsidRDefault="00155452">
      <w:pPr>
        <w:pStyle w:val="ConsPlusNormal"/>
        <w:ind w:firstLine="540"/>
        <w:jc w:val="both"/>
      </w:pPr>
      <w:r>
        <w:t>2.14.1. Прием заявителей (прием и выдача документов) осуществляется сотрудниками автономного учреждения Воронежской области "Многофункциональный центр предоставления государственных и муниципальных услуг".</w:t>
      </w:r>
    </w:p>
    <w:p w:rsidR="00155452" w:rsidRDefault="00155452">
      <w:pPr>
        <w:pStyle w:val="ConsPlusNormal"/>
        <w:spacing w:before="220"/>
        <w:ind w:firstLine="540"/>
        <w:jc w:val="both"/>
      </w:pPr>
      <w:r>
        <w:t>2.14.2. Прием заявителей специалистами Автономного учреждения осуществляется в соответствии с графиком (режимом) работы Автономного учреждения.</w:t>
      </w:r>
    </w:p>
    <w:p w:rsidR="00155452" w:rsidRDefault="00155452">
      <w:pPr>
        <w:pStyle w:val="ConsPlusNormal"/>
        <w:spacing w:before="220"/>
        <w:ind w:firstLine="540"/>
        <w:jc w:val="both"/>
      </w:pPr>
      <w:r>
        <w:t>2.14.3. На портале государственных и муниципальных услуг Воронежской области заявитель может получить образцы необходимых заявлений для предоставления государственной услуги.</w:t>
      </w:r>
    </w:p>
    <w:p w:rsidR="00155452" w:rsidRDefault="00155452">
      <w:pPr>
        <w:pStyle w:val="ConsPlusNormal"/>
        <w:jc w:val="both"/>
      </w:pPr>
    </w:p>
    <w:p w:rsidR="00155452" w:rsidRDefault="00155452">
      <w:pPr>
        <w:pStyle w:val="ConsPlusNormal"/>
        <w:jc w:val="center"/>
        <w:outlineLvl w:val="1"/>
      </w:pPr>
      <w:r>
        <w:t>3. Состав, последовательность и сроки выполнения</w:t>
      </w:r>
    </w:p>
    <w:p w:rsidR="00155452" w:rsidRDefault="00155452">
      <w:pPr>
        <w:pStyle w:val="ConsPlusNormal"/>
        <w:jc w:val="center"/>
      </w:pPr>
      <w:r>
        <w:t>административных процедур, требования к порядку их</w:t>
      </w:r>
    </w:p>
    <w:p w:rsidR="00155452" w:rsidRDefault="00155452">
      <w:pPr>
        <w:pStyle w:val="ConsPlusNormal"/>
        <w:jc w:val="center"/>
      </w:pPr>
      <w:r>
        <w:t>выполнения</w:t>
      </w:r>
    </w:p>
    <w:p w:rsidR="00155452" w:rsidRDefault="00155452">
      <w:pPr>
        <w:pStyle w:val="ConsPlusNormal"/>
        <w:jc w:val="both"/>
      </w:pPr>
    </w:p>
    <w:p w:rsidR="00155452" w:rsidRDefault="00155452">
      <w:pPr>
        <w:pStyle w:val="ConsPlusNormal"/>
        <w:jc w:val="center"/>
        <w:outlineLvl w:val="2"/>
      </w:pPr>
      <w:r>
        <w:t>3.1. Последовательность административных действий</w:t>
      </w:r>
    </w:p>
    <w:p w:rsidR="00155452" w:rsidRDefault="00155452">
      <w:pPr>
        <w:pStyle w:val="ConsPlusNormal"/>
        <w:jc w:val="center"/>
      </w:pPr>
      <w:r>
        <w:t>(административных процедур)</w:t>
      </w:r>
    </w:p>
    <w:p w:rsidR="00155452" w:rsidRDefault="00155452">
      <w:pPr>
        <w:pStyle w:val="ConsPlusNormal"/>
        <w:jc w:val="both"/>
      </w:pPr>
    </w:p>
    <w:p w:rsidR="00155452" w:rsidRDefault="00155452">
      <w:pPr>
        <w:pStyle w:val="ConsPlusNormal"/>
        <w:ind w:firstLine="540"/>
        <w:jc w:val="both"/>
      </w:pPr>
      <w:r>
        <w:lastRenderedPageBreak/>
        <w:t>3.1.1. Предоставление государственной услуги включает в себя следующие административные процедуры:</w:t>
      </w:r>
    </w:p>
    <w:p w:rsidR="00155452" w:rsidRDefault="00155452">
      <w:pPr>
        <w:pStyle w:val="ConsPlusNormal"/>
        <w:spacing w:before="220"/>
        <w:ind w:firstLine="540"/>
        <w:jc w:val="both"/>
      </w:pPr>
      <w:r>
        <w:t>- прием заявления о предоставлении информации или выписки из Реестра, рассмотрение заявления на предмет правильности заполнения заявления, регистрация заявления;</w:t>
      </w:r>
    </w:p>
    <w:p w:rsidR="00155452" w:rsidRDefault="00155452">
      <w:pPr>
        <w:pStyle w:val="ConsPlusNormal"/>
        <w:spacing w:before="220"/>
        <w:ind w:firstLine="540"/>
        <w:jc w:val="both"/>
      </w:pPr>
      <w:r>
        <w:t>- экспертиза заявления;</w:t>
      </w:r>
    </w:p>
    <w:p w:rsidR="00155452" w:rsidRDefault="00155452">
      <w:pPr>
        <w:pStyle w:val="ConsPlusNormal"/>
        <w:spacing w:before="220"/>
        <w:ind w:firstLine="540"/>
        <w:jc w:val="both"/>
      </w:pPr>
      <w:r>
        <w:t>- подготовка проекта выписки из Реестра, письма с информацией из Реестра или сообщения об отказе в выдаче выписки из Реестра;</w:t>
      </w:r>
    </w:p>
    <w:p w:rsidR="00155452" w:rsidRDefault="00155452">
      <w:pPr>
        <w:pStyle w:val="ConsPlusNormal"/>
        <w:spacing w:before="220"/>
        <w:ind w:firstLine="540"/>
        <w:jc w:val="both"/>
      </w:pPr>
      <w:r>
        <w:t>- согласование и подписание проекта выписки из Реестра, письма с информацией из Реестра или сообщения об отказе в выдаче выписки из Реестра;</w:t>
      </w:r>
    </w:p>
    <w:p w:rsidR="00155452" w:rsidRDefault="00155452">
      <w:pPr>
        <w:pStyle w:val="ConsPlusNormal"/>
        <w:spacing w:before="220"/>
        <w:ind w:firstLine="540"/>
        <w:jc w:val="both"/>
      </w:pPr>
      <w:r>
        <w:t>- регистрация выписки из Реестра, письма с информацией из Реестра или сообщения об отказе в выдаче выписки из Реестра;</w:t>
      </w:r>
    </w:p>
    <w:p w:rsidR="00155452" w:rsidRPr="00155452" w:rsidRDefault="00155452">
      <w:pPr>
        <w:pStyle w:val="ConsPlusNormal"/>
        <w:spacing w:before="220"/>
        <w:ind w:firstLine="540"/>
        <w:jc w:val="both"/>
      </w:pPr>
      <w:r>
        <w:t xml:space="preserve">- </w:t>
      </w:r>
      <w:r w:rsidRPr="00155452">
        <w:t>направление (выдача) выписки из Реестра, письма с информацией из Реестра или сообщения об отказе.</w:t>
      </w:r>
    </w:p>
    <w:p w:rsidR="00155452" w:rsidRPr="00155452" w:rsidRDefault="00155452">
      <w:pPr>
        <w:pStyle w:val="ConsPlusNormal"/>
        <w:spacing w:before="220"/>
        <w:ind w:firstLine="540"/>
        <w:jc w:val="both"/>
      </w:pPr>
      <w:r w:rsidRPr="00155452">
        <w:t xml:space="preserve">3.1.2. </w:t>
      </w:r>
      <w:hyperlink w:anchor="P603" w:history="1">
        <w:r w:rsidRPr="00155452">
          <w:t>Блок-схема</w:t>
        </w:r>
      </w:hyperlink>
      <w:r w:rsidRPr="00155452">
        <w:t xml:space="preserve"> предоставления государственной услуги приводится в приложении 4 к настоящему Административному регламенту.</w:t>
      </w:r>
    </w:p>
    <w:p w:rsidR="00155452" w:rsidRPr="00155452" w:rsidRDefault="00155452">
      <w:pPr>
        <w:pStyle w:val="ConsPlusNormal"/>
        <w:spacing w:before="220"/>
        <w:ind w:firstLine="540"/>
        <w:jc w:val="both"/>
      </w:pPr>
      <w:r w:rsidRPr="00155452">
        <w:t>3.1.3. Документов, находящихся в распоряжении Департамента, которые могут быть представлены в иные органы и организации, не имеется.</w:t>
      </w:r>
    </w:p>
    <w:p w:rsidR="00155452" w:rsidRDefault="00155452">
      <w:pPr>
        <w:pStyle w:val="ConsPlusNormal"/>
        <w:spacing w:before="220"/>
        <w:ind w:firstLine="540"/>
        <w:jc w:val="both"/>
      </w:pPr>
      <w:r w:rsidRPr="00155452">
        <w:t>3.1.4. Документов, находящихся в других органах и организациях, требуемых Департаменту для предоставления государственной</w:t>
      </w:r>
      <w:r>
        <w:t xml:space="preserve"> услуги, не имеется.</w:t>
      </w:r>
    </w:p>
    <w:p w:rsidR="00155452" w:rsidRDefault="00155452">
      <w:pPr>
        <w:pStyle w:val="ConsPlusNormal"/>
        <w:jc w:val="both"/>
      </w:pPr>
    </w:p>
    <w:p w:rsidR="00155452" w:rsidRDefault="00155452">
      <w:pPr>
        <w:pStyle w:val="ConsPlusNormal"/>
        <w:jc w:val="center"/>
        <w:outlineLvl w:val="2"/>
      </w:pPr>
      <w:r>
        <w:t>3.2. Прием и регистрация заявления</w:t>
      </w:r>
    </w:p>
    <w:p w:rsidR="00155452" w:rsidRDefault="00155452">
      <w:pPr>
        <w:pStyle w:val="ConsPlusNormal"/>
        <w:jc w:val="both"/>
      </w:pPr>
    </w:p>
    <w:p w:rsidR="00155452" w:rsidRDefault="00155452">
      <w:pPr>
        <w:pStyle w:val="ConsPlusNormal"/>
        <w:ind w:firstLine="540"/>
        <w:jc w:val="both"/>
      </w:pPr>
      <w:r>
        <w:t xml:space="preserve">3.2.1. </w:t>
      </w:r>
      <w:proofErr w:type="gramStart"/>
      <w:r>
        <w:t>Основанием для начала предоставления государственной услуги является личное обращение заявителя или его уполномоченного представителя в Автономное учреждение с заявлением о предоставлении выписки из Реестра или информации из Реестра либо поступление заявления в адрес Департамента (по почте, переданное лично заявителем, путем заполнения одной из форм, размещенной в информационной системе "Портал Воронежской области в сети Интернет").</w:t>
      </w:r>
      <w:proofErr w:type="gramEnd"/>
    </w:p>
    <w:p w:rsidR="00155452" w:rsidRDefault="00155452">
      <w:pPr>
        <w:pStyle w:val="ConsPlusNormal"/>
        <w:spacing w:before="220"/>
        <w:ind w:firstLine="540"/>
        <w:jc w:val="both"/>
      </w:pPr>
      <w:r>
        <w:t>3.2.2. При личном обращении заявителя или уполномоченного представителя в Автономное учреждение с заявлением о предоставлении выписки из Реестра или информации из Реестра:</w:t>
      </w:r>
    </w:p>
    <w:p w:rsidR="00155452" w:rsidRDefault="00155452">
      <w:pPr>
        <w:pStyle w:val="ConsPlusNormal"/>
        <w:spacing w:before="220"/>
        <w:ind w:firstLine="540"/>
        <w:jc w:val="both"/>
      </w:pPr>
      <w:r>
        <w:t>3.2.2.1. Должностное лицо Автономного учреждения, уполномоченное на прием документов:</w:t>
      </w:r>
    </w:p>
    <w:p w:rsidR="00155452" w:rsidRDefault="00155452">
      <w:pPr>
        <w:pStyle w:val="ConsPlusNormal"/>
        <w:spacing w:before="220"/>
        <w:ind w:firstLine="540"/>
        <w:jc w:val="both"/>
      </w:pPr>
      <w:r>
        <w:t>- устанавливает предмет обращения, устанавливает личность заявителя, проверяет документ, удостоверяющий личность заявителя;</w:t>
      </w:r>
    </w:p>
    <w:p w:rsidR="00155452" w:rsidRDefault="00155452">
      <w:pPr>
        <w:pStyle w:val="ConsPlusNormal"/>
        <w:spacing w:before="220"/>
        <w:ind w:firstLine="540"/>
        <w:jc w:val="both"/>
      </w:pPr>
      <w: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155452" w:rsidRDefault="00155452">
      <w:pPr>
        <w:pStyle w:val="ConsPlusNormal"/>
        <w:spacing w:before="220"/>
        <w:ind w:firstLine="540"/>
        <w:jc w:val="both"/>
      </w:pPr>
      <w:r>
        <w:t>- проверяет соответствие заявления установленным требованиям.</w:t>
      </w:r>
    </w:p>
    <w:p w:rsidR="00155452" w:rsidRDefault="00155452">
      <w:pPr>
        <w:pStyle w:val="ConsPlusNormal"/>
        <w:spacing w:before="220"/>
        <w:ind w:firstLine="540"/>
        <w:jc w:val="both"/>
      </w:pPr>
      <w:r>
        <w:t>Должностное лицо, удостоверяется, что:</w:t>
      </w:r>
    </w:p>
    <w:p w:rsidR="00155452" w:rsidRDefault="00155452">
      <w:pPr>
        <w:pStyle w:val="ConsPlusNormal"/>
        <w:spacing w:before="220"/>
        <w:ind w:firstLine="540"/>
        <w:jc w:val="both"/>
      </w:pPr>
      <w:r>
        <w:t>- документы оформлены надлежащим образом, имеют надлежащие подписи сторон или уполномоченных должностных лиц;</w:t>
      </w:r>
    </w:p>
    <w:p w:rsidR="00155452" w:rsidRDefault="00155452">
      <w:pPr>
        <w:pStyle w:val="ConsPlusNormal"/>
        <w:spacing w:before="220"/>
        <w:ind w:firstLine="540"/>
        <w:jc w:val="both"/>
      </w:pPr>
      <w:r>
        <w:lastRenderedPageBreak/>
        <w:t>- тексты документов написаны разборчиво;</w:t>
      </w:r>
    </w:p>
    <w:p w:rsidR="00155452" w:rsidRDefault="00155452">
      <w:pPr>
        <w:pStyle w:val="ConsPlusNormal"/>
        <w:spacing w:before="220"/>
        <w:ind w:firstLine="540"/>
        <w:jc w:val="both"/>
      </w:pPr>
      <w:r>
        <w:t>- фамилии, имена и отчества физических лиц, адреса их мест жительства написаны полностью;</w:t>
      </w:r>
    </w:p>
    <w:p w:rsidR="00155452" w:rsidRDefault="00155452">
      <w:pPr>
        <w:pStyle w:val="ConsPlusNormal"/>
        <w:spacing w:before="220"/>
        <w:ind w:firstLine="540"/>
        <w:jc w:val="both"/>
      </w:pPr>
      <w:r>
        <w:t>- в документах нет подчисток, приписок, зачеркнутых слов и иных не оговоренных исправлений;</w:t>
      </w:r>
    </w:p>
    <w:p w:rsidR="00155452" w:rsidRDefault="00155452">
      <w:pPr>
        <w:pStyle w:val="ConsPlusNormal"/>
        <w:spacing w:before="220"/>
        <w:ind w:firstLine="540"/>
        <w:jc w:val="both"/>
      </w:pPr>
      <w:r>
        <w:t>- документы не имеют серьезных повреждений, наличие которых не позволяет однозначно истолковать их содержание.</w:t>
      </w:r>
    </w:p>
    <w:p w:rsidR="00155452" w:rsidRDefault="00155452">
      <w:pPr>
        <w:pStyle w:val="ConsPlusNormal"/>
        <w:spacing w:before="220"/>
        <w:ind w:firstLine="540"/>
        <w:jc w:val="both"/>
      </w:pPr>
      <w:r>
        <w:t>Максимальный срок выполнения действия составляет 20 минут на документ.</w:t>
      </w:r>
    </w:p>
    <w:p w:rsidR="00155452" w:rsidRDefault="00155452">
      <w:pPr>
        <w:pStyle w:val="ConsPlusNormal"/>
        <w:spacing w:before="220"/>
        <w:ind w:firstLine="540"/>
        <w:jc w:val="both"/>
      </w:pPr>
      <w:r>
        <w:t>3.2.2.2. При отсутствии препятствий для предоставления государственной услуги запрос заявителя (заявление) регистрируется уполномоченным должностным лицом Автономного учреждения в день его поступления. Зарегистрированное заявление передается с сопроводительным письмом в адрес Департамента в течение 1 рабочего дня с момента регистрации.</w:t>
      </w:r>
    </w:p>
    <w:p w:rsidR="00155452" w:rsidRDefault="00155452">
      <w:pPr>
        <w:pStyle w:val="ConsPlusNormal"/>
        <w:spacing w:before="220"/>
        <w:ind w:firstLine="540"/>
        <w:jc w:val="both"/>
      </w:pPr>
      <w:r>
        <w:t>3.2.3. Поступившее в Департамент заявление регистрируется уполномоченным должностным лицом отдела документационного обеспечения и кадровой работы Департамента в течение 3 рабочих дней с момента поступления. При поступлении документов в Департамент из Автономного учреждения общий срок регистрации документов не может превышать трех дней.</w:t>
      </w:r>
    </w:p>
    <w:p w:rsidR="00155452" w:rsidRDefault="00155452">
      <w:pPr>
        <w:pStyle w:val="ConsPlusNormal"/>
        <w:spacing w:before="220"/>
        <w:ind w:firstLine="540"/>
        <w:jc w:val="both"/>
      </w:pPr>
      <w:r>
        <w:t>3.2.4. Должностное лицо, ответственное за регистрацию входящей корреспонденции, передает заявление на рассмотрение заместителю руководителя Департамента, курирующему отдел, ведущий Реестр, в день его регистрации.</w:t>
      </w:r>
    </w:p>
    <w:p w:rsidR="00155452" w:rsidRDefault="00155452">
      <w:pPr>
        <w:pStyle w:val="ConsPlusNormal"/>
        <w:spacing w:before="220"/>
        <w:ind w:firstLine="540"/>
        <w:jc w:val="both"/>
      </w:pPr>
      <w:r>
        <w:t>С резолюцией заместителя руководителя Департамента заявление передается должностному лицу, ответственному за регистрацию входящей корреспонденции, который, в свою очередь, вносит резолюцию в базу данных системы АС ДОУ.</w:t>
      </w:r>
    </w:p>
    <w:p w:rsidR="00155452" w:rsidRDefault="00155452">
      <w:pPr>
        <w:pStyle w:val="ConsPlusNormal"/>
        <w:spacing w:before="220"/>
        <w:ind w:firstLine="540"/>
        <w:jc w:val="both"/>
      </w:pPr>
      <w:r>
        <w:t>3.2.4. Заявление передается начальнику отдела, ведущего Реестр (либо лицу, его замещающему), который в течение одного рабочего дня рассматривает заявление, определяет специалиста отдела, ответственного за предоставление государственной услуги, и направляет ему для рассмотрения заявление с соответствующей резолюцией.</w:t>
      </w:r>
    </w:p>
    <w:p w:rsidR="00155452" w:rsidRDefault="00155452">
      <w:pPr>
        <w:pStyle w:val="ConsPlusNormal"/>
        <w:spacing w:before="220"/>
        <w:ind w:firstLine="540"/>
        <w:jc w:val="both"/>
      </w:pPr>
      <w:r>
        <w:t>Максимальный срок административной процедуры - 3 рабочих дня.</w:t>
      </w:r>
    </w:p>
    <w:p w:rsidR="00155452" w:rsidRDefault="00155452">
      <w:pPr>
        <w:pStyle w:val="ConsPlusNormal"/>
        <w:jc w:val="both"/>
      </w:pPr>
    </w:p>
    <w:p w:rsidR="00155452" w:rsidRDefault="00155452">
      <w:pPr>
        <w:pStyle w:val="ConsPlusNormal"/>
        <w:jc w:val="center"/>
        <w:outlineLvl w:val="2"/>
      </w:pPr>
      <w:r>
        <w:t>3.3. Экспертиза заявления</w:t>
      </w:r>
    </w:p>
    <w:p w:rsidR="00155452" w:rsidRDefault="00155452">
      <w:pPr>
        <w:pStyle w:val="ConsPlusNormal"/>
        <w:jc w:val="both"/>
      </w:pPr>
    </w:p>
    <w:p w:rsidR="00155452" w:rsidRDefault="00155452">
      <w:pPr>
        <w:pStyle w:val="ConsPlusNormal"/>
        <w:ind w:firstLine="540"/>
        <w:jc w:val="both"/>
      </w:pPr>
      <w:r>
        <w:t>3.4.1. Основанием исполнения административной процедуры является получение специалистом отдела, ответственным за подготовку информации из Реестра, заявления о предоставлении государственной услуги.</w:t>
      </w:r>
    </w:p>
    <w:p w:rsidR="00155452" w:rsidRPr="00155452" w:rsidRDefault="00155452">
      <w:pPr>
        <w:pStyle w:val="ConsPlusNormal"/>
        <w:spacing w:before="220"/>
        <w:ind w:firstLine="540"/>
        <w:jc w:val="both"/>
      </w:pPr>
      <w:r>
        <w:t>3.3.</w:t>
      </w:r>
      <w:r w:rsidRPr="00155452">
        <w:t xml:space="preserve">2. Специалист, ответственный за подготовку информации из Реестра, проводит проверку заявления о предоставлении государственной услуги на соответствие требованиям, установленным </w:t>
      </w:r>
      <w:hyperlink w:anchor="P152" w:history="1">
        <w:r w:rsidRPr="00155452">
          <w:t>п. 2.6</w:t>
        </w:r>
      </w:hyperlink>
      <w:r w:rsidRPr="00155452">
        <w:t xml:space="preserve"> настоящего Административного регламента.</w:t>
      </w:r>
    </w:p>
    <w:p w:rsidR="00155452" w:rsidRPr="00155452" w:rsidRDefault="00155452">
      <w:pPr>
        <w:pStyle w:val="ConsPlusNormal"/>
        <w:spacing w:before="220"/>
        <w:ind w:firstLine="540"/>
        <w:jc w:val="both"/>
      </w:pPr>
      <w:r w:rsidRPr="00155452">
        <w:t xml:space="preserve">3.3.3. В случае выявления оснований, установленных </w:t>
      </w:r>
      <w:hyperlink w:anchor="P194" w:history="1">
        <w:r w:rsidRPr="00155452">
          <w:t>пунктом 2.8</w:t>
        </w:r>
      </w:hyperlink>
      <w:r w:rsidRPr="00155452">
        <w:t xml:space="preserve"> настоящего Административного регламента, специалист отдела в срок, не превышающий 5 рабочих дней с момента регистрации заявления, готовит проект решения об отказе в предоставлении государственной услуги.</w:t>
      </w:r>
    </w:p>
    <w:p w:rsidR="00155452" w:rsidRPr="00155452" w:rsidRDefault="00155452">
      <w:pPr>
        <w:pStyle w:val="ConsPlusNormal"/>
        <w:spacing w:before="220"/>
        <w:ind w:firstLine="540"/>
        <w:jc w:val="both"/>
      </w:pPr>
      <w:r w:rsidRPr="00155452">
        <w:t>Максимальный срок административной процедуры - 5 рабочих дней.</w:t>
      </w:r>
    </w:p>
    <w:p w:rsidR="00155452" w:rsidRPr="00155452" w:rsidRDefault="00155452">
      <w:pPr>
        <w:pStyle w:val="ConsPlusNormal"/>
        <w:jc w:val="both"/>
      </w:pPr>
    </w:p>
    <w:p w:rsidR="00155452" w:rsidRPr="00155452" w:rsidRDefault="00155452">
      <w:pPr>
        <w:pStyle w:val="ConsPlusNormal"/>
        <w:jc w:val="center"/>
        <w:outlineLvl w:val="2"/>
      </w:pPr>
      <w:r w:rsidRPr="00155452">
        <w:lastRenderedPageBreak/>
        <w:t xml:space="preserve">3.4. Подготовка проекта выписки из Реестра, письма </w:t>
      </w:r>
      <w:proofErr w:type="gramStart"/>
      <w:r w:rsidRPr="00155452">
        <w:t>с</w:t>
      </w:r>
      <w:proofErr w:type="gramEnd"/>
    </w:p>
    <w:p w:rsidR="00155452" w:rsidRPr="00155452" w:rsidRDefault="00155452">
      <w:pPr>
        <w:pStyle w:val="ConsPlusNormal"/>
        <w:jc w:val="center"/>
      </w:pPr>
      <w:r w:rsidRPr="00155452">
        <w:t>информацией из Реестра или сообщения об отказе в выдаче</w:t>
      </w:r>
    </w:p>
    <w:p w:rsidR="00155452" w:rsidRPr="00155452" w:rsidRDefault="00155452">
      <w:pPr>
        <w:pStyle w:val="ConsPlusNormal"/>
        <w:jc w:val="center"/>
      </w:pPr>
      <w:r w:rsidRPr="00155452">
        <w:t>выписки из Реестра</w:t>
      </w:r>
    </w:p>
    <w:p w:rsidR="00155452" w:rsidRPr="00155452" w:rsidRDefault="00155452">
      <w:pPr>
        <w:pStyle w:val="ConsPlusNormal"/>
        <w:jc w:val="both"/>
      </w:pPr>
    </w:p>
    <w:p w:rsidR="00155452" w:rsidRPr="00155452" w:rsidRDefault="00155452">
      <w:pPr>
        <w:pStyle w:val="ConsPlusNormal"/>
        <w:ind w:firstLine="540"/>
        <w:jc w:val="both"/>
      </w:pPr>
      <w:proofErr w:type="gramStart"/>
      <w:r w:rsidRPr="00155452">
        <w:t xml:space="preserve">В случае отсутствия оснований, установленных </w:t>
      </w:r>
      <w:hyperlink w:anchor="P194" w:history="1">
        <w:r w:rsidRPr="00155452">
          <w:t>пунктом 2.8</w:t>
        </w:r>
      </w:hyperlink>
      <w:r w:rsidRPr="00155452">
        <w:t xml:space="preserve"> настоящего Административного регламента, специалист, ответственный за подготовку информации из Реестра, готовит проект </w:t>
      </w:r>
      <w:hyperlink w:anchor="P690" w:history="1">
        <w:r w:rsidRPr="00155452">
          <w:t>выписки</w:t>
        </w:r>
      </w:hyperlink>
      <w:r w:rsidRPr="00155452">
        <w:t xml:space="preserve"> из Реестра - в двух экземплярах (приложение 5), письмо с информацией из Реестра - в двух экземплярах </w:t>
      </w:r>
      <w:hyperlink w:anchor="P722" w:history="1">
        <w:r w:rsidRPr="00155452">
          <w:t>(приложение 6)</w:t>
        </w:r>
      </w:hyperlink>
      <w:r w:rsidRPr="00155452">
        <w:t xml:space="preserve">, </w:t>
      </w:r>
      <w:hyperlink w:anchor="P788" w:history="1">
        <w:r w:rsidRPr="00155452">
          <w:t>сообщение</w:t>
        </w:r>
      </w:hyperlink>
      <w:r w:rsidRPr="00155452">
        <w:t xml:space="preserve"> об отказе в выдаче выписки (информации) из Реестра - в двух экземплярах (приложение 7).</w:t>
      </w:r>
      <w:proofErr w:type="gramEnd"/>
    </w:p>
    <w:p w:rsidR="00155452" w:rsidRPr="00155452" w:rsidRDefault="00155452">
      <w:pPr>
        <w:pStyle w:val="ConsPlusNormal"/>
        <w:spacing w:before="220"/>
        <w:ind w:firstLine="540"/>
        <w:jc w:val="both"/>
      </w:pPr>
      <w:r w:rsidRPr="00155452">
        <w:t>Максимальный срок выполнения административной процедуры - 3 рабочих дня.</w:t>
      </w:r>
    </w:p>
    <w:p w:rsidR="00155452" w:rsidRPr="00155452" w:rsidRDefault="00155452">
      <w:pPr>
        <w:pStyle w:val="ConsPlusNormal"/>
        <w:jc w:val="both"/>
      </w:pPr>
    </w:p>
    <w:p w:rsidR="00155452" w:rsidRPr="00155452" w:rsidRDefault="00155452">
      <w:pPr>
        <w:pStyle w:val="ConsPlusNormal"/>
        <w:jc w:val="center"/>
        <w:outlineLvl w:val="2"/>
      </w:pPr>
      <w:r w:rsidRPr="00155452">
        <w:t>3.5. Согласование и подписание проекта выписки из Реестра,</w:t>
      </w:r>
    </w:p>
    <w:p w:rsidR="00155452" w:rsidRDefault="00155452">
      <w:pPr>
        <w:pStyle w:val="ConsPlusNormal"/>
        <w:jc w:val="center"/>
      </w:pPr>
      <w:r>
        <w:t xml:space="preserve">письма с информацией из Реестра или сообщения об отказе </w:t>
      </w:r>
      <w:proofErr w:type="gramStart"/>
      <w:r>
        <w:t>в</w:t>
      </w:r>
      <w:proofErr w:type="gramEnd"/>
    </w:p>
    <w:p w:rsidR="00155452" w:rsidRDefault="00155452">
      <w:pPr>
        <w:pStyle w:val="ConsPlusNormal"/>
        <w:jc w:val="center"/>
      </w:pPr>
      <w:r>
        <w:t>выдаче выписки из Реестра</w:t>
      </w:r>
    </w:p>
    <w:p w:rsidR="00155452" w:rsidRDefault="00155452">
      <w:pPr>
        <w:pStyle w:val="ConsPlusNormal"/>
        <w:jc w:val="both"/>
      </w:pPr>
    </w:p>
    <w:p w:rsidR="00155452" w:rsidRDefault="00155452">
      <w:pPr>
        <w:pStyle w:val="ConsPlusNormal"/>
        <w:ind w:firstLine="540"/>
        <w:jc w:val="both"/>
      </w:pPr>
      <w:r>
        <w:t>Подготовленные специалистом проект выписки из Реестра, письма с информацией из Реестра или сообщения об отказе в выдаче выписки из Реестра передаются на рассмотрение и согласование начальнику отдела, затем на подписание уполномоченному заместителю руководителя Департамента.</w:t>
      </w:r>
    </w:p>
    <w:p w:rsidR="00155452" w:rsidRDefault="00155452">
      <w:pPr>
        <w:pStyle w:val="ConsPlusNormal"/>
        <w:spacing w:before="220"/>
        <w:ind w:firstLine="540"/>
        <w:jc w:val="both"/>
      </w:pPr>
      <w:r>
        <w:t>Максимальный срок выполнения административной процедуры - не более 2 рабочих дней.</w:t>
      </w:r>
    </w:p>
    <w:p w:rsidR="00155452" w:rsidRDefault="00155452">
      <w:pPr>
        <w:pStyle w:val="ConsPlusNormal"/>
        <w:jc w:val="both"/>
      </w:pPr>
    </w:p>
    <w:p w:rsidR="00155452" w:rsidRDefault="00155452">
      <w:pPr>
        <w:pStyle w:val="ConsPlusNormal"/>
        <w:jc w:val="center"/>
        <w:outlineLvl w:val="2"/>
      </w:pPr>
      <w:r>
        <w:t xml:space="preserve">3.6. Регистрация выписки из Реестра, письма с информацией </w:t>
      </w:r>
      <w:proofErr w:type="gramStart"/>
      <w:r>
        <w:t>из</w:t>
      </w:r>
      <w:proofErr w:type="gramEnd"/>
    </w:p>
    <w:p w:rsidR="00155452" w:rsidRDefault="00155452">
      <w:pPr>
        <w:pStyle w:val="ConsPlusNormal"/>
        <w:jc w:val="center"/>
      </w:pPr>
      <w:r>
        <w:t>Реестра или сообщения об отказе в выдаче выписки из Реестра</w:t>
      </w:r>
    </w:p>
    <w:p w:rsidR="00155452" w:rsidRDefault="00155452">
      <w:pPr>
        <w:pStyle w:val="ConsPlusNormal"/>
        <w:jc w:val="both"/>
      </w:pPr>
    </w:p>
    <w:p w:rsidR="00155452" w:rsidRDefault="00155452">
      <w:pPr>
        <w:pStyle w:val="ConsPlusNormal"/>
        <w:ind w:firstLine="540"/>
        <w:jc w:val="both"/>
      </w:pPr>
      <w:r>
        <w:t>3.6.1. Основанием для начала исполнения административной процедуры является подписанная выписка из Реестра, письмо с информацией из Реестра или сообщение об отказе в выдаче выписки из Реестра.</w:t>
      </w:r>
    </w:p>
    <w:p w:rsidR="00155452" w:rsidRDefault="00155452">
      <w:pPr>
        <w:pStyle w:val="ConsPlusNormal"/>
        <w:spacing w:before="220"/>
        <w:ind w:firstLine="540"/>
        <w:jc w:val="both"/>
      </w:pPr>
      <w:r>
        <w:t>3.6.2. Подписанная выписка из Реестра, письмо с информацией из Реестра или сообщение об отказе в выдаче выписки из Реестра передаются на регистрацию специалисту, ответственному за регистрацию исходящей корреспонденции в отделе, осуществляющем обработку входящей и исходящей корреспонденции Департамента.</w:t>
      </w:r>
    </w:p>
    <w:p w:rsidR="00155452" w:rsidRDefault="00155452">
      <w:pPr>
        <w:pStyle w:val="ConsPlusNormal"/>
        <w:spacing w:before="220"/>
        <w:ind w:firstLine="540"/>
        <w:jc w:val="both"/>
      </w:pPr>
      <w:r>
        <w:t>Срок регистрации выписки из Реестра, письма с информацией из Реестра или сообщения об отказе в выдаче выписки из Реестра - в день подписания или на следующий рабочий день.</w:t>
      </w:r>
    </w:p>
    <w:p w:rsidR="00155452" w:rsidRDefault="00155452">
      <w:pPr>
        <w:pStyle w:val="ConsPlusNormal"/>
        <w:spacing w:before="220"/>
        <w:ind w:firstLine="540"/>
        <w:jc w:val="both"/>
      </w:pPr>
      <w:r>
        <w:t>Максимальный срок выполнения административной процедуры - не более 2 рабочих дней.</w:t>
      </w:r>
    </w:p>
    <w:p w:rsidR="00155452" w:rsidRDefault="00155452">
      <w:pPr>
        <w:pStyle w:val="ConsPlusNormal"/>
        <w:jc w:val="both"/>
      </w:pPr>
    </w:p>
    <w:p w:rsidR="00155452" w:rsidRDefault="00155452">
      <w:pPr>
        <w:pStyle w:val="ConsPlusNormal"/>
        <w:jc w:val="center"/>
        <w:outlineLvl w:val="2"/>
      </w:pPr>
      <w:r>
        <w:t xml:space="preserve">3.7. Направление (выдача) выписки из Реестра, письма </w:t>
      </w:r>
      <w:proofErr w:type="gramStart"/>
      <w:r>
        <w:t>с</w:t>
      </w:r>
      <w:proofErr w:type="gramEnd"/>
    </w:p>
    <w:p w:rsidR="00155452" w:rsidRDefault="00155452">
      <w:pPr>
        <w:pStyle w:val="ConsPlusNormal"/>
        <w:jc w:val="center"/>
      </w:pPr>
      <w:r>
        <w:t>информацией из Реестра или сообщения об отказе</w:t>
      </w:r>
    </w:p>
    <w:p w:rsidR="00155452" w:rsidRDefault="00155452">
      <w:pPr>
        <w:pStyle w:val="ConsPlusNormal"/>
        <w:jc w:val="both"/>
      </w:pPr>
    </w:p>
    <w:p w:rsidR="00155452" w:rsidRDefault="00155452">
      <w:pPr>
        <w:pStyle w:val="ConsPlusNormal"/>
        <w:ind w:firstLine="540"/>
        <w:jc w:val="both"/>
      </w:pPr>
      <w:r>
        <w:t>3.7.1. При поступлении в Департамент заявления о предоставлении выписки из Реестра, информации из Реестра через Автономное учреждение зарегистрированные выписка из Реестра, информация из Реестра, отказ в предоставлении выписки (информации) из Реестра направляются с сопроводительным письмом в адрес Автономного учреждения в день регистрации указанных документов.</w:t>
      </w:r>
    </w:p>
    <w:p w:rsidR="00155452" w:rsidRDefault="00155452">
      <w:pPr>
        <w:pStyle w:val="ConsPlusNormal"/>
        <w:spacing w:before="220"/>
        <w:ind w:firstLine="540"/>
        <w:jc w:val="both"/>
      </w:pPr>
      <w:r>
        <w:t>Выписка из Реестра, информация из Реестра, отказ в предоставлении выписки (информации) из Реестра выдаются заявителю уполномоченным должностным лицом Автономного учреждения в день обращения за получением результата предоставления государственной услуги.</w:t>
      </w:r>
    </w:p>
    <w:p w:rsidR="00155452" w:rsidRDefault="00155452">
      <w:pPr>
        <w:pStyle w:val="ConsPlusNormal"/>
        <w:spacing w:before="220"/>
        <w:ind w:firstLine="540"/>
        <w:jc w:val="both"/>
      </w:pPr>
      <w:r>
        <w:t xml:space="preserve">3.7.2. </w:t>
      </w:r>
      <w:proofErr w:type="gramStart"/>
      <w:r>
        <w:t xml:space="preserve">При поступлении заявления в Департамент (по почте, переданное лично заявителем, путем заполнения одной из форм, размещенной в информационной системе "Портал </w:t>
      </w:r>
      <w:r>
        <w:lastRenderedPageBreak/>
        <w:t>Воронежской области в сети Интернет") срок направления либо выдачи необходимых документов заявителю - 2 дня с момента регистрации выписки из Реестра, письма с информацией из Реестра или сообщения об отказе в выдаче выписки из Реестра.</w:t>
      </w:r>
      <w:proofErr w:type="gramEnd"/>
    </w:p>
    <w:p w:rsidR="00155452" w:rsidRDefault="00155452">
      <w:pPr>
        <w:pStyle w:val="ConsPlusNormal"/>
        <w:spacing w:before="220"/>
        <w:ind w:firstLine="540"/>
        <w:jc w:val="both"/>
      </w:pPr>
      <w:r>
        <w:t>По желанию заявителя информация из Реестра, выписка из Реестра, а также сообщение об отказе в выдаче выписки либо информации из Реестра, могут быть выданы ему лично (либо его надлежащим образом уполномоченному представителю) под роспись в отделе, ведущем Реестр, о чем делается соответствующая запись в книге учета выданных решений.</w:t>
      </w:r>
    </w:p>
    <w:p w:rsidR="00155452" w:rsidRDefault="00155452">
      <w:pPr>
        <w:pStyle w:val="ConsPlusNormal"/>
        <w:jc w:val="both"/>
      </w:pPr>
    </w:p>
    <w:p w:rsidR="00155452" w:rsidRDefault="00155452">
      <w:pPr>
        <w:pStyle w:val="ConsPlusNormal"/>
        <w:jc w:val="center"/>
        <w:outlineLvl w:val="2"/>
      </w:pPr>
      <w:r>
        <w:t>3.8. Подача заявителем запроса и иных документов,</w:t>
      </w:r>
    </w:p>
    <w:p w:rsidR="00155452" w:rsidRDefault="00155452">
      <w:pPr>
        <w:pStyle w:val="ConsPlusNormal"/>
        <w:jc w:val="center"/>
      </w:pPr>
      <w:proofErr w:type="gramStart"/>
      <w:r>
        <w:t>необходимых</w:t>
      </w:r>
      <w:proofErr w:type="gramEnd"/>
      <w:r>
        <w:t xml:space="preserve"> для предоставления государственной услуги, и</w:t>
      </w:r>
    </w:p>
    <w:p w:rsidR="00155452" w:rsidRDefault="00155452">
      <w:pPr>
        <w:pStyle w:val="ConsPlusNormal"/>
        <w:jc w:val="center"/>
      </w:pPr>
      <w:r>
        <w:t>прием таких запросов и документов в электронной форме</w:t>
      </w:r>
    </w:p>
    <w:p w:rsidR="00155452" w:rsidRDefault="00155452">
      <w:pPr>
        <w:pStyle w:val="ConsPlusNormal"/>
        <w:jc w:val="both"/>
      </w:pPr>
    </w:p>
    <w:p w:rsidR="00155452" w:rsidRDefault="00155452">
      <w:pPr>
        <w:pStyle w:val="ConsPlusNormal"/>
        <w:ind w:firstLine="540"/>
        <w:jc w:val="both"/>
      </w:pPr>
      <w:r>
        <w:t>3.8.1. Подача заявителем запроса и иных документов, необходимых для предоставления государственной услуги, и прием таких документов в электронной форме предусмотрены на электронных сайтах департамента и Автономного учреждения путем заполнения одной из форм, размещенных в информационной системе "Портал Воронежской области в сети Интернет".</w:t>
      </w:r>
    </w:p>
    <w:p w:rsidR="00155452" w:rsidRDefault="00155452">
      <w:pPr>
        <w:pStyle w:val="ConsPlusNormal"/>
        <w:spacing w:before="220"/>
        <w:ind w:firstLine="540"/>
        <w:jc w:val="both"/>
      </w:pPr>
      <w:r>
        <w:t>Для подачи запроса о предоставлении государственной услуги заявителю необходимо:</w:t>
      </w:r>
    </w:p>
    <w:p w:rsidR="00155452" w:rsidRDefault="00155452">
      <w:pPr>
        <w:pStyle w:val="ConsPlusNormal"/>
        <w:spacing w:before="220"/>
        <w:ind w:firstLine="540"/>
        <w:jc w:val="both"/>
      </w:pPr>
      <w:r>
        <w:t>- зарегистрироваться на портале государственных и муниципальных услуг Воронежской области (в результате регистрации создается "Личный кабинет" пользователя);</w:t>
      </w:r>
    </w:p>
    <w:p w:rsidR="00155452" w:rsidRDefault="00155452">
      <w:pPr>
        <w:pStyle w:val="ConsPlusNormal"/>
        <w:spacing w:before="220"/>
        <w:ind w:firstLine="540"/>
        <w:jc w:val="both"/>
      </w:pPr>
      <w:r>
        <w:t>- в соответствующем разделе заполнить электронную форму;</w:t>
      </w:r>
    </w:p>
    <w:p w:rsidR="00155452" w:rsidRDefault="00155452">
      <w:pPr>
        <w:pStyle w:val="ConsPlusNormal"/>
        <w:spacing w:before="220"/>
        <w:ind w:firstLine="540"/>
        <w:jc w:val="both"/>
      </w:pPr>
      <w:r>
        <w:t>- выбрать исполнительный орган государственной власти (департамент имущественных и земельных отношений Воронежской области);</w:t>
      </w:r>
    </w:p>
    <w:p w:rsidR="00155452" w:rsidRDefault="00155452">
      <w:pPr>
        <w:pStyle w:val="ConsPlusNormal"/>
        <w:spacing w:before="220"/>
        <w:ind w:firstLine="540"/>
        <w:jc w:val="both"/>
      </w:pPr>
      <w:r>
        <w:t>- выбрать раздел "Государственные услуги, предоставляемые департаментом в электронном виде";</w:t>
      </w:r>
    </w:p>
    <w:p w:rsidR="00155452" w:rsidRDefault="00155452">
      <w:pPr>
        <w:pStyle w:val="ConsPlusNormal"/>
        <w:spacing w:before="220"/>
        <w:ind w:firstLine="540"/>
        <w:jc w:val="both"/>
      </w:pPr>
      <w:r>
        <w:t>- выбрать требуемый тип запроса из списка;</w:t>
      </w:r>
    </w:p>
    <w:p w:rsidR="00155452" w:rsidRDefault="00155452">
      <w:pPr>
        <w:pStyle w:val="ConsPlusNormal"/>
        <w:spacing w:before="220"/>
        <w:ind w:firstLine="540"/>
        <w:jc w:val="both"/>
      </w:pPr>
      <w:r>
        <w:t>- заполнить электронную форму заявления и прикрепить к своему запросу необходимые документы в электронной форме.</w:t>
      </w:r>
    </w:p>
    <w:p w:rsidR="00155452" w:rsidRDefault="00155452">
      <w:pPr>
        <w:pStyle w:val="ConsPlusNormal"/>
        <w:spacing w:before="220"/>
        <w:ind w:firstLine="540"/>
        <w:jc w:val="both"/>
      </w:pPr>
      <w:r>
        <w:t>Отправка запроса производится путем нажатия кнопки "Отправить".</w:t>
      </w:r>
    </w:p>
    <w:p w:rsidR="00155452" w:rsidRDefault="00155452">
      <w:pPr>
        <w:pStyle w:val="ConsPlusNormal"/>
        <w:spacing w:before="220"/>
        <w:ind w:firstLine="540"/>
        <w:jc w:val="both"/>
      </w:pPr>
      <w:r>
        <w:t>Результат предоставления государственной услуги может быть получен заявителем в электронной форме путем отправки электронного документа по электронной почте.</w:t>
      </w:r>
    </w:p>
    <w:p w:rsidR="00155452" w:rsidRDefault="00155452">
      <w:pPr>
        <w:pStyle w:val="ConsPlusNormal"/>
        <w:jc w:val="both"/>
      </w:pPr>
    </w:p>
    <w:p w:rsidR="00155452" w:rsidRDefault="00155452">
      <w:pPr>
        <w:pStyle w:val="ConsPlusNormal"/>
        <w:jc w:val="center"/>
        <w:outlineLvl w:val="2"/>
      </w:pPr>
      <w:r>
        <w:t>3.9. Получение заявителем сведений о ходе выполнения запроса</w:t>
      </w:r>
    </w:p>
    <w:p w:rsidR="00155452" w:rsidRDefault="00155452">
      <w:pPr>
        <w:pStyle w:val="ConsPlusNormal"/>
        <w:jc w:val="center"/>
      </w:pPr>
      <w:r>
        <w:t>о предоставлении государственной услуги и результата</w:t>
      </w:r>
    </w:p>
    <w:p w:rsidR="00155452" w:rsidRDefault="00155452">
      <w:pPr>
        <w:pStyle w:val="ConsPlusNormal"/>
        <w:jc w:val="center"/>
      </w:pPr>
      <w:r>
        <w:t>предоставления государственной услуги в электронной форме</w:t>
      </w:r>
    </w:p>
    <w:p w:rsidR="00155452" w:rsidRDefault="00155452">
      <w:pPr>
        <w:pStyle w:val="ConsPlusNormal"/>
        <w:jc w:val="both"/>
      </w:pPr>
    </w:p>
    <w:p w:rsidR="00155452" w:rsidRDefault="00155452">
      <w:pPr>
        <w:pStyle w:val="ConsPlusNormal"/>
        <w:ind w:firstLine="540"/>
        <w:jc w:val="both"/>
      </w:pPr>
      <w:r>
        <w:t>3.9.1. Заявитель вправе получать сведения о ходе выполнения запроса о предоставлении государственной услуги и результат предоставления государственной услуги в электронной форме.</w:t>
      </w:r>
    </w:p>
    <w:p w:rsidR="00155452" w:rsidRDefault="00155452">
      <w:pPr>
        <w:pStyle w:val="ConsPlusNormal"/>
        <w:spacing w:before="220"/>
        <w:ind w:firstLine="540"/>
        <w:jc w:val="both"/>
      </w:pPr>
      <w:r>
        <w:t>3.9.2. Сведения о ходе выполнения запроса о предоставлении государственной услуги направляются заявителю уполномоченным должностным лицом отдела документационного обеспечения и кадровой работы Департамента и отражаются в "Личном кабинете" пользователя на портале Воронежской области в сети Интернет в виде одного из следующих состояний запроса:</w:t>
      </w:r>
    </w:p>
    <w:p w:rsidR="00155452" w:rsidRDefault="00155452">
      <w:pPr>
        <w:pStyle w:val="ConsPlusNormal"/>
        <w:spacing w:before="220"/>
        <w:ind w:firstLine="540"/>
        <w:jc w:val="both"/>
      </w:pPr>
      <w:r>
        <w:t>- отклонено (с указанием причин отклонения);</w:t>
      </w:r>
    </w:p>
    <w:p w:rsidR="00155452" w:rsidRDefault="00155452">
      <w:pPr>
        <w:pStyle w:val="ConsPlusNormal"/>
        <w:spacing w:before="220"/>
        <w:ind w:firstLine="540"/>
        <w:jc w:val="both"/>
      </w:pPr>
      <w:r>
        <w:lastRenderedPageBreak/>
        <w:t>- на рассмотрении;</w:t>
      </w:r>
    </w:p>
    <w:p w:rsidR="00155452" w:rsidRDefault="00155452">
      <w:pPr>
        <w:pStyle w:val="ConsPlusNormal"/>
        <w:spacing w:before="220"/>
        <w:ind w:firstLine="540"/>
        <w:jc w:val="both"/>
      </w:pPr>
      <w:r>
        <w:t>- выполнено.</w:t>
      </w:r>
    </w:p>
    <w:p w:rsidR="00155452" w:rsidRDefault="00155452">
      <w:pPr>
        <w:pStyle w:val="ConsPlusNormal"/>
        <w:spacing w:before="220"/>
        <w:ind w:firstLine="540"/>
        <w:jc w:val="both"/>
      </w:pPr>
      <w:r>
        <w:t>3.9.3. В случае указания заявителем в запросе на предоставление государственной услуги электронной почты в качестве способа направления информации (выписки) из Реестра результат предоставления государственной услуги направляется должностным лицом отдела документационного обеспечения и кадровой работы Департамента в виде электронного документа по электронной почте на электронный адрес заявителя.</w:t>
      </w:r>
    </w:p>
    <w:p w:rsidR="00155452" w:rsidRDefault="00155452">
      <w:pPr>
        <w:pStyle w:val="ConsPlusNormal"/>
        <w:jc w:val="both"/>
      </w:pPr>
    </w:p>
    <w:p w:rsidR="00155452" w:rsidRDefault="00155452">
      <w:pPr>
        <w:pStyle w:val="ConsPlusNormal"/>
        <w:jc w:val="center"/>
        <w:outlineLvl w:val="2"/>
      </w:pPr>
      <w:r>
        <w:t>3.10. Взаимодействие Департамента с иными органами</w:t>
      </w:r>
    </w:p>
    <w:p w:rsidR="00155452" w:rsidRDefault="00155452">
      <w:pPr>
        <w:pStyle w:val="ConsPlusNormal"/>
        <w:jc w:val="center"/>
      </w:pPr>
      <w:r>
        <w:t>государственной власти, органами местного самоуправления и</w:t>
      </w:r>
    </w:p>
    <w:p w:rsidR="00155452" w:rsidRDefault="00155452">
      <w:pPr>
        <w:pStyle w:val="ConsPlusNormal"/>
        <w:jc w:val="center"/>
      </w:pPr>
      <w:r>
        <w:t xml:space="preserve">организациями, участвующими в предоставлении </w:t>
      </w:r>
      <w:proofErr w:type="gramStart"/>
      <w:r>
        <w:t>государственных</w:t>
      </w:r>
      <w:proofErr w:type="gramEnd"/>
    </w:p>
    <w:p w:rsidR="00155452" w:rsidRDefault="00155452">
      <w:pPr>
        <w:pStyle w:val="ConsPlusNormal"/>
        <w:jc w:val="center"/>
      </w:pPr>
      <w:r>
        <w:t>услуг в электронной форме</w:t>
      </w:r>
    </w:p>
    <w:p w:rsidR="00155452" w:rsidRDefault="00155452">
      <w:pPr>
        <w:pStyle w:val="ConsPlusNormal"/>
        <w:jc w:val="both"/>
      </w:pPr>
    </w:p>
    <w:p w:rsidR="00155452" w:rsidRDefault="00155452">
      <w:pPr>
        <w:pStyle w:val="ConsPlusNormal"/>
        <w:ind w:firstLine="540"/>
        <w:jc w:val="both"/>
      </w:pPr>
      <w:r>
        <w:t>Взаимодействие Департамента с иными органами государственной власти, органами местного самоуправления и организациями, участвующими в предоставлении государственных услуг, в электронной форме не предусмотрено.</w:t>
      </w:r>
    </w:p>
    <w:p w:rsidR="00155452" w:rsidRDefault="00155452">
      <w:pPr>
        <w:pStyle w:val="ConsPlusNormal"/>
        <w:jc w:val="both"/>
      </w:pPr>
    </w:p>
    <w:p w:rsidR="00155452" w:rsidRDefault="00155452">
      <w:pPr>
        <w:pStyle w:val="ConsPlusNormal"/>
        <w:jc w:val="center"/>
        <w:outlineLvl w:val="1"/>
      </w:pPr>
      <w:r>
        <w:t>4. Формы контроля исполнения административного регламента</w:t>
      </w:r>
    </w:p>
    <w:p w:rsidR="00155452" w:rsidRDefault="00155452">
      <w:pPr>
        <w:pStyle w:val="ConsPlusNormal"/>
        <w:jc w:val="both"/>
      </w:pPr>
    </w:p>
    <w:p w:rsidR="00155452" w:rsidRDefault="00155452">
      <w:pPr>
        <w:pStyle w:val="ConsPlusNormal"/>
        <w:ind w:firstLine="540"/>
        <w:jc w:val="both"/>
      </w:pPr>
      <w:r>
        <w:t>4.1. Текущий контроль предоставления государственной услуги осуществляется руководителем Департамента и заместителем руководителя Департамента, курирующим вопросы ведения реестра государственного имущества Воронежской области.</w:t>
      </w:r>
    </w:p>
    <w:p w:rsidR="00155452" w:rsidRPr="00155452" w:rsidRDefault="00155452">
      <w:pPr>
        <w:pStyle w:val="ConsPlusNormal"/>
        <w:spacing w:before="220"/>
        <w:ind w:firstLine="540"/>
        <w:jc w:val="both"/>
      </w:pPr>
      <w:r>
        <w:t xml:space="preserve">4.2. </w:t>
      </w:r>
      <w:r w:rsidRPr="00155452">
        <w:t xml:space="preserve">Перечень иных должностных лиц Департамента, осуществляющих текущий контроль предоставления государственной услуги, в том числе реализации предусмотренных настоящим Административным регламентом административных процедур, устанавливается правовыми актами Департамента, </w:t>
      </w:r>
      <w:hyperlink r:id="rId19" w:history="1">
        <w:r w:rsidRPr="00155452">
          <w:t>Положением</w:t>
        </w:r>
      </w:hyperlink>
      <w:r w:rsidRPr="00155452">
        <w:t xml:space="preserve"> о Департаменте и </w:t>
      </w:r>
      <w:proofErr w:type="gramStart"/>
      <w:r w:rsidRPr="00155452">
        <w:t>положениями</w:t>
      </w:r>
      <w:proofErr w:type="gramEnd"/>
      <w:r w:rsidRPr="00155452">
        <w:t xml:space="preserve"> об отделах Департамента, ответственных за предоставление государственной услуги, должностными регламентами государственных гражданских служащих Департамента.</w:t>
      </w:r>
    </w:p>
    <w:p w:rsidR="00155452" w:rsidRDefault="00155452">
      <w:pPr>
        <w:pStyle w:val="ConsPlusNormal"/>
        <w:spacing w:before="220"/>
        <w:ind w:firstLine="540"/>
        <w:jc w:val="both"/>
      </w:pPr>
      <w:r w:rsidRPr="00155452">
        <w:t>Государственные гражданские служащие Департамента, ответственные за предоставление государственной услуги, несут персональную</w:t>
      </w:r>
      <w:r>
        <w:t xml:space="preserve"> ответственность за соблюдение сроков и порядка исполнения каждой административной процедуры, предусмотренной настоящим </w:t>
      </w:r>
      <w:proofErr w:type="gramStart"/>
      <w:r>
        <w:t>Административном</w:t>
      </w:r>
      <w:proofErr w:type="gramEnd"/>
      <w:r>
        <w:t xml:space="preserve"> регламентом.</w:t>
      </w:r>
    </w:p>
    <w:p w:rsidR="00155452" w:rsidRDefault="00155452">
      <w:pPr>
        <w:pStyle w:val="ConsPlusNormal"/>
        <w:spacing w:before="220"/>
        <w:ind w:firstLine="540"/>
        <w:jc w:val="both"/>
      </w:pPr>
      <w:r>
        <w:t>4.3. Текущий контроль осуществляется путем проведения должностными лицами, ответственными за организацию работы по предоставлению государственной услуги, проверок соблюдения и исполнения государственными гражданскими служащими Департамента положений настоящего Административного регламента, иных нормативных правовых актов Российской Федерации и Воронежской области.</w:t>
      </w:r>
    </w:p>
    <w:p w:rsidR="00155452" w:rsidRDefault="00155452">
      <w:pPr>
        <w:pStyle w:val="ConsPlusNormal"/>
        <w:spacing w:before="220"/>
        <w:ind w:firstLine="540"/>
        <w:jc w:val="both"/>
      </w:pPr>
      <w:r>
        <w:t xml:space="preserve">Периодичность осуществления текущего контроля устанавливается руководителем Департамента, но не </w:t>
      </w:r>
      <w:proofErr w:type="gramStart"/>
      <w:r>
        <w:t>реже</w:t>
      </w:r>
      <w:proofErr w:type="gramEnd"/>
      <w:r>
        <w:t xml:space="preserve"> чем 1 раз в месяц.</w:t>
      </w:r>
    </w:p>
    <w:p w:rsidR="00155452" w:rsidRDefault="00155452">
      <w:pPr>
        <w:pStyle w:val="ConsPlusNormal"/>
        <w:spacing w:before="220"/>
        <w:ind w:firstLine="540"/>
        <w:jc w:val="both"/>
      </w:pPr>
      <w:r>
        <w:t xml:space="preserve">4.4. Контроль полноты и качества предоставления государственной услуги включает в себя проведение проверок деятельности государственных гражданских служащих </w:t>
      </w:r>
      <w:proofErr w:type="gramStart"/>
      <w:r>
        <w:t>Департамента</w:t>
      </w:r>
      <w:proofErr w:type="gramEnd"/>
      <w:r>
        <w:t xml:space="preserve"> с целью выявления допущенных ими нарушений в соответствии с требованиями настоящего Административного регламента.</w:t>
      </w:r>
    </w:p>
    <w:p w:rsidR="00155452" w:rsidRDefault="00155452">
      <w:pPr>
        <w:pStyle w:val="ConsPlusNormal"/>
        <w:spacing w:before="220"/>
        <w:ind w:firstLine="540"/>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55452" w:rsidRDefault="00155452">
      <w:pPr>
        <w:pStyle w:val="ConsPlusNormal"/>
        <w:spacing w:before="220"/>
        <w:ind w:firstLine="540"/>
        <w:jc w:val="both"/>
      </w:pPr>
      <w:r>
        <w:lastRenderedPageBreak/>
        <w:t>4.5. Проверки полноты и качества предоставления государственной услуги осуществляются на основании правовых актов (приказов) руководителя Департамента.</w:t>
      </w:r>
    </w:p>
    <w:p w:rsidR="00155452" w:rsidRDefault="00155452">
      <w:pPr>
        <w:pStyle w:val="ConsPlusNormal"/>
        <w:spacing w:before="220"/>
        <w:ind w:firstLine="540"/>
        <w:jc w:val="both"/>
      </w:pPr>
      <w:r>
        <w:t>Проверки могут быть плановыми (осуществляться на основании месячных, полугодовых или годовых планов работы Департамента) и внеплановыми.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 в отношении конкретного государственного гражданского служащего Департамента.</w:t>
      </w:r>
    </w:p>
    <w:p w:rsidR="00155452" w:rsidRDefault="00155452">
      <w:pPr>
        <w:pStyle w:val="ConsPlusNormal"/>
        <w:spacing w:before="220"/>
        <w:ind w:firstLine="540"/>
        <w:jc w:val="both"/>
      </w:pPr>
      <w:r>
        <w:t>4.6. Для проведения внеплановой проверки полноты и качества предоставления государственной услуги формируется комиссия, состав которой утверждается приказом руководителя Департамента.</w:t>
      </w:r>
    </w:p>
    <w:p w:rsidR="00155452" w:rsidRDefault="00155452">
      <w:pPr>
        <w:pStyle w:val="ConsPlusNormal"/>
        <w:spacing w:before="220"/>
        <w:ind w:firstLine="540"/>
        <w:jc w:val="both"/>
      </w:pPr>
      <w: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155452" w:rsidRDefault="00155452">
      <w:pPr>
        <w:pStyle w:val="ConsPlusNormal"/>
        <w:spacing w:before="220"/>
        <w:ind w:firstLine="540"/>
        <w:jc w:val="both"/>
      </w:pPr>
      <w:r>
        <w:t>4.7. Контроль деятельности Департамента осуществляет правительство Воронежской области.</w:t>
      </w:r>
    </w:p>
    <w:p w:rsidR="00155452" w:rsidRDefault="00155452">
      <w:pPr>
        <w:pStyle w:val="ConsPlusNormal"/>
        <w:jc w:val="both"/>
      </w:pPr>
    </w:p>
    <w:p w:rsidR="00155452" w:rsidRDefault="00155452">
      <w:pPr>
        <w:pStyle w:val="ConsPlusNormal"/>
        <w:jc w:val="center"/>
        <w:outlineLvl w:val="1"/>
      </w:pPr>
      <w:r>
        <w:t>5. Досудебный (внесудебный) порядок обжалования решений и</w:t>
      </w:r>
    </w:p>
    <w:p w:rsidR="00155452" w:rsidRDefault="00155452">
      <w:pPr>
        <w:pStyle w:val="ConsPlusNormal"/>
        <w:jc w:val="center"/>
      </w:pPr>
      <w:r>
        <w:t>действий (бездействия) органа, предоставляющего</w:t>
      </w:r>
    </w:p>
    <w:p w:rsidR="00155452" w:rsidRDefault="00155452">
      <w:pPr>
        <w:pStyle w:val="ConsPlusNormal"/>
        <w:jc w:val="center"/>
      </w:pPr>
      <w:r>
        <w:t>государственную услугу, а также должностных лиц,</w:t>
      </w:r>
    </w:p>
    <w:p w:rsidR="00155452" w:rsidRDefault="00155452">
      <w:pPr>
        <w:pStyle w:val="ConsPlusNormal"/>
        <w:jc w:val="center"/>
      </w:pPr>
      <w:r>
        <w:t>государственных служащих</w:t>
      </w:r>
    </w:p>
    <w:p w:rsidR="00155452" w:rsidRDefault="00155452">
      <w:pPr>
        <w:pStyle w:val="ConsPlusNormal"/>
        <w:jc w:val="both"/>
      </w:pPr>
    </w:p>
    <w:p w:rsidR="00155452" w:rsidRDefault="00155452">
      <w:pPr>
        <w:pStyle w:val="ConsPlusNormal"/>
        <w:ind w:firstLine="540"/>
        <w:jc w:val="both"/>
      </w:pPr>
      <w:r>
        <w:t>5.1. Заявители имеют право на обжалование решений и действий (бездействия) должностных лиц Департамента в досудебном порядке, на получение информации, необходимой для обоснования и рассмотрения жалобы.</w:t>
      </w:r>
    </w:p>
    <w:p w:rsidR="00155452" w:rsidRDefault="00155452">
      <w:pPr>
        <w:pStyle w:val="ConsPlusNormal"/>
        <w:spacing w:before="220"/>
        <w:ind w:firstLine="540"/>
        <w:jc w:val="both"/>
      </w:pPr>
      <w:r>
        <w:t>5.2. Заявитель может обратиться с жалобой, в том числе в следующих случаях:</w:t>
      </w:r>
    </w:p>
    <w:p w:rsidR="00155452" w:rsidRDefault="00155452">
      <w:pPr>
        <w:pStyle w:val="ConsPlusNormal"/>
        <w:spacing w:before="220"/>
        <w:ind w:firstLine="540"/>
        <w:jc w:val="both"/>
      </w:pPr>
      <w:r>
        <w:t>1) нарушение срока регистрации запроса заявителя о предоставлении государственной услуги;</w:t>
      </w:r>
    </w:p>
    <w:p w:rsidR="00155452" w:rsidRDefault="00155452">
      <w:pPr>
        <w:pStyle w:val="ConsPlusNormal"/>
        <w:spacing w:before="220"/>
        <w:ind w:firstLine="540"/>
        <w:jc w:val="both"/>
      </w:pPr>
      <w:r>
        <w:t>2) нарушение срока предоставления государственной услуги;</w:t>
      </w:r>
    </w:p>
    <w:p w:rsidR="00155452" w:rsidRDefault="00155452">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155452" w:rsidRDefault="00155452">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для предоставления государственной услуги, у заявителя;</w:t>
      </w:r>
    </w:p>
    <w:p w:rsidR="00155452" w:rsidRDefault="00155452">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p>
    <w:p w:rsidR="00155452" w:rsidRDefault="00155452">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w:t>
      </w:r>
    </w:p>
    <w:p w:rsidR="00155452" w:rsidRDefault="00155452">
      <w:pPr>
        <w:pStyle w:val="ConsPlusNormal"/>
        <w:spacing w:before="220"/>
        <w:ind w:firstLine="540"/>
        <w:jc w:val="both"/>
      </w:pPr>
      <w:proofErr w:type="gramStart"/>
      <w:r>
        <w:t xml:space="preserve">7) отказ Департамента, должностного лица Департамента в исправлении допущенных опечаток и ошибок в выданных в результате предоставления государственной услуги документах </w:t>
      </w:r>
      <w:r>
        <w:lastRenderedPageBreak/>
        <w:t>либо нарушение установленного срока таких исправлений.</w:t>
      </w:r>
      <w:proofErr w:type="gramEnd"/>
    </w:p>
    <w:p w:rsidR="00155452" w:rsidRDefault="00155452">
      <w:pPr>
        <w:pStyle w:val="ConsPlusNormal"/>
        <w:spacing w:before="220"/>
        <w:ind w:firstLine="540"/>
        <w:jc w:val="both"/>
      </w:pPr>
      <w:r>
        <w:t>5.3. Жалоба подается в письменной форме на бумажном носителе, в электронной форме в Департамент. Жалобы на решения, принятые руководителем Департамента, подаются в правительство Воронежской области (вышестоящий орган).</w:t>
      </w:r>
    </w:p>
    <w:p w:rsidR="00155452" w:rsidRDefault="00155452">
      <w:pPr>
        <w:pStyle w:val="ConsPlusNormal"/>
        <w:spacing w:before="220"/>
        <w:ind w:firstLine="540"/>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Департамента,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55452" w:rsidRDefault="00155452">
      <w:pPr>
        <w:pStyle w:val="ConsPlusNormal"/>
        <w:spacing w:before="220"/>
        <w:ind w:firstLine="540"/>
        <w:jc w:val="both"/>
      </w:pPr>
      <w:r>
        <w:t>5.4. Жалоба должна содержать:</w:t>
      </w:r>
    </w:p>
    <w:p w:rsidR="00155452" w:rsidRDefault="00155452">
      <w:pPr>
        <w:pStyle w:val="ConsPlusNormal"/>
        <w:spacing w:before="220"/>
        <w:ind w:firstLine="540"/>
        <w:jc w:val="both"/>
      </w:pPr>
      <w:r>
        <w:t>1) наименование органа, предоставляющего государственную услугу (Департамент), должностного лица Департамента либо государственного служащего, решения и действия (бездействие) которых обжалуются;</w:t>
      </w:r>
    </w:p>
    <w:p w:rsidR="00155452" w:rsidRDefault="00155452">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5452" w:rsidRDefault="00155452">
      <w:pPr>
        <w:pStyle w:val="ConsPlusNormal"/>
        <w:spacing w:before="220"/>
        <w:ind w:firstLine="540"/>
        <w:jc w:val="both"/>
      </w:pPr>
      <w:r>
        <w:t>3) сведения об обжалуемых решениях и действиях (бездействии) Департамента, должностного лица Департамента либо государственного служащего;</w:t>
      </w:r>
    </w:p>
    <w:p w:rsidR="00155452" w:rsidRPr="00155452" w:rsidRDefault="00155452">
      <w:pPr>
        <w:pStyle w:val="ConsPlusNormal"/>
        <w:spacing w:before="220"/>
        <w:ind w:firstLine="540"/>
        <w:jc w:val="both"/>
      </w:pPr>
      <w:r>
        <w:t xml:space="preserve">4) доводы, на основании которых заявитель не согласен с решением и действием (бездействием) Департамента, должностного лица </w:t>
      </w:r>
      <w:r w:rsidRPr="00155452">
        <w:t>Департамента либо государственного служащего. Заявителем могут быть представлены документы (при наличии), подтверждающие доводы заявителя, либо их копии.</w:t>
      </w:r>
    </w:p>
    <w:p w:rsidR="00155452" w:rsidRPr="00155452" w:rsidRDefault="00155452">
      <w:pPr>
        <w:pStyle w:val="ConsPlusNormal"/>
        <w:spacing w:before="220"/>
        <w:ind w:firstLine="540"/>
        <w:jc w:val="both"/>
      </w:pPr>
      <w:r w:rsidRPr="00155452">
        <w:t xml:space="preserve">5.5. Должностные лица Департамента, указанные в </w:t>
      </w:r>
      <w:hyperlink w:anchor="P434" w:history="1">
        <w:r w:rsidRPr="00155452">
          <w:t>пункте 5.9</w:t>
        </w:r>
      </w:hyperlink>
      <w:r w:rsidRPr="00155452">
        <w:t xml:space="preserve"> настоящего раздела административного регламента, проводят личный прием заявителей.</w:t>
      </w:r>
    </w:p>
    <w:p w:rsidR="00155452" w:rsidRPr="00155452" w:rsidRDefault="00155452">
      <w:pPr>
        <w:pStyle w:val="ConsPlusNormal"/>
        <w:spacing w:before="220"/>
        <w:ind w:firstLine="540"/>
        <w:jc w:val="both"/>
      </w:pPr>
      <w:r w:rsidRPr="00155452">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официальных сайтах Департамента и правительства Воронежской области в сети Интернет и информационных стендах.</w:t>
      </w:r>
    </w:p>
    <w:p w:rsidR="00155452" w:rsidRDefault="00155452">
      <w:pPr>
        <w:pStyle w:val="ConsPlusNormal"/>
        <w:spacing w:before="220"/>
        <w:ind w:firstLine="540"/>
        <w:jc w:val="both"/>
      </w:pPr>
      <w:r w:rsidRPr="00155452">
        <w:t>Специалист, осуществляющий запись заявителей на личный прием, информирует заявителя</w:t>
      </w:r>
      <w:r>
        <w:t xml:space="preserve"> о дате, времени, месте приема, должности, фамилии, имени и отчестве должностного лица, осуществляющего прием.</w:t>
      </w:r>
    </w:p>
    <w:p w:rsidR="00155452" w:rsidRDefault="00155452">
      <w:pPr>
        <w:pStyle w:val="ConsPlusNormal"/>
        <w:spacing w:before="220"/>
        <w:ind w:firstLine="540"/>
        <w:jc w:val="both"/>
      </w:pPr>
      <w:r>
        <w:t>5.6. Оснований для отказа либо приостановления рассмотрения жалобы не имеется.</w:t>
      </w:r>
    </w:p>
    <w:p w:rsidR="00155452" w:rsidRDefault="00155452">
      <w:pPr>
        <w:pStyle w:val="ConsPlusNormal"/>
        <w:spacing w:before="220"/>
        <w:ind w:firstLine="540"/>
        <w:jc w:val="both"/>
      </w:pPr>
      <w:r>
        <w:t>5.7. Основанием для начала процедуры досудебного (внесудебного) обжалования является поступление жалобы в Департамент.</w:t>
      </w:r>
    </w:p>
    <w:p w:rsidR="00155452" w:rsidRDefault="00155452">
      <w:pPr>
        <w:pStyle w:val="ConsPlusNormal"/>
        <w:spacing w:before="220"/>
        <w:ind w:firstLine="540"/>
        <w:jc w:val="both"/>
      </w:pPr>
      <w:r>
        <w:t>5.8. Заявители имеют право на получение документов и информации, необходимых для обоснования и рассмотрения жалобы.</w:t>
      </w:r>
    </w:p>
    <w:p w:rsidR="00155452" w:rsidRDefault="00155452">
      <w:pPr>
        <w:pStyle w:val="ConsPlusNormal"/>
        <w:spacing w:before="220"/>
        <w:ind w:firstLine="540"/>
        <w:jc w:val="both"/>
      </w:pPr>
      <w:bookmarkStart w:id="4" w:name="P434"/>
      <w:bookmarkEnd w:id="4"/>
      <w:r>
        <w:t>5.9. Заявители могут обжаловать решения и действия (бездействие) должностных лиц, государственных служащих Департамента:</w:t>
      </w:r>
    </w:p>
    <w:p w:rsidR="00155452" w:rsidRDefault="00155452">
      <w:pPr>
        <w:pStyle w:val="ConsPlusNormal"/>
        <w:spacing w:before="220"/>
        <w:ind w:firstLine="540"/>
        <w:jc w:val="both"/>
      </w:pPr>
      <w:r>
        <w:t>- заместителю руководителя Департамента, курирующего вопросы предоставления государственной услуги;</w:t>
      </w:r>
    </w:p>
    <w:p w:rsidR="00155452" w:rsidRDefault="00155452">
      <w:pPr>
        <w:pStyle w:val="ConsPlusNormal"/>
        <w:spacing w:before="220"/>
        <w:ind w:firstLine="540"/>
        <w:jc w:val="both"/>
      </w:pPr>
      <w:r>
        <w:lastRenderedPageBreak/>
        <w:t>- руководителю Департамента;</w:t>
      </w:r>
    </w:p>
    <w:p w:rsidR="00155452" w:rsidRDefault="00155452">
      <w:pPr>
        <w:pStyle w:val="ConsPlusNormal"/>
        <w:spacing w:before="220"/>
        <w:ind w:firstLine="540"/>
        <w:jc w:val="both"/>
      </w:pPr>
      <w:r>
        <w:t>- в правительство Воронежской области.</w:t>
      </w:r>
    </w:p>
    <w:p w:rsidR="00155452" w:rsidRDefault="00155452">
      <w:pPr>
        <w:pStyle w:val="ConsPlusNormal"/>
        <w:spacing w:before="220"/>
        <w:ind w:firstLine="540"/>
        <w:jc w:val="both"/>
      </w:pPr>
      <w:r>
        <w:t xml:space="preserve">5.10. </w:t>
      </w:r>
      <w:proofErr w:type="gramStart"/>
      <w:r>
        <w:t>Жалоба, поступившая в Департамент,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t xml:space="preserve"> регистрации.</w:t>
      </w:r>
    </w:p>
    <w:p w:rsidR="00155452" w:rsidRDefault="00155452">
      <w:pPr>
        <w:pStyle w:val="ConsPlusNormal"/>
        <w:spacing w:before="220"/>
        <w:ind w:firstLine="540"/>
        <w:jc w:val="both"/>
      </w:pPr>
      <w:bookmarkStart w:id="5" w:name="P439"/>
      <w:bookmarkEnd w:id="5"/>
      <w:r>
        <w:t>5.11. По результатам рассмотрения жалобы Департамент принимает одно из следующих решений:</w:t>
      </w:r>
    </w:p>
    <w:p w:rsidR="00155452" w:rsidRPr="00155452" w:rsidRDefault="00155452">
      <w:pPr>
        <w:pStyle w:val="ConsPlusNormal"/>
        <w:spacing w:before="220"/>
        <w:ind w:firstLine="540"/>
        <w:jc w:val="both"/>
      </w:pPr>
      <w:proofErr w:type="gramStart"/>
      <w:r>
        <w:t>1)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а также в иных формах;</w:t>
      </w:r>
      <w:proofErr w:type="gramEnd"/>
    </w:p>
    <w:p w:rsidR="00155452" w:rsidRPr="00155452" w:rsidRDefault="00155452">
      <w:pPr>
        <w:pStyle w:val="ConsPlusNormal"/>
        <w:spacing w:before="220"/>
        <w:ind w:firstLine="540"/>
        <w:jc w:val="both"/>
      </w:pPr>
      <w:r w:rsidRPr="00155452">
        <w:t>2) отказывает в удовлетворении жалобы.</w:t>
      </w:r>
    </w:p>
    <w:p w:rsidR="00155452" w:rsidRPr="00155452" w:rsidRDefault="00155452">
      <w:pPr>
        <w:pStyle w:val="ConsPlusNormal"/>
        <w:spacing w:before="220"/>
        <w:ind w:firstLine="540"/>
        <w:jc w:val="both"/>
      </w:pPr>
      <w:r w:rsidRPr="00155452">
        <w:t xml:space="preserve">5.12. Не позднее дня, следующего за днем принятия решения, указанного в </w:t>
      </w:r>
      <w:hyperlink w:anchor="P439" w:history="1">
        <w:r w:rsidRPr="00155452">
          <w:t>пункте 5.11</w:t>
        </w:r>
      </w:hyperlink>
      <w:r w:rsidRPr="00155452">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5452" w:rsidRPr="00155452" w:rsidRDefault="00155452">
      <w:pPr>
        <w:pStyle w:val="ConsPlusNormal"/>
        <w:spacing w:before="220"/>
        <w:ind w:firstLine="540"/>
        <w:jc w:val="both"/>
      </w:pPr>
      <w:r w:rsidRPr="00155452">
        <w:t xml:space="preserve">5.13. В случае установления в ходе или по результатам </w:t>
      </w:r>
      <w:proofErr w:type="gramStart"/>
      <w:r w:rsidRPr="00155452">
        <w:t>рассмотрения жалобы признаков состава административного правонарушения</w:t>
      </w:r>
      <w:proofErr w:type="gramEnd"/>
      <w:r w:rsidRPr="00155452">
        <w:t xml:space="preserve"> или преступления должностное лицо, наделенное полномочиями по рассмотрению жалоб в соответствии с </w:t>
      </w:r>
      <w:hyperlink w:anchor="P434" w:history="1">
        <w:r w:rsidRPr="00155452">
          <w:t>пунктом 5.9</w:t>
        </w:r>
      </w:hyperlink>
      <w:r w:rsidRPr="00155452">
        <w:t xml:space="preserve"> настоящего Административного регламента, незамедлительно направляет имеющиеся материалы в органы прокуратуры.</w:t>
      </w:r>
    </w:p>
    <w:p w:rsidR="00155452" w:rsidRPr="00155452" w:rsidRDefault="00155452">
      <w:pPr>
        <w:pStyle w:val="ConsPlusNormal"/>
        <w:spacing w:before="220"/>
        <w:ind w:firstLine="540"/>
        <w:jc w:val="both"/>
      </w:pPr>
      <w:r w:rsidRPr="00155452">
        <w:t>5.14. Порядок обжалования решения по жалобе.</w:t>
      </w:r>
    </w:p>
    <w:p w:rsidR="00155452" w:rsidRDefault="00155452">
      <w:pPr>
        <w:pStyle w:val="ConsPlusNormal"/>
        <w:spacing w:before="220"/>
        <w:ind w:firstLine="540"/>
        <w:jc w:val="both"/>
      </w:pPr>
      <w:r>
        <w:t>Заявитель имеет право обжаловать решение по жалобе, действия или бездействие должностных лиц департамента вышестоящему должностному лицу (в вышестоящий орган).</w:t>
      </w:r>
    </w:p>
    <w:p w:rsidR="00155452" w:rsidRPr="00155452" w:rsidRDefault="00155452">
      <w:pPr>
        <w:pStyle w:val="ConsPlusNormal"/>
        <w:spacing w:before="220"/>
        <w:ind w:firstLine="540"/>
        <w:jc w:val="both"/>
      </w:pPr>
      <w:r>
        <w:t xml:space="preserve">Заявитель имеет право обжаловать решение по жалобе, действия или бездействие </w:t>
      </w:r>
      <w:r w:rsidRPr="00155452">
        <w:t>должностных лиц департамента в судебном порядке в соответствии с действующим законодательством.</w:t>
      </w:r>
    </w:p>
    <w:p w:rsidR="00155452" w:rsidRDefault="00155452">
      <w:pPr>
        <w:pStyle w:val="ConsPlusNormal"/>
        <w:jc w:val="both"/>
      </w:pPr>
      <w:r w:rsidRPr="00155452">
        <w:t xml:space="preserve">(п. 5.14 </w:t>
      </w:r>
      <w:proofErr w:type="gramStart"/>
      <w:r w:rsidRPr="00155452">
        <w:t>введен</w:t>
      </w:r>
      <w:proofErr w:type="gramEnd"/>
      <w:r w:rsidRPr="00155452">
        <w:t xml:space="preserve"> </w:t>
      </w:r>
      <w:hyperlink r:id="rId20" w:history="1">
        <w:r w:rsidRPr="00155452">
          <w:t>приказом</w:t>
        </w:r>
      </w:hyperlink>
      <w:r w:rsidRPr="00155452">
        <w:t xml:space="preserve"> департамента имущественных</w:t>
      </w:r>
      <w:r>
        <w:t xml:space="preserve"> и земельных отношений Воронежской области от 30.12.2015 N 2376)</w:t>
      </w: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right"/>
        <w:outlineLvl w:val="1"/>
      </w:pPr>
      <w:bookmarkStart w:id="6" w:name="P453"/>
      <w:bookmarkEnd w:id="6"/>
      <w:r>
        <w:lastRenderedPageBreak/>
        <w:t>Приложение 1</w:t>
      </w:r>
    </w:p>
    <w:p w:rsidR="00155452" w:rsidRDefault="00155452">
      <w:pPr>
        <w:pStyle w:val="ConsPlusNormal"/>
        <w:jc w:val="right"/>
      </w:pPr>
      <w:r>
        <w:t>к Административному регламенту</w:t>
      </w:r>
    </w:p>
    <w:p w:rsidR="00155452" w:rsidRDefault="00155452">
      <w:pPr>
        <w:pStyle w:val="ConsPlusNormal"/>
        <w:jc w:val="right"/>
      </w:pPr>
      <w:r>
        <w:t xml:space="preserve">департамента </w:t>
      </w:r>
      <w:proofErr w:type="gramStart"/>
      <w:r>
        <w:t>имущественных</w:t>
      </w:r>
      <w:proofErr w:type="gramEnd"/>
      <w:r>
        <w:t xml:space="preserve"> и земельных</w:t>
      </w:r>
    </w:p>
    <w:p w:rsidR="00155452" w:rsidRDefault="00155452">
      <w:pPr>
        <w:pStyle w:val="ConsPlusNormal"/>
        <w:jc w:val="right"/>
      </w:pPr>
      <w:r>
        <w:t>отношений Воронежской области</w:t>
      </w:r>
    </w:p>
    <w:p w:rsidR="00155452" w:rsidRDefault="00155452">
      <w:pPr>
        <w:pStyle w:val="ConsPlusNormal"/>
        <w:jc w:val="right"/>
      </w:pPr>
      <w:r>
        <w:t>по предоставлению государственной услуги</w:t>
      </w:r>
    </w:p>
    <w:p w:rsidR="00155452" w:rsidRDefault="00155452">
      <w:pPr>
        <w:pStyle w:val="ConsPlusNormal"/>
        <w:jc w:val="right"/>
      </w:pPr>
      <w:r>
        <w:t>"Предоставление информации из реестра</w:t>
      </w:r>
    </w:p>
    <w:p w:rsidR="00155452" w:rsidRDefault="00155452">
      <w:pPr>
        <w:pStyle w:val="ConsPlusNormal"/>
        <w:jc w:val="right"/>
      </w:pPr>
      <w:r>
        <w:t>государственного имущества</w:t>
      </w:r>
    </w:p>
    <w:p w:rsidR="00155452" w:rsidRDefault="00155452">
      <w:pPr>
        <w:pStyle w:val="ConsPlusNormal"/>
        <w:jc w:val="right"/>
      </w:pPr>
      <w:r>
        <w:t>Воронежской области"</w:t>
      </w:r>
    </w:p>
    <w:p w:rsidR="00155452" w:rsidRDefault="00155452">
      <w:pPr>
        <w:pStyle w:val="ConsPlusNormal"/>
        <w:jc w:val="both"/>
      </w:pPr>
    </w:p>
    <w:p w:rsidR="00155452" w:rsidRDefault="00155452">
      <w:pPr>
        <w:pStyle w:val="ConsPlusNormal"/>
        <w:ind w:firstLine="540"/>
        <w:jc w:val="both"/>
      </w:pPr>
      <w:r>
        <w:t xml:space="preserve">Местонахождение департамента имущественных и земельных отношений Воронежской области (далее - Департамент): </w:t>
      </w:r>
      <w:proofErr w:type="gramStart"/>
      <w:r>
        <w:t>г</w:t>
      </w:r>
      <w:proofErr w:type="gramEnd"/>
      <w:r>
        <w:t>. Воронеж, пл. Ленина, 12.</w:t>
      </w:r>
    </w:p>
    <w:p w:rsidR="00155452" w:rsidRDefault="00155452">
      <w:pPr>
        <w:pStyle w:val="ConsPlusNormal"/>
        <w:spacing w:before="220"/>
        <w:ind w:firstLine="540"/>
        <w:jc w:val="both"/>
      </w:pPr>
      <w:r>
        <w:t>Почтовый адрес Департамента: 394006, г. Воронеж, пл. Ленина, 12.</w:t>
      </w:r>
    </w:p>
    <w:p w:rsidR="00155452" w:rsidRDefault="00155452">
      <w:pPr>
        <w:pStyle w:val="ConsPlusNormal"/>
        <w:spacing w:before="220"/>
        <w:ind w:firstLine="540"/>
        <w:jc w:val="both"/>
      </w:pPr>
      <w:r>
        <w:t xml:space="preserve">Официальный сайт Департамента в сети Интернет: </w:t>
      </w:r>
      <w:proofErr w:type="spellStart"/>
      <w:r>
        <w:t>www.dizovo.ru</w:t>
      </w:r>
      <w:proofErr w:type="spellEnd"/>
      <w:r>
        <w:t>.</w:t>
      </w:r>
    </w:p>
    <w:p w:rsidR="00155452" w:rsidRDefault="00155452">
      <w:pPr>
        <w:pStyle w:val="ConsPlusNormal"/>
        <w:spacing w:before="220"/>
        <w:ind w:firstLine="540"/>
        <w:jc w:val="both"/>
      </w:pPr>
      <w:r>
        <w:t xml:space="preserve">Адрес электронной почты Департамента: </w:t>
      </w:r>
      <w:proofErr w:type="spellStart"/>
      <w:r>
        <w:t>dizo@govvrn.ru</w:t>
      </w:r>
      <w:proofErr w:type="spellEnd"/>
      <w:r>
        <w:t>.</w:t>
      </w:r>
    </w:p>
    <w:p w:rsidR="00155452" w:rsidRDefault="00155452">
      <w:pPr>
        <w:pStyle w:val="ConsPlusNormal"/>
        <w:spacing w:before="220"/>
        <w:ind w:firstLine="540"/>
        <w:jc w:val="both"/>
      </w:pPr>
      <w:r>
        <w:t>График работы Департамента:</w:t>
      </w:r>
    </w:p>
    <w:p w:rsidR="00155452" w:rsidRDefault="001554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4309"/>
      </w:tblGrid>
      <w:tr w:rsidR="00155452">
        <w:tc>
          <w:tcPr>
            <w:tcW w:w="4195" w:type="dxa"/>
          </w:tcPr>
          <w:p w:rsidR="00155452" w:rsidRDefault="00155452">
            <w:pPr>
              <w:pStyle w:val="ConsPlusNormal"/>
            </w:pPr>
            <w:r>
              <w:t>Понедельник - четверг</w:t>
            </w:r>
          </w:p>
        </w:tc>
        <w:tc>
          <w:tcPr>
            <w:tcW w:w="4309" w:type="dxa"/>
          </w:tcPr>
          <w:p w:rsidR="00155452" w:rsidRDefault="00155452">
            <w:pPr>
              <w:pStyle w:val="ConsPlusNormal"/>
            </w:pPr>
            <w:r>
              <w:t>с 9.00 ч. до 18.00 ч.</w:t>
            </w:r>
          </w:p>
        </w:tc>
      </w:tr>
      <w:tr w:rsidR="00155452">
        <w:tc>
          <w:tcPr>
            <w:tcW w:w="4195" w:type="dxa"/>
          </w:tcPr>
          <w:p w:rsidR="00155452" w:rsidRDefault="00155452">
            <w:pPr>
              <w:pStyle w:val="ConsPlusNormal"/>
            </w:pPr>
            <w:r>
              <w:t>Пятница</w:t>
            </w:r>
          </w:p>
        </w:tc>
        <w:tc>
          <w:tcPr>
            <w:tcW w:w="4309" w:type="dxa"/>
          </w:tcPr>
          <w:p w:rsidR="00155452" w:rsidRDefault="00155452">
            <w:pPr>
              <w:pStyle w:val="ConsPlusNormal"/>
            </w:pPr>
            <w:r>
              <w:t>с 9.00 ч. до 16.45 ч.</w:t>
            </w:r>
          </w:p>
        </w:tc>
      </w:tr>
    </w:tbl>
    <w:p w:rsidR="00155452" w:rsidRDefault="00155452">
      <w:pPr>
        <w:pStyle w:val="ConsPlusNormal"/>
        <w:jc w:val="both"/>
      </w:pPr>
    </w:p>
    <w:p w:rsidR="00155452" w:rsidRDefault="00155452">
      <w:pPr>
        <w:pStyle w:val="ConsPlusNormal"/>
        <w:ind w:firstLine="540"/>
        <w:jc w:val="both"/>
      </w:pPr>
      <w:r>
        <w:t>Перерыв на обед сотрудников - с 13.00 ч. до 13.45 ч.</w:t>
      </w:r>
    </w:p>
    <w:p w:rsidR="00155452" w:rsidRDefault="00155452">
      <w:pPr>
        <w:pStyle w:val="ConsPlusNormal"/>
        <w:spacing w:before="220"/>
        <w:ind w:firstLine="540"/>
        <w:jc w:val="both"/>
      </w:pPr>
      <w:r>
        <w:t>Суббота, воскресенье - выходные дни.</w:t>
      </w:r>
    </w:p>
    <w:p w:rsidR="00155452" w:rsidRDefault="00155452">
      <w:pPr>
        <w:pStyle w:val="ConsPlusNormal"/>
        <w:spacing w:before="220"/>
        <w:ind w:firstLine="540"/>
        <w:jc w:val="both"/>
      </w:pPr>
      <w:r>
        <w:t xml:space="preserve">Среда, пятница - </w:t>
      </w:r>
      <w:proofErr w:type="spellStart"/>
      <w:r>
        <w:t>неприемные</w:t>
      </w:r>
      <w:proofErr w:type="spellEnd"/>
      <w:r>
        <w:t xml:space="preserve"> для посетителей дни.</w:t>
      </w:r>
    </w:p>
    <w:p w:rsidR="00155452" w:rsidRDefault="00155452">
      <w:pPr>
        <w:pStyle w:val="ConsPlusNormal"/>
        <w:spacing w:before="220"/>
        <w:ind w:firstLine="540"/>
        <w:jc w:val="both"/>
      </w:pPr>
      <w:r>
        <w:t>Рабочие кабинеты отдела реестров и информационного учета государственного имущества: NN 212, 530, 531.</w:t>
      </w:r>
    </w:p>
    <w:p w:rsidR="00155452" w:rsidRDefault="00155452">
      <w:pPr>
        <w:pStyle w:val="ConsPlusNormal"/>
        <w:spacing w:before="220"/>
        <w:ind w:firstLine="540"/>
        <w:jc w:val="both"/>
      </w:pPr>
      <w:r>
        <w:t>Справочные телефоны отдела реестров и информационного учета государственного имущества: (473) 255-26-36, 260-87-57, 260-87-47, 260-87-60.</w:t>
      </w:r>
    </w:p>
    <w:p w:rsidR="00155452" w:rsidRDefault="00155452">
      <w:pPr>
        <w:pStyle w:val="ConsPlusNormal"/>
        <w:spacing w:before="220"/>
        <w:ind w:firstLine="540"/>
        <w:jc w:val="both"/>
      </w:pPr>
      <w:r>
        <w:t>График работы:</w:t>
      </w:r>
    </w:p>
    <w:p w:rsidR="00155452" w:rsidRDefault="00155452">
      <w:pPr>
        <w:pStyle w:val="ConsPlusNormal"/>
        <w:spacing w:before="220"/>
        <w:ind w:firstLine="540"/>
        <w:jc w:val="both"/>
      </w:pPr>
      <w:r>
        <w:t>Понедельник - четверг - с 9.00 до 18.00, пятница - с 9.00 до 16.45;</w:t>
      </w:r>
    </w:p>
    <w:p w:rsidR="00155452" w:rsidRDefault="00155452">
      <w:pPr>
        <w:pStyle w:val="ConsPlusNormal"/>
        <w:spacing w:before="220"/>
        <w:ind w:firstLine="540"/>
        <w:jc w:val="both"/>
      </w:pPr>
      <w:r>
        <w:t>Перерыв - с 13.00 до 13.45.</w:t>
      </w:r>
    </w:p>
    <w:p w:rsidR="00155452" w:rsidRDefault="00155452">
      <w:pPr>
        <w:pStyle w:val="ConsPlusNormal"/>
        <w:spacing w:before="220"/>
        <w:ind w:firstLine="540"/>
        <w:jc w:val="both"/>
      </w:pPr>
      <w:r>
        <w:t>Начальник отдела - Нелюбова Татьяна Борисовна, каб. 212, тел. - 255-26-36.</w:t>
      </w:r>
    </w:p>
    <w:p w:rsidR="00155452" w:rsidRDefault="00155452">
      <w:pPr>
        <w:pStyle w:val="ConsPlusNormal"/>
        <w:spacing w:before="220"/>
        <w:ind w:firstLine="540"/>
        <w:jc w:val="both"/>
      </w:pPr>
      <w:r>
        <w:t>Заместитель начальника отдела - Зеленина Наталья Алексеевна, каб. 212, тел. - 255-26-36.</w:t>
      </w:r>
    </w:p>
    <w:p w:rsidR="00155452" w:rsidRDefault="00155452">
      <w:pPr>
        <w:pStyle w:val="ConsPlusNormal"/>
        <w:spacing w:before="220"/>
        <w:ind w:firstLine="540"/>
        <w:jc w:val="both"/>
      </w:pPr>
      <w:proofErr w:type="gramStart"/>
      <w:r>
        <w:t>Местонахождение автономного учреждения "Многофункциональный центр предоставления государственных и муниципальных услуг" (далее - Автономное учреждение): г. Воронеж, ул. Дружинников, д. 3б.</w:t>
      </w:r>
      <w:proofErr w:type="gramEnd"/>
    </w:p>
    <w:p w:rsidR="00155452" w:rsidRDefault="00155452">
      <w:pPr>
        <w:pStyle w:val="ConsPlusNormal"/>
        <w:spacing w:before="220"/>
        <w:ind w:firstLine="540"/>
        <w:jc w:val="both"/>
      </w:pPr>
      <w:r>
        <w:t>Почтовый адрес Автономного учреждения: 394026, г. Воронеж, ул. Дружинников, д. 3б.</w:t>
      </w:r>
    </w:p>
    <w:p w:rsidR="00155452" w:rsidRDefault="00155452">
      <w:pPr>
        <w:pStyle w:val="ConsPlusNormal"/>
        <w:spacing w:before="220"/>
        <w:ind w:firstLine="540"/>
        <w:jc w:val="both"/>
      </w:pPr>
      <w:r>
        <w:t xml:space="preserve">Официальный сайт Автономного учреждения в сети Интернет: </w:t>
      </w:r>
      <w:proofErr w:type="spellStart"/>
      <w:r>
        <w:t>www.mfc.vrn.ru</w:t>
      </w:r>
      <w:proofErr w:type="spellEnd"/>
      <w:r>
        <w:t>.</w:t>
      </w:r>
    </w:p>
    <w:p w:rsidR="00155452" w:rsidRDefault="00155452">
      <w:pPr>
        <w:pStyle w:val="ConsPlusNormal"/>
        <w:spacing w:before="220"/>
        <w:ind w:firstLine="540"/>
        <w:jc w:val="both"/>
      </w:pPr>
      <w:r>
        <w:t>Адрес электронной почты Автономного учреждения: mailto:odno-okno@mail.ru.</w:t>
      </w:r>
    </w:p>
    <w:p w:rsidR="00155452" w:rsidRDefault="00155452">
      <w:pPr>
        <w:pStyle w:val="ConsPlusNormal"/>
        <w:spacing w:before="220"/>
        <w:ind w:firstLine="540"/>
        <w:jc w:val="both"/>
      </w:pPr>
      <w:r>
        <w:lastRenderedPageBreak/>
        <w:t>График работы Автономного учреждения:</w:t>
      </w:r>
    </w:p>
    <w:p w:rsidR="00155452" w:rsidRDefault="001554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95"/>
        <w:gridCol w:w="4309"/>
      </w:tblGrid>
      <w:tr w:rsidR="00155452">
        <w:tc>
          <w:tcPr>
            <w:tcW w:w="4195" w:type="dxa"/>
          </w:tcPr>
          <w:p w:rsidR="00155452" w:rsidRDefault="00155452">
            <w:pPr>
              <w:pStyle w:val="ConsPlusNormal"/>
            </w:pPr>
            <w:r>
              <w:t>Понедельник - пятница</w:t>
            </w:r>
          </w:p>
        </w:tc>
        <w:tc>
          <w:tcPr>
            <w:tcW w:w="4309" w:type="dxa"/>
          </w:tcPr>
          <w:p w:rsidR="00155452" w:rsidRDefault="00155452">
            <w:pPr>
              <w:pStyle w:val="ConsPlusNormal"/>
            </w:pPr>
            <w:r>
              <w:t>с 9.00 ч. до 18.00 ч.</w:t>
            </w:r>
          </w:p>
        </w:tc>
      </w:tr>
      <w:tr w:rsidR="00155452">
        <w:tc>
          <w:tcPr>
            <w:tcW w:w="4195" w:type="dxa"/>
          </w:tcPr>
          <w:p w:rsidR="00155452" w:rsidRDefault="00155452">
            <w:pPr>
              <w:pStyle w:val="ConsPlusNormal"/>
            </w:pPr>
            <w:r>
              <w:t>Суббота</w:t>
            </w:r>
          </w:p>
        </w:tc>
        <w:tc>
          <w:tcPr>
            <w:tcW w:w="4309" w:type="dxa"/>
          </w:tcPr>
          <w:p w:rsidR="00155452" w:rsidRDefault="00155452">
            <w:pPr>
              <w:pStyle w:val="ConsPlusNormal"/>
            </w:pPr>
            <w:r>
              <w:t>с 9.00 ч. до 14.00 ч.</w:t>
            </w:r>
          </w:p>
        </w:tc>
      </w:tr>
    </w:tbl>
    <w:p w:rsidR="00155452" w:rsidRDefault="00155452">
      <w:pPr>
        <w:pStyle w:val="ConsPlusNormal"/>
        <w:jc w:val="both"/>
      </w:pPr>
    </w:p>
    <w:p w:rsidR="00155452" w:rsidRDefault="00155452">
      <w:pPr>
        <w:pStyle w:val="ConsPlusNormal"/>
        <w:ind w:firstLine="540"/>
        <w:jc w:val="both"/>
      </w:pPr>
      <w:r>
        <w:t>Перерыв на обед сотрудников - 13.00 - 14.00.</w:t>
      </w:r>
    </w:p>
    <w:p w:rsidR="00155452" w:rsidRDefault="00155452">
      <w:pPr>
        <w:pStyle w:val="ConsPlusNormal"/>
        <w:spacing w:before="220"/>
        <w:ind w:firstLine="540"/>
        <w:jc w:val="both"/>
      </w:pPr>
      <w:r>
        <w:t>Воскресенье - выходной день.</w:t>
      </w:r>
    </w:p>
    <w:p w:rsidR="00155452" w:rsidRDefault="00155452">
      <w:pPr>
        <w:pStyle w:val="ConsPlusNormal"/>
        <w:spacing w:before="220"/>
        <w:ind w:firstLine="540"/>
        <w:jc w:val="both"/>
      </w:pPr>
      <w:r>
        <w:t>Справочные телефоны Автономного учреждения: 8(473) 255-68-84, 235-67-19.</w:t>
      </w: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r>
        <w:lastRenderedPageBreak/>
        <w:t>Приложение 2</w:t>
      </w:r>
    </w:p>
    <w:p w:rsidR="00155452" w:rsidRDefault="00155452">
      <w:pPr>
        <w:pStyle w:val="ConsPlusNormal"/>
        <w:jc w:val="right"/>
      </w:pPr>
      <w:r>
        <w:t>к Административному регламенту</w:t>
      </w:r>
    </w:p>
    <w:p w:rsidR="00155452" w:rsidRDefault="00155452">
      <w:pPr>
        <w:pStyle w:val="ConsPlusNormal"/>
        <w:jc w:val="right"/>
      </w:pPr>
      <w:r>
        <w:t xml:space="preserve">департамента </w:t>
      </w:r>
      <w:proofErr w:type="gramStart"/>
      <w:r>
        <w:t>имущественных</w:t>
      </w:r>
      <w:proofErr w:type="gramEnd"/>
      <w:r>
        <w:t xml:space="preserve"> и земельных</w:t>
      </w:r>
    </w:p>
    <w:p w:rsidR="00155452" w:rsidRDefault="00155452">
      <w:pPr>
        <w:pStyle w:val="ConsPlusNormal"/>
        <w:jc w:val="right"/>
      </w:pPr>
      <w:r>
        <w:t>отношений Воронежской области</w:t>
      </w:r>
    </w:p>
    <w:p w:rsidR="00155452" w:rsidRDefault="00155452">
      <w:pPr>
        <w:pStyle w:val="ConsPlusNormal"/>
        <w:jc w:val="right"/>
      </w:pPr>
      <w:r>
        <w:t>по предоставлению государственной услуги</w:t>
      </w:r>
    </w:p>
    <w:p w:rsidR="00155452" w:rsidRDefault="00155452">
      <w:pPr>
        <w:pStyle w:val="ConsPlusNormal"/>
        <w:jc w:val="right"/>
      </w:pPr>
      <w:r>
        <w:t>"Предоставление информации из реестра</w:t>
      </w:r>
    </w:p>
    <w:p w:rsidR="00155452" w:rsidRDefault="00155452">
      <w:pPr>
        <w:pStyle w:val="ConsPlusNormal"/>
        <w:jc w:val="right"/>
      </w:pPr>
      <w:r>
        <w:t>государственного имущества</w:t>
      </w:r>
    </w:p>
    <w:p w:rsidR="00155452" w:rsidRDefault="00155452">
      <w:pPr>
        <w:pStyle w:val="ConsPlusNormal"/>
        <w:jc w:val="right"/>
      </w:pPr>
      <w:r>
        <w:t>Воронежской области"</w:t>
      </w:r>
    </w:p>
    <w:p w:rsidR="00155452" w:rsidRDefault="00155452">
      <w:pPr>
        <w:pStyle w:val="ConsPlusNormal"/>
        <w:jc w:val="both"/>
      </w:pPr>
    </w:p>
    <w:p w:rsidR="00155452" w:rsidRDefault="00155452">
      <w:pPr>
        <w:pStyle w:val="ConsPlusNonformat"/>
        <w:jc w:val="both"/>
      </w:pPr>
      <w:r>
        <w:t xml:space="preserve">                                                  Руководителю департамента</w:t>
      </w:r>
    </w:p>
    <w:p w:rsidR="00155452" w:rsidRDefault="00155452">
      <w:pPr>
        <w:pStyle w:val="ConsPlusNonformat"/>
        <w:jc w:val="both"/>
      </w:pPr>
      <w:r>
        <w:t xml:space="preserve">                                                  имущественных и земельных</w:t>
      </w:r>
    </w:p>
    <w:p w:rsidR="00155452" w:rsidRDefault="00155452">
      <w:pPr>
        <w:pStyle w:val="ConsPlusNonformat"/>
        <w:jc w:val="both"/>
      </w:pPr>
      <w:r>
        <w:t xml:space="preserve">                                              отношений Воронежской области</w:t>
      </w:r>
    </w:p>
    <w:p w:rsidR="00155452" w:rsidRDefault="00155452">
      <w:pPr>
        <w:pStyle w:val="ConsPlusNonformat"/>
        <w:jc w:val="both"/>
      </w:pPr>
    </w:p>
    <w:p w:rsidR="00155452" w:rsidRDefault="00155452">
      <w:pPr>
        <w:pStyle w:val="ConsPlusNonformat"/>
        <w:jc w:val="both"/>
      </w:pPr>
      <w:r>
        <w:t xml:space="preserve">                            _______________________________________________</w:t>
      </w:r>
    </w:p>
    <w:p w:rsidR="00155452" w:rsidRDefault="00155452">
      <w:pPr>
        <w:pStyle w:val="ConsPlusNonformat"/>
        <w:jc w:val="both"/>
      </w:pPr>
      <w:r>
        <w:t xml:space="preserve">                                                                   (Ф.И.О.)</w:t>
      </w:r>
    </w:p>
    <w:p w:rsidR="00155452" w:rsidRDefault="00155452">
      <w:pPr>
        <w:pStyle w:val="ConsPlusNonformat"/>
        <w:jc w:val="both"/>
      </w:pPr>
      <w:r>
        <w:t xml:space="preserve">                            от ____________________________________________</w:t>
      </w:r>
    </w:p>
    <w:p w:rsidR="00155452" w:rsidRDefault="00155452">
      <w:pPr>
        <w:pStyle w:val="ConsPlusNonformat"/>
        <w:jc w:val="both"/>
      </w:pPr>
      <w:r>
        <w:t xml:space="preserve">                             </w:t>
      </w:r>
      <w:proofErr w:type="gramStart"/>
      <w:r>
        <w:t>(Ф.И.О. гражданина в родительном падеже/полное</w:t>
      </w:r>
      <w:proofErr w:type="gramEnd"/>
    </w:p>
    <w:p w:rsidR="00155452" w:rsidRDefault="00155452">
      <w:pPr>
        <w:pStyle w:val="ConsPlusNonformat"/>
        <w:jc w:val="both"/>
      </w:pPr>
      <w:r>
        <w:t xml:space="preserve">                                            наименование юридического лица)</w:t>
      </w:r>
    </w:p>
    <w:p w:rsidR="00155452" w:rsidRDefault="00155452">
      <w:pPr>
        <w:pStyle w:val="ConsPlusNonformat"/>
        <w:jc w:val="both"/>
      </w:pPr>
      <w:r>
        <w:t xml:space="preserve">                            _______________________________________________</w:t>
      </w:r>
    </w:p>
    <w:p w:rsidR="00155452" w:rsidRDefault="00155452">
      <w:pPr>
        <w:pStyle w:val="ConsPlusNonformat"/>
        <w:jc w:val="both"/>
      </w:pPr>
      <w:r>
        <w:t xml:space="preserve">                            _______________________________________________</w:t>
      </w:r>
    </w:p>
    <w:p w:rsidR="00155452" w:rsidRDefault="00155452">
      <w:pPr>
        <w:pStyle w:val="ConsPlusNonformat"/>
        <w:jc w:val="both"/>
      </w:pPr>
      <w:r>
        <w:t xml:space="preserve">                                        (Данные паспорта/Юридический адрес)</w:t>
      </w:r>
    </w:p>
    <w:p w:rsidR="00155452" w:rsidRDefault="00155452">
      <w:pPr>
        <w:pStyle w:val="ConsPlusNonformat"/>
        <w:jc w:val="both"/>
      </w:pPr>
    </w:p>
    <w:p w:rsidR="00155452" w:rsidRDefault="00155452">
      <w:pPr>
        <w:pStyle w:val="ConsPlusNonformat"/>
        <w:jc w:val="both"/>
      </w:pPr>
      <w:bookmarkStart w:id="7" w:name="P524"/>
      <w:bookmarkEnd w:id="7"/>
      <w:r>
        <w:t xml:space="preserve">                                   ЗАЯВЛЕНИЕ</w:t>
      </w:r>
    </w:p>
    <w:p w:rsidR="00155452" w:rsidRDefault="00155452">
      <w:pPr>
        <w:pStyle w:val="ConsPlusNonformat"/>
        <w:jc w:val="both"/>
      </w:pPr>
      <w:r>
        <w:t xml:space="preserve">                         о выдаче выписки из реестра</w:t>
      </w:r>
    </w:p>
    <w:p w:rsidR="00155452" w:rsidRDefault="00155452">
      <w:pPr>
        <w:pStyle w:val="ConsPlusNonformat"/>
        <w:jc w:val="both"/>
      </w:pPr>
      <w:r>
        <w:t xml:space="preserve">              государственного имущества Воронежской области</w:t>
      </w:r>
    </w:p>
    <w:p w:rsidR="00155452" w:rsidRDefault="00155452">
      <w:pPr>
        <w:pStyle w:val="ConsPlusNonformat"/>
        <w:jc w:val="both"/>
      </w:pPr>
    </w:p>
    <w:p w:rsidR="00155452" w:rsidRDefault="00155452">
      <w:pPr>
        <w:pStyle w:val="ConsPlusNonformat"/>
        <w:jc w:val="both"/>
      </w:pPr>
      <w:r>
        <w:t xml:space="preserve">    Прошу   предоставить  выписку  из  реестра  государственного  имущества</w:t>
      </w:r>
    </w:p>
    <w:p w:rsidR="00155452" w:rsidRDefault="00155452">
      <w:pPr>
        <w:pStyle w:val="ConsPlusNonformat"/>
        <w:jc w:val="both"/>
      </w:pPr>
      <w:r>
        <w:t>Воронежской области на ____________________________________________________</w:t>
      </w:r>
    </w:p>
    <w:p w:rsidR="00155452" w:rsidRDefault="00155452">
      <w:pPr>
        <w:pStyle w:val="ConsPlusNonformat"/>
        <w:jc w:val="both"/>
      </w:pPr>
      <w:r>
        <w:t>___________________________________________________________________________</w:t>
      </w:r>
    </w:p>
    <w:p w:rsidR="00155452" w:rsidRDefault="00155452">
      <w:pPr>
        <w:pStyle w:val="ConsPlusNonformat"/>
        <w:jc w:val="both"/>
      </w:pPr>
      <w:r>
        <w:t xml:space="preserve">    </w:t>
      </w:r>
      <w:proofErr w:type="gramStart"/>
      <w:r>
        <w:t>(наименование объекта, технические характеристики объекта (литера,</w:t>
      </w:r>
      <w:proofErr w:type="gramEnd"/>
    </w:p>
    <w:p w:rsidR="00155452" w:rsidRDefault="00155452">
      <w:pPr>
        <w:pStyle w:val="ConsPlusNonformat"/>
        <w:jc w:val="both"/>
      </w:pPr>
      <w:r>
        <w:t xml:space="preserve">                                 </w:t>
      </w:r>
      <w:proofErr w:type="gramStart"/>
      <w:r>
        <w:t>площадь))</w:t>
      </w:r>
      <w:proofErr w:type="gramEnd"/>
    </w:p>
    <w:p w:rsidR="00155452" w:rsidRDefault="00155452">
      <w:pPr>
        <w:pStyle w:val="ConsPlusNonformat"/>
        <w:jc w:val="both"/>
      </w:pPr>
      <w:r>
        <w:t>___________________________________________________________________________</w:t>
      </w:r>
    </w:p>
    <w:p w:rsidR="00155452" w:rsidRDefault="00155452">
      <w:pPr>
        <w:pStyle w:val="ConsPlusNonformat"/>
        <w:jc w:val="both"/>
      </w:pPr>
      <w:r>
        <w:t xml:space="preserve">     (полный адрес запрашиваемого объекта с указанием населенного пункта)</w:t>
      </w:r>
    </w:p>
    <w:p w:rsidR="00155452" w:rsidRDefault="00155452">
      <w:pPr>
        <w:pStyle w:val="ConsPlusNonformat"/>
        <w:jc w:val="both"/>
      </w:pPr>
      <w:r>
        <w:t>___________________________________________________________________________</w:t>
      </w:r>
    </w:p>
    <w:p w:rsidR="00155452" w:rsidRDefault="00155452">
      <w:pPr>
        <w:pStyle w:val="ConsPlusNonformat"/>
        <w:jc w:val="both"/>
      </w:pPr>
      <w:r>
        <w:t xml:space="preserve">    Выписка   из  реестра  государственного  имущества  Воронежской области</w:t>
      </w:r>
    </w:p>
    <w:p w:rsidR="00155452" w:rsidRDefault="00155452">
      <w:pPr>
        <w:pStyle w:val="ConsPlusNonformat"/>
        <w:jc w:val="both"/>
      </w:pPr>
      <w:proofErr w:type="gramStart"/>
      <w:r>
        <w:t>необходима</w:t>
      </w:r>
      <w:proofErr w:type="gramEnd"/>
      <w:r>
        <w:t xml:space="preserve"> для предоставления ____________________________________________.</w:t>
      </w:r>
    </w:p>
    <w:p w:rsidR="00155452" w:rsidRDefault="00155452">
      <w:pPr>
        <w:pStyle w:val="ConsPlusNonformat"/>
        <w:jc w:val="both"/>
      </w:pPr>
      <w:r>
        <w:t xml:space="preserve">                         (организация, куда необходима выписка из реестра)</w:t>
      </w:r>
    </w:p>
    <w:p w:rsidR="00155452" w:rsidRDefault="00155452">
      <w:pPr>
        <w:pStyle w:val="ConsPlusNonformat"/>
        <w:jc w:val="both"/>
      </w:pPr>
    </w:p>
    <w:p w:rsidR="00155452" w:rsidRDefault="00155452">
      <w:pPr>
        <w:pStyle w:val="ConsPlusNonformat"/>
        <w:jc w:val="both"/>
      </w:pPr>
      <w:r>
        <w:t xml:space="preserve">    Выписку прошу направить _______________________________________________</w:t>
      </w:r>
    </w:p>
    <w:p w:rsidR="00155452" w:rsidRDefault="00155452">
      <w:pPr>
        <w:pStyle w:val="ConsPlusNonformat"/>
        <w:jc w:val="both"/>
      </w:pPr>
      <w:r>
        <w:t xml:space="preserve">                               (желаемый способ получения информации)</w:t>
      </w:r>
    </w:p>
    <w:p w:rsidR="00155452" w:rsidRDefault="00155452">
      <w:pPr>
        <w:pStyle w:val="ConsPlusNonformat"/>
        <w:jc w:val="both"/>
      </w:pPr>
    </w:p>
    <w:p w:rsidR="00155452" w:rsidRDefault="00155452">
      <w:pPr>
        <w:pStyle w:val="ConsPlusNonformat"/>
        <w:jc w:val="both"/>
      </w:pPr>
      <w:r>
        <w:t xml:space="preserve">    _______________________ Ф.И.О.</w:t>
      </w:r>
    </w:p>
    <w:p w:rsidR="00155452" w:rsidRDefault="00155452">
      <w:pPr>
        <w:pStyle w:val="ConsPlusNonformat"/>
        <w:jc w:val="both"/>
      </w:pPr>
      <w:r>
        <w:t xml:space="preserve">           (подпись)</w:t>
      </w: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r>
        <w:lastRenderedPageBreak/>
        <w:t>Приложение 3</w:t>
      </w:r>
    </w:p>
    <w:p w:rsidR="00155452" w:rsidRDefault="00155452">
      <w:pPr>
        <w:pStyle w:val="ConsPlusNormal"/>
        <w:jc w:val="right"/>
      </w:pPr>
      <w:r>
        <w:t>к Административному регламенту</w:t>
      </w:r>
    </w:p>
    <w:p w:rsidR="00155452" w:rsidRDefault="00155452">
      <w:pPr>
        <w:pStyle w:val="ConsPlusNormal"/>
        <w:jc w:val="right"/>
      </w:pPr>
      <w:r>
        <w:t xml:space="preserve">департамента </w:t>
      </w:r>
      <w:proofErr w:type="gramStart"/>
      <w:r>
        <w:t>имущественных</w:t>
      </w:r>
      <w:proofErr w:type="gramEnd"/>
      <w:r>
        <w:t xml:space="preserve"> и земельных</w:t>
      </w:r>
    </w:p>
    <w:p w:rsidR="00155452" w:rsidRDefault="00155452">
      <w:pPr>
        <w:pStyle w:val="ConsPlusNormal"/>
        <w:jc w:val="right"/>
      </w:pPr>
      <w:r>
        <w:t>отношений Воронежской области</w:t>
      </w:r>
    </w:p>
    <w:p w:rsidR="00155452" w:rsidRDefault="00155452">
      <w:pPr>
        <w:pStyle w:val="ConsPlusNormal"/>
        <w:jc w:val="right"/>
      </w:pPr>
      <w:r>
        <w:t>по предоставлению государственной услуги</w:t>
      </w:r>
    </w:p>
    <w:p w:rsidR="00155452" w:rsidRDefault="00155452">
      <w:pPr>
        <w:pStyle w:val="ConsPlusNormal"/>
        <w:jc w:val="right"/>
      </w:pPr>
      <w:r>
        <w:t>"Предоставление информации из реестра</w:t>
      </w:r>
    </w:p>
    <w:p w:rsidR="00155452" w:rsidRDefault="00155452">
      <w:pPr>
        <w:pStyle w:val="ConsPlusNormal"/>
        <w:jc w:val="right"/>
      </w:pPr>
      <w:r>
        <w:t>государственного имущества</w:t>
      </w:r>
    </w:p>
    <w:p w:rsidR="00155452" w:rsidRDefault="00155452">
      <w:pPr>
        <w:pStyle w:val="ConsPlusNormal"/>
        <w:jc w:val="right"/>
      </w:pPr>
      <w:r>
        <w:t>Воронежской области"</w:t>
      </w:r>
    </w:p>
    <w:p w:rsidR="00155452" w:rsidRDefault="00155452">
      <w:pPr>
        <w:pStyle w:val="ConsPlusNormal"/>
        <w:jc w:val="both"/>
      </w:pPr>
    </w:p>
    <w:p w:rsidR="00155452" w:rsidRDefault="00155452">
      <w:pPr>
        <w:pStyle w:val="ConsPlusNonformat"/>
        <w:jc w:val="both"/>
      </w:pPr>
      <w:r>
        <w:t xml:space="preserve">                                                  Руководителю департамента</w:t>
      </w:r>
    </w:p>
    <w:p w:rsidR="00155452" w:rsidRDefault="00155452">
      <w:pPr>
        <w:pStyle w:val="ConsPlusNonformat"/>
        <w:jc w:val="both"/>
      </w:pPr>
      <w:r>
        <w:t xml:space="preserve">                                                  имущественных и земельных</w:t>
      </w:r>
    </w:p>
    <w:p w:rsidR="00155452" w:rsidRDefault="00155452">
      <w:pPr>
        <w:pStyle w:val="ConsPlusNonformat"/>
        <w:jc w:val="both"/>
      </w:pPr>
      <w:r>
        <w:t xml:space="preserve">                                              отношений Воронежской области</w:t>
      </w:r>
    </w:p>
    <w:p w:rsidR="00155452" w:rsidRDefault="00155452">
      <w:pPr>
        <w:pStyle w:val="ConsPlusNonformat"/>
        <w:jc w:val="both"/>
      </w:pPr>
    </w:p>
    <w:p w:rsidR="00155452" w:rsidRDefault="00155452">
      <w:pPr>
        <w:pStyle w:val="ConsPlusNonformat"/>
        <w:jc w:val="both"/>
      </w:pPr>
      <w:r>
        <w:t xml:space="preserve">                            _______________________________________________</w:t>
      </w:r>
    </w:p>
    <w:p w:rsidR="00155452" w:rsidRDefault="00155452">
      <w:pPr>
        <w:pStyle w:val="ConsPlusNonformat"/>
        <w:jc w:val="both"/>
      </w:pPr>
      <w:r>
        <w:t xml:space="preserve">                                                                   (Ф.И.О.)</w:t>
      </w:r>
    </w:p>
    <w:p w:rsidR="00155452" w:rsidRDefault="00155452">
      <w:pPr>
        <w:pStyle w:val="ConsPlusNonformat"/>
        <w:jc w:val="both"/>
      </w:pPr>
      <w:r>
        <w:t xml:space="preserve">                            от ____________________________________________</w:t>
      </w:r>
    </w:p>
    <w:p w:rsidR="00155452" w:rsidRDefault="00155452">
      <w:pPr>
        <w:pStyle w:val="ConsPlusNonformat"/>
        <w:jc w:val="both"/>
      </w:pPr>
      <w:r>
        <w:t xml:space="preserve">                                   </w:t>
      </w:r>
      <w:proofErr w:type="gramStart"/>
      <w:r>
        <w:t>(Ф.И.О. гражданина в родительном падеже/</w:t>
      </w:r>
      <w:proofErr w:type="gramEnd"/>
    </w:p>
    <w:p w:rsidR="00155452" w:rsidRDefault="00155452">
      <w:pPr>
        <w:pStyle w:val="ConsPlusNonformat"/>
        <w:jc w:val="both"/>
      </w:pPr>
      <w:r>
        <w:t xml:space="preserve">                                     полное наименование юридического лица)</w:t>
      </w:r>
    </w:p>
    <w:p w:rsidR="00155452" w:rsidRDefault="00155452">
      <w:pPr>
        <w:pStyle w:val="ConsPlusNonformat"/>
        <w:jc w:val="both"/>
      </w:pPr>
      <w:r>
        <w:t xml:space="preserve">                            _______________________________________________</w:t>
      </w:r>
    </w:p>
    <w:p w:rsidR="00155452" w:rsidRDefault="00155452">
      <w:pPr>
        <w:pStyle w:val="ConsPlusNonformat"/>
        <w:jc w:val="both"/>
      </w:pPr>
      <w:r>
        <w:t xml:space="preserve">                            _______________________________________________</w:t>
      </w:r>
    </w:p>
    <w:p w:rsidR="00155452" w:rsidRDefault="00155452">
      <w:pPr>
        <w:pStyle w:val="ConsPlusNonformat"/>
        <w:jc w:val="both"/>
      </w:pPr>
      <w:r>
        <w:t xml:space="preserve">                                        (Данные паспорта/Юридический адрес)</w:t>
      </w:r>
    </w:p>
    <w:p w:rsidR="00155452" w:rsidRDefault="00155452">
      <w:pPr>
        <w:pStyle w:val="ConsPlusNonformat"/>
        <w:jc w:val="both"/>
      </w:pPr>
    </w:p>
    <w:p w:rsidR="00155452" w:rsidRDefault="00155452">
      <w:pPr>
        <w:pStyle w:val="ConsPlusNonformat"/>
        <w:jc w:val="both"/>
      </w:pPr>
      <w:bookmarkStart w:id="8" w:name="P572"/>
      <w:bookmarkEnd w:id="8"/>
      <w:r>
        <w:t xml:space="preserve">                                   ЗАЯВЛЕНИЕ</w:t>
      </w:r>
    </w:p>
    <w:p w:rsidR="00155452" w:rsidRDefault="00155452">
      <w:pPr>
        <w:pStyle w:val="ConsPlusNonformat"/>
        <w:jc w:val="both"/>
      </w:pPr>
      <w:r>
        <w:t xml:space="preserve">                   о предоставлении информации из реестра</w:t>
      </w:r>
    </w:p>
    <w:p w:rsidR="00155452" w:rsidRDefault="00155452">
      <w:pPr>
        <w:pStyle w:val="ConsPlusNonformat"/>
        <w:jc w:val="both"/>
      </w:pPr>
      <w:r>
        <w:t xml:space="preserve">                государственного имущества Воронежской области</w:t>
      </w:r>
    </w:p>
    <w:p w:rsidR="00155452" w:rsidRDefault="00155452">
      <w:pPr>
        <w:pStyle w:val="ConsPlusNonformat"/>
        <w:jc w:val="both"/>
      </w:pPr>
    </w:p>
    <w:p w:rsidR="00155452" w:rsidRDefault="00155452">
      <w:pPr>
        <w:pStyle w:val="ConsPlusNonformat"/>
        <w:jc w:val="both"/>
      </w:pPr>
      <w:r>
        <w:t xml:space="preserve">    Прошу  предоставить  информацию  о  наличии  в реестре государственного</w:t>
      </w:r>
    </w:p>
    <w:p w:rsidR="00155452" w:rsidRDefault="00155452">
      <w:pPr>
        <w:pStyle w:val="ConsPlusNonformat"/>
        <w:jc w:val="both"/>
      </w:pPr>
      <w:r>
        <w:t>имущества Воронежской области _____________________________________________</w:t>
      </w:r>
    </w:p>
    <w:p w:rsidR="00155452" w:rsidRDefault="00155452">
      <w:pPr>
        <w:pStyle w:val="ConsPlusNonformat"/>
        <w:jc w:val="both"/>
      </w:pPr>
      <w:r>
        <w:t xml:space="preserve">                          </w:t>
      </w:r>
      <w:proofErr w:type="gramStart"/>
      <w:r>
        <w:t>(наименование объекта, технические характеристики</w:t>
      </w:r>
      <w:proofErr w:type="gramEnd"/>
    </w:p>
    <w:p w:rsidR="00155452" w:rsidRDefault="00155452">
      <w:pPr>
        <w:pStyle w:val="ConsPlusNonformat"/>
        <w:jc w:val="both"/>
      </w:pPr>
      <w:r>
        <w:t xml:space="preserve">                                      объекта (литера, площадь))</w:t>
      </w:r>
    </w:p>
    <w:p w:rsidR="00155452" w:rsidRDefault="00155452">
      <w:pPr>
        <w:pStyle w:val="ConsPlusNonformat"/>
        <w:jc w:val="both"/>
      </w:pPr>
      <w:r>
        <w:t>___________________________________________________________________________</w:t>
      </w:r>
    </w:p>
    <w:p w:rsidR="00155452" w:rsidRDefault="00155452">
      <w:pPr>
        <w:pStyle w:val="ConsPlusNonformat"/>
        <w:jc w:val="both"/>
      </w:pPr>
      <w:r>
        <w:t xml:space="preserve">     (полный адрес запрашиваемого объекта с указанием населенного пункта)</w:t>
      </w:r>
    </w:p>
    <w:p w:rsidR="00155452" w:rsidRDefault="00155452">
      <w:pPr>
        <w:pStyle w:val="ConsPlusNonformat"/>
        <w:jc w:val="both"/>
      </w:pPr>
      <w:r>
        <w:t xml:space="preserve">    __________________________________________________________________</w:t>
      </w:r>
    </w:p>
    <w:p w:rsidR="00155452" w:rsidRDefault="00155452">
      <w:pPr>
        <w:pStyle w:val="ConsPlusNonformat"/>
        <w:jc w:val="both"/>
      </w:pPr>
    </w:p>
    <w:p w:rsidR="00155452" w:rsidRDefault="00155452">
      <w:pPr>
        <w:pStyle w:val="ConsPlusNonformat"/>
        <w:jc w:val="both"/>
      </w:pPr>
      <w:r>
        <w:t xml:space="preserve">    Информацию прошу направить ____________________________________________</w:t>
      </w:r>
    </w:p>
    <w:p w:rsidR="00155452" w:rsidRDefault="00155452">
      <w:pPr>
        <w:pStyle w:val="ConsPlusNonformat"/>
        <w:jc w:val="both"/>
      </w:pPr>
      <w:r>
        <w:t xml:space="preserve">                                   (желаемый способ получения информации)</w:t>
      </w:r>
    </w:p>
    <w:p w:rsidR="00155452" w:rsidRDefault="00155452">
      <w:pPr>
        <w:pStyle w:val="ConsPlusNonformat"/>
        <w:jc w:val="both"/>
      </w:pPr>
    </w:p>
    <w:p w:rsidR="00155452" w:rsidRDefault="00155452">
      <w:pPr>
        <w:pStyle w:val="ConsPlusNonformat"/>
        <w:jc w:val="both"/>
      </w:pPr>
      <w:r>
        <w:t xml:space="preserve">    _______________________ Ф.И.О.</w:t>
      </w:r>
    </w:p>
    <w:p w:rsidR="00155452" w:rsidRDefault="00155452">
      <w:pPr>
        <w:pStyle w:val="ConsPlusNonformat"/>
        <w:jc w:val="both"/>
      </w:pPr>
      <w:r>
        <w:t xml:space="preserve">           (подпись)</w:t>
      </w: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r>
        <w:lastRenderedPageBreak/>
        <w:t>Приложение 4</w:t>
      </w:r>
    </w:p>
    <w:p w:rsidR="00155452" w:rsidRDefault="00155452">
      <w:pPr>
        <w:pStyle w:val="ConsPlusNormal"/>
        <w:jc w:val="right"/>
      </w:pPr>
      <w:r>
        <w:t>к Административному регламенту</w:t>
      </w:r>
    </w:p>
    <w:p w:rsidR="00155452" w:rsidRDefault="00155452">
      <w:pPr>
        <w:pStyle w:val="ConsPlusNormal"/>
        <w:jc w:val="right"/>
      </w:pPr>
      <w:r>
        <w:t xml:space="preserve">департамента </w:t>
      </w:r>
      <w:proofErr w:type="gramStart"/>
      <w:r>
        <w:t>имущественных</w:t>
      </w:r>
      <w:proofErr w:type="gramEnd"/>
      <w:r>
        <w:t xml:space="preserve"> и земельных</w:t>
      </w:r>
    </w:p>
    <w:p w:rsidR="00155452" w:rsidRDefault="00155452">
      <w:pPr>
        <w:pStyle w:val="ConsPlusNormal"/>
        <w:jc w:val="right"/>
      </w:pPr>
      <w:r>
        <w:t>отношений Воронежской области</w:t>
      </w:r>
    </w:p>
    <w:p w:rsidR="00155452" w:rsidRDefault="00155452">
      <w:pPr>
        <w:pStyle w:val="ConsPlusNormal"/>
        <w:jc w:val="right"/>
      </w:pPr>
      <w:r>
        <w:t>по предоставлению государственной услуги</w:t>
      </w:r>
    </w:p>
    <w:p w:rsidR="00155452" w:rsidRDefault="00155452">
      <w:pPr>
        <w:pStyle w:val="ConsPlusNormal"/>
        <w:jc w:val="right"/>
      </w:pPr>
      <w:r>
        <w:t>"Предоставление информации из реестра</w:t>
      </w:r>
    </w:p>
    <w:p w:rsidR="00155452" w:rsidRDefault="00155452">
      <w:pPr>
        <w:pStyle w:val="ConsPlusNormal"/>
        <w:jc w:val="right"/>
      </w:pPr>
      <w:r>
        <w:t>государственного имущества</w:t>
      </w:r>
    </w:p>
    <w:p w:rsidR="00155452" w:rsidRDefault="00155452" w:rsidP="00155452">
      <w:pPr>
        <w:pStyle w:val="ConsPlusNormal"/>
        <w:jc w:val="right"/>
      </w:pPr>
      <w:r>
        <w:t>Воронежской области"</w:t>
      </w:r>
    </w:p>
    <w:p w:rsidR="00155452" w:rsidRDefault="00155452">
      <w:pPr>
        <w:pStyle w:val="ConsPlusNormal"/>
        <w:jc w:val="center"/>
      </w:pPr>
      <w:bookmarkStart w:id="9" w:name="P603"/>
      <w:bookmarkEnd w:id="9"/>
      <w:r>
        <w:t>БЛОК-СХЕМА</w:t>
      </w:r>
    </w:p>
    <w:p w:rsidR="00155452" w:rsidRDefault="00155452">
      <w:pPr>
        <w:pStyle w:val="ConsPlusNormal"/>
        <w:jc w:val="center"/>
      </w:pPr>
      <w:r>
        <w:t xml:space="preserve">общей структуры по предоставлению государственной услуги </w:t>
      </w:r>
      <w:proofErr w:type="gramStart"/>
      <w:r>
        <w:t>по</w:t>
      </w:r>
      <w:proofErr w:type="gramEnd"/>
    </w:p>
    <w:p w:rsidR="00155452" w:rsidRDefault="00155452">
      <w:pPr>
        <w:pStyle w:val="ConsPlusNormal"/>
        <w:jc w:val="center"/>
      </w:pPr>
      <w:r>
        <w:t>предоставлению информации из реестра государственного</w:t>
      </w:r>
    </w:p>
    <w:p w:rsidR="00155452" w:rsidRDefault="00155452">
      <w:pPr>
        <w:pStyle w:val="ConsPlusNormal"/>
        <w:jc w:val="center"/>
      </w:pPr>
      <w:r>
        <w:t>имущества Воронежской области</w:t>
      </w:r>
    </w:p>
    <w:p w:rsidR="00155452" w:rsidRDefault="00155452">
      <w:pPr>
        <w:pStyle w:val="ConsPlusNormal"/>
        <w:jc w:val="both"/>
      </w:pPr>
    </w:p>
    <w:p w:rsidR="00155452" w:rsidRDefault="00155452">
      <w:pPr>
        <w:pStyle w:val="ConsPlusNonformat"/>
        <w:jc w:val="both"/>
      </w:pPr>
      <w:r>
        <w:rPr>
          <w:sz w:val="16"/>
        </w:rPr>
        <w:t xml:space="preserve">            /───────────────────────────────────────────────────────────────────\</w:t>
      </w:r>
    </w:p>
    <w:p w:rsidR="00155452" w:rsidRDefault="00155452">
      <w:pPr>
        <w:pStyle w:val="ConsPlusNonformat"/>
        <w:jc w:val="both"/>
      </w:pPr>
      <w:r>
        <w:rPr>
          <w:sz w:val="16"/>
        </w:rPr>
        <w:t xml:space="preserve">            │              Обращение заявителя государственной услуги           │</w:t>
      </w:r>
    </w:p>
    <w:p w:rsidR="00155452" w:rsidRDefault="00155452">
      <w:pPr>
        <w:pStyle w:val="ConsPlusNonformat"/>
        <w:jc w:val="both"/>
      </w:pPr>
      <w:r>
        <w:rPr>
          <w:sz w:val="16"/>
        </w:rPr>
        <w:t xml:space="preserve">            \──────┬┬────────────────────────────────────────────┬┬─────────────/</w:t>
      </w:r>
    </w:p>
    <w:p w:rsidR="00155452" w:rsidRDefault="00155452">
      <w:pPr>
        <w:pStyle w:val="ConsPlusNonformat"/>
        <w:jc w:val="both"/>
      </w:pPr>
      <w:r>
        <w:rPr>
          <w:sz w:val="16"/>
        </w:rPr>
        <w:t xml:space="preserve">                  ─┘└─                                          </w:t>
      </w:r>
      <w:proofErr w:type="spellStart"/>
      <w:r>
        <w:rPr>
          <w:sz w:val="16"/>
        </w:rPr>
        <w:t>─┘└─</w:t>
      </w:r>
      <w:proofErr w:type="spellEnd"/>
    </w:p>
    <w:p w:rsidR="00155452" w:rsidRDefault="00155452">
      <w:pPr>
        <w:pStyle w:val="ConsPlusNonformat"/>
        <w:jc w:val="both"/>
      </w:pPr>
      <w:r>
        <w:rPr>
          <w:sz w:val="16"/>
        </w:rPr>
        <w:t xml:space="preserve">                    V                                            </w:t>
      </w:r>
      <w:proofErr w:type="spellStart"/>
      <w:r>
        <w:rPr>
          <w:sz w:val="16"/>
        </w:rPr>
        <w:t>V</w:t>
      </w:r>
      <w:proofErr w:type="spellEnd"/>
    </w:p>
    <w:p w:rsidR="00155452" w:rsidRDefault="00155452">
      <w:pPr>
        <w:pStyle w:val="ConsPlusNonformat"/>
        <w:jc w:val="both"/>
      </w:pPr>
      <w:r>
        <w:rPr>
          <w:sz w:val="16"/>
        </w:rPr>
        <w:t>┌─────────────────────────────┐                    ┌────────────────────────────┐</w:t>
      </w:r>
    </w:p>
    <w:p w:rsidR="00155452" w:rsidRDefault="00155452">
      <w:pPr>
        <w:pStyle w:val="ConsPlusNonformat"/>
        <w:jc w:val="both"/>
      </w:pPr>
      <w:r>
        <w:rPr>
          <w:sz w:val="16"/>
        </w:rPr>
        <w:t xml:space="preserve">│          Департамент        │                    </w:t>
      </w:r>
      <w:proofErr w:type="spellStart"/>
      <w:r>
        <w:rPr>
          <w:sz w:val="16"/>
        </w:rPr>
        <w:t>│</w:t>
      </w:r>
      <w:proofErr w:type="spellEnd"/>
      <w:r>
        <w:rPr>
          <w:sz w:val="16"/>
        </w:rPr>
        <w:t xml:space="preserve">    Автономное учреждение   │</w:t>
      </w:r>
    </w:p>
    <w:p w:rsidR="00155452" w:rsidRDefault="00155452">
      <w:pPr>
        <w:pStyle w:val="ConsPlusNonformat"/>
        <w:jc w:val="both"/>
      </w:pPr>
      <w:r>
        <w:rPr>
          <w:sz w:val="16"/>
        </w:rPr>
        <w:t>└───────────────┬─────────────┘                    └────────────────────────┬───┘</w:t>
      </w:r>
    </w:p>
    <w:p w:rsidR="00155452" w:rsidRDefault="00155452">
      <w:pPr>
        <w:pStyle w:val="ConsPlusNonformat"/>
        <w:jc w:val="both"/>
      </w:pPr>
      <w:r>
        <w:rPr>
          <w:sz w:val="16"/>
        </w:rPr>
        <w:t xml:space="preserve">                V                                                           </w:t>
      </w:r>
      <w:proofErr w:type="spellStart"/>
      <w:r>
        <w:rPr>
          <w:sz w:val="16"/>
        </w:rPr>
        <w:t>V</w:t>
      </w:r>
      <w:proofErr w:type="spellEnd"/>
    </w:p>
    <w:p w:rsidR="00155452" w:rsidRDefault="00155452">
      <w:pPr>
        <w:pStyle w:val="ConsPlusNonformat"/>
        <w:jc w:val="both"/>
      </w:pPr>
      <w:r>
        <w:rPr>
          <w:sz w:val="16"/>
        </w:rPr>
        <w:t>┌─────────────────────────────┐      ┌──────────────────────┐   ┌───────────────────────┐</w:t>
      </w:r>
    </w:p>
    <w:p w:rsidR="00155452" w:rsidRDefault="00155452">
      <w:pPr>
        <w:pStyle w:val="ConsPlusNonformat"/>
        <w:jc w:val="both"/>
      </w:pPr>
      <w:proofErr w:type="spellStart"/>
      <w:r>
        <w:rPr>
          <w:sz w:val="16"/>
        </w:rPr>
        <w:t>│Прием</w:t>
      </w:r>
      <w:proofErr w:type="spellEnd"/>
      <w:r>
        <w:rPr>
          <w:sz w:val="16"/>
        </w:rPr>
        <w:t xml:space="preserve"> и регистрация </w:t>
      </w:r>
      <w:proofErr w:type="spellStart"/>
      <w:r>
        <w:rPr>
          <w:sz w:val="16"/>
        </w:rPr>
        <w:t>заявления│</w:t>
      </w:r>
      <w:proofErr w:type="spellEnd"/>
      <w:r>
        <w:rPr>
          <w:sz w:val="16"/>
        </w:rPr>
        <w:t xml:space="preserve">&lt;─────┤Направление </w:t>
      </w:r>
      <w:proofErr w:type="spellStart"/>
      <w:r>
        <w:rPr>
          <w:sz w:val="16"/>
        </w:rPr>
        <w:t>документов│</w:t>
      </w:r>
      <w:proofErr w:type="spellEnd"/>
      <w:r>
        <w:rPr>
          <w:sz w:val="16"/>
        </w:rPr>
        <w:t>&lt;──┤   Прием заявления и   │</w:t>
      </w:r>
    </w:p>
    <w:p w:rsidR="00155452" w:rsidRDefault="00155452">
      <w:pPr>
        <w:pStyle w:val="ConsPlusNonformat"/>
        <w:jc w:val="both"/>
      </w:pPr>
      <w:r>
        <w:rPr>
          <w:sz w:val="16"/>
        </w:rPr>
        <w:t xml:space="preserve">│   с документами, передача   │      </w:t>
      </w:r>
      <w:proofErr w:type="spellStart"/>
      <w:r>
        <w:rPr>
          <w:sz w:val="16"/>
        </w:rPr>
        <w:t>│</w:t>
      </w:r>
      <w:proofErr w:type="spellEnd"/>
      <w:r>
        <w:rPr>
          <w:sz w:val="16"/>
        </w:rPr>
        <w:t xml:space="preserve">     в Департамент    │   </w:t>
      </w:r>
      <w:proofErr w:type="spellStart"/>
      <w:r>
        <w:rPr>
          <w:sz w:val="16"/>
        </w:rPr>
        <w:t>│документов</w:t>
      </w:r>
      <w:proofErr w:type="spellEnd"/>
      <w:r>
        <w:rPr>
          <w:sz w:val="16"/>
        </w:rPr>
        <w:t xml:space="preserve"> </w:t>
      </w:r>
      <w:proofErr w:type="spellStart"/>
      <w:r>
        <w:rPr>
          <w:sz w:val="16"/>
        </w:rPr>
        <w:t>сотрудниками│</w:t>
      </w:r>
      <w:proofErr w:type="spellEnd"/>
    </w:p>
    <w:p w:rsidR="00155452" w:rsidRDefault="00155452">
      <w:pPr>
        <w:pStyle w:val="ConsPlusNonformat"/>
        <w:jc w:val="both"/>
      </w:pPr>
      <w:r>
        <w:rPr>
          <w:sz w:val="16"/>
        </w:rPr>
        <w:t xml:space="preserve">│   документов руководителю   │      └──────────────────────┘   </w:t>
      </w:r>
      <w:proofErr w:type="spellStart"/>
      <w:r>
        <w:rPr>
          <w:sz w:val="16"/>
        </w:rPr>
        <w:t>│Автономного</w:t>
      </w:r>
      <w:proofErr w:type="spellEnd"/>
      <w:r>
        <w:rPr>
          <w:sz w:val="16"/>
        </w:rPr>
        <w:t xml:space="preserve"> учреждения │</w:t>
      </w:r>
    </w:p>
    <w:p w:rsidR="00155452" w:rsidRDefault="00155452">
      <w:pPr>
        <w:pStyle w:val="ConsPlusNonformat"/>
        <w:jc w:val="both"/>
      </w:pPr>
      <w:r>
        <w:rPr>
          <w:sz w:val="16"/>
        </w:rPr>
        <w:t>└───────────────┬─────────────┘                                 └───────────────────────┘</w:t>
      </w:r>
    </w:p>
    <w:p w:rsidR="00155452" w:rsidRDefault="00155452">
      <w:pPr>
        <w:pStyle w:val="ConsPlusNonformat"/>
        <w:jc w:val="both"/>
      </w:pPr>
      <w:r>
        <w:rPr>
          <w:sz w:val="16"/>
        </w:rPr>
        <w:t xml:space="preserve">                V</w:t>
      </w:r>
    </w:p>
    <w:p w:rsidR="00155452" w:rsidRDefault="00155452">
      <w:pPr>
        <w:pStyle w:val="ConsPlusNonformat"/>
        <w:jc w:val="both"/>
      </w:pPr>
      <w:r>
        <w:rPr>
          <w:sz w:val="16"/>
        </w:rPr>
        <w:t>┌─────────────────────────────────────┐  ┌───────────────────────┐</w:t>
      </w:r>
    </w:p>
    <w:p w:rsidR="00155452" w:rsidRDefault="00155452">
      <w:pPr>
        <w:pStyle w:val="ConsPlusNonformat"/>
        <w:jc w:val="both"/>
      </w:pPr>
      <w:r>
        <w:rPr>
          <w:sz w:val="16"/>
        </w:rPr>
        <w:t>│  Передача заявления с документами   ├─&gt;</w:t>
      </w:r>
      <w:proofErr w:type="spellStart"/>
      <w:r>
        <w:rPr>
          <w:sz w:val="16"/>
        </w:rPr>
        <w:t>│Проведение</w:t>
      </w:r>
      <w:proofErr w:type="spellEnd"/>
      <w:r>
        <w:rPr>
          <w:sz w:val="16"/>
        </w:rPr>
        <w:t xml:space="preserve"> экспертизы  │</w:t>
      </w:r>
    </w:p>
    <w:p w:rsidR="00155452" w:rsidRDefault="00155452">
      <w:pPr>
        <w:pStyle w:val="ConsPlusNonformat"/>
        <w:jc w:val="both"/>
      </w:pPr>
      <w:r>
        <w:rPr>
          <w:sz w:val="16"/>
        </w:rPr>
        <w:t xml:space="preserve">│   специалисту, ответственному за    │  </w:t>
      </w:r>
      <w:proofErr w:type="spellStart"/>
      <w:r>
        <w:rPr>
          <w:sz w:val="16"/>
        </w:rPr>
        <w:t>│заявления</w:t>
      </w:r>
      <w:proofErr w:type="spellEnd"/>
      <w:r>
        <w:rPr>
          <w:sz w:val="16"/>
        </w:rPr>
        <w:t xml:space="preserve"> с </w:t>
      </w:r>
      <w:proofErr w:type="spellStart"/>
      <w:r>
        <w:rPr>
          <w:sz w:val="16"/>
        </w:rPr>
        <w:t>документами│</w:t>
      </w:r>
      <w:proofErr w:type="spellEnd"/>
    </w:p>
    <w:p w:rsidR="00155452" w:rsidRDefault="00155452">
      <w:pPr>
        <w:pStyle w:val="ConsPlusNonformat"/>
        <w:jc w:val="both"/>
      </w:pPr>
      <w:proofErr w:type="spellStart"/>
      <w:r>
        <w:rPr>
          <w:sz w:val="16"/>
        </w:rPr>
        <w:t>│предоставление</w:t>
      </w:r>
      <w:proofErr w:type="spellEnd"/>
      <w:r>
        <w:rPr>
          <w:sz w:val="16"/>
        </w:rPr>
        <w:t xml:space="preserve"> государственной </w:t>
      </w:r>
      <w:proofErr w:type="spellStart"/>
      <w:r>
        <w:rPr>
          <w:sz w:val="16"/>
        </w:rPr>
        <w:t>услуги│</w:t>
      </w:r>
      <w:proofErr w:type="spellEnd"/>
      <w:r>
        <w:rPr>
          <w:sz w:val="16"/>
        </w:rPr>
        <w:t xml:space="preserve">  └───────────┬───────────┘</w:t>
      </w:r>
    </w:p>
    <w:p w:rsidR="00155452" w:rsidRDefault="00155452">
      <w:pPr>
        <w:pStyle w:val="ConsPlusNonformat"/>
        <w:jc w:val="both"/>
      </w:pPr>
      <w:r>
        <w:rPr>
          <w:sz w:val="16"/>
        </w:rPr>
        <w:t>└─────────────────────────────────────┘              │</w:t>
      </w:r>
    </w:p>
    <w:p w:rsidR="00155452" w:rsidRDefault="00155452">
      <w:pPr>
        <w:pStyle w:val="ConsPlusNonformat"/>
        <w:jc w:val="both"/>
      </w:pPr>
      <w:r>
        <w:rPr>
          <w:sz w:val="16"/>
        </w:rPr>
        <w:t xml:space="preserve">                                                     │</w:t>
      </w:r>
    </w:p>
    <w:p w:rsidR="00155452" w:rsidRDefault="00155452">
      <w:pPr>
        <w:pStyle w:val="ConsPlusNonformat"/>
        <w:jc w:val="both"/>
      </w:pPr>
      <w:r>
        <w:rPr>
          <w:sz w:val="16"/>
        </w:rPr>
        <w:t xml:space="preserve">                                                     V</w:t>
      </w:r>
    </w:p>
    <w:p w:rsidR="00155452" w:rsidRDefault="00155452">
      <w:pPr>
        <w:pStyle w:val="ConsPlusNonformat"/>
        <w:jc w:val="both"/>
      </w:pPr>
      <w:r>
        <w:rPr>
          <w:sz w:val="16"/>
        </w:rPr>
        <w:t xml:space="preserve">               ┌───────────┐             ┌───────────/\──────────┐          ┌───────────┐</w:t>
      </w:r>
    </w:p>
    <w:p w:rsidR="00155452" w:rsidRDefault="00155452">
      <w:pPr>
        <w:pStyle w:val="ConsPlusNonformat"/>
        <w:jc w:val="both"/>
      </w:pPr>
      <w:r>
        <w:rPr>
          <w:sz w:val="16"/>
        </w:rPr>
        <w:t xml:space="preserve">               │  Имеются  │             </w:t>
      </w:r>
      <w:proofErr w:type="spellStart"/>
      <w:r>
        <w:rPr>
          <w:sz w:val="16"/>
        </w:rPr>
        <w:t>│Наличие</w:t>
      </w:r>
      <w:proofErr w:type="spellEnd"/>
      <w:r>
        <w:rPr>
          <w:sz w:val="16"/>
        </w:rPr>
        <w:t xml:space="preserve"> оснований для</w:t>
      </w:r>
      <w:proofErr w:type="gramStart"/>
      <w:r>
        <w:rPr>
          <w:sz w:val="16"/>
        </w:rPr>
        <w:t xml:space="preserve">  │          </w:t>
      </w:r>
      <w:proofErr w:type="spellStart"/>
      <w:r>
        <w:rPr>
          <w:sz w:val="16"/>
        </w:rPr>
        <w:t>│Н</w:t>
      </w:r>
      <w:proofErr w:type="gramEnd"/>
      <w:r>
        <w:rPr>
          <w:sz w:val="16"/>
        </w:rPr>
        <w:t>е</w:t>
      </w:r>
      <w:proofErr w:type="spellEnd"/>
      <w:r>
        <w:rPr>
          <w:sz w:val="16"/>
        </w:rPr>
        <w:t xml:space="preserve"> имеется │</w:t>
      </w:r>
    </w:p>
    <w:p w:rsidR="00155452" w:rsidRDefault="00155452">
      <w:pPr>
        <w:pStyle w:val="ConsPlusNonformat"/>
        <w:jc w:val="both"/>
      </w:pPr>
      <w:r>
        <w:rPr>
          <w:sz w:val="16"/>
        </w:rPr>
        <w:t xml:space="preserve">               │ основания │&lt;────────── / отказа в предоставлении \────────&gt;│ оснований │</w:t>
      </w:r>
    </w:p>
    <w:p w:rsidR="00155452" w:rsidRDefault="00155452">
      <w:pPr>
        <w:pStyle w:val="ConsPlusNonformat"/>
        <w:jc w:val="both"/>
      </w:pPr>
      <w:r>
        <w:rPr>
          <w:sz w:val="16"/>
        </w:rPr>
        <w:t xml:space="preserve">               │           </w:t>
      </w:r>
      <w:proofErr w:type="spellStart"/>
      <w:r>
        <w:rPr>
          <w:sz w:val="16"/>
        </w:rPr>
        <w:t>│</w:t>
      </w:r>
      <w:proofErr w:type="spellEnd"/>
      <w:r>
        <w:rPr>
          <w:sz w:val="16"/>
        </w:rPr>
        <w:t xml:space="preserve">            \   выписки (информации)  /         │           </w:t>
      </w:r>
      <w:proofErr w:type="spellStart"/>
      <w:r>
        <w:rPr>
          <w:sz w:val="16"/>
        </w:rPr>
        <w:t>│</w:t>
      </w:r>
      <w:proofErr w:type="spellEnd"/>
    </w:p>
    <w:p w:rsidR="00155452" w:rsidRDefault="00155452">
      <w:pPr>
        <w:pStyle w:val="ConsPlusNonformat"/>
        <w:jc w:val="both"/>
      </w:pPr>
      <w:r>
        <w:rPr>
          <w:sz w:val="16"/>
        </w:rPr>
        <w:t xml:space="preserve">               ├───────────┘             │       из Реестра      │          └───────────┤</w:t>
      </w:r>
    </w:p>
    <w:p w:rsidR="00155452" w:rsidRDefault="00155452">
      <w:pPr>
        <w:pStyle w:val="ConsPlusNonformat"/>
        <w:jc w:val="both"/>
      </w:pPr>
      <w:r>
        <w:rPr>
          <w:sz w:val="16"/>
        </w:rPr>
        <w:t xml:space="preserve">               │                         └───────────\/──────────┘                      │</w:t>
      </w:r>
    </w:p>
    <w:p w:rsidR="00155452" w:rsidRDefault="00155452">
      <w:pPr>
        <w:pStyle w:val="ConsPlusNonformat"/>
        <w:jc w:val="both"/>
      </w:pPr>
      <w:r>
        <w:rPr>
          <w:sz w:val="16"/>
        </w:rPr>
        <w:t xml:space="preserve">               V                                                                        </w:t>
      </w:r>
      <w:proofErr w:type="spellStart"/>
      <w:r>
        <w:rPr>
          <w:sz w:val="16"/>
        </w:rPr>
        <w:t>V</w:t>
      </w:r>
      <w:proofErr w:type="spellEnd"/>
    </w:p>
    <w:p w:rsidR="00155452" w:rsidRDefault="00155452">
      <w:pPr>
        <w:pStyle w:val="ConsPlusNonformat"/>
        <w:jc w:val="both"/>
      </w:pPr>
      <w:r>
        <w:rPr>
          <w:sz w:val="16"/>
        </w:rPr>
        <w:t>┌────────────────────────────────────┐                ┌─────────────────────────────────┐</w:t>
      </w:r>
    </w:p>
    <w:p w:rsidR="00155452" w:rsidRDefault="00155452">
      <w:pPr>
        <w:pStyle w:val="ConsPlusNonformat"/>
        <w:jc w:val="both"/>
      </w:pPr>
      <w:r>
        <w:rPr>
          <w:sz w:val="16"/>
        </w:rPr>
        <w:t xml:space="preserve">│  Подготовка проекта сообщения </w:t>
      </w:r>
      <w:proofErr w:type="gramStart"/>
      <w:r>
        <w:rPr>
          <w:sz w:val="16"/>
        </w:rPr>
        <w:t>об</w:t>
      </w:r>
      <w:proofErr w:type="gramEnd"/>
      <w:r>
        <w:rPr>
          <w:sz w:val="16"/>
        </w:rPr>
        <w:t xml:space="preserve">   │                </w:t>
      </w:r>
      <w:proofErr w:type="spellStart"/>
      <w:r>
        <w:rPr>
          <w:sz w:val="16"/>
        </w:rPr>
        <w:t>│</w:t>
      </w:r>
      <w:proofErr w:type="spellEnd"/>
      <w:r>
        <w:rPr>
          <w:sz w:val="16"/>
        </w:rPr>
        <w:t xml:space="preserve">   </w:t>
      </w:r>
      <w:proofErr w:type="gramStart"/>
      <w:r>
        <w:rPr>
          <w:sz w:val="16"/>
        </w:rPr>
        <w:t>Подготовка</w:t>
      </w:r>
      <w:proofErr w:type="gramEnd"/>
      <w:r>
        <w:rPr>
          <w:sz w:val="16"/>
        </w:rPr>
        <w:t xml:space="preserve"> проекта выписки    │</w:t>
      </w:r>
    </w:p>
    <w:p w:rsidR="00155452" w:rsidRDefault="00155452">
      <w:pPr>
        <w:pStyle w:val="ConsPlusNonformat"/>
        <w:jc w:val="both"/>
      </w:pPr>
      <w:r>
        <w:rPr>
          <w:sz w:val="16"/>
        </w:rPr>
        <w:t xml:space="preserve">│  </w:t>
      </w:r>
      <w:proofErr w:type="gramStart"/>
      <w:r>
        <w:rPr>
          <w:sz w:val="16"/>
        </w:rPr>
        <w:t>отказе</w:t>
      </w:r>
      <w:proofErr w:type="gramEnd"/>
      <w:r>
        <w:rPr>
          <w:sz w:val="16"/>
        </w:rPr>
        <w:t xml:space="preserve"> в предоставлении выписки   │                </w:t>
      </w:r>
      <w:proofErr w:type="spellStart"/>
      <w:r>
        <w:rPr>
          <w:sz w:val="16"/>
        </w:rPr>
        <w:t>│</w:t>
      </w:r>
      <w:proofErr w:type="spellEnd"/>
      <w:r>
        <w:rPr>
          <w:sz w:val="16"/>
        </w:rPr>
        <w:t xml:space="preserve">     (информации) из Реестра     │</w:t>
      </w:r>
    </w:p>
    <w:p w:rsidR="00155452" w:rsidRDefault="00155452">
      <w:pPr>
        <w:pStyle w:val="ConsPlusNonformat"/>
        <w:jc w:val="both"/>
      </w:pPr>
      <w:r>
        <w:rPr>
          <w:sz w:val="16"/>
        </w:rPr>
        <w:t>│      (информации) из Реестра       │                └─────────────────┬───────────────┘</w:t>
      </w:r>
    </w:p>
    <w:p w:rsidR="00155452" w:rsidRDefault="00155452">
      <w:pPr>
        <w:pStyle w:val="ConsPlusNonformat"/>
        <w:jc w:val="both"/>
      </w:pPr>
      <w:r>
        <w:rPr>
          <w:sz w:val="16"/>
        </w:rPr>
        <w:t>└──────────────┬─────────────────────┘                                  │</w:t>
      </w:r>
    </w:p>
    <w:p w:rsidR="00155452" w:rsidRDefault="00155452">
      <w:pPr>
        <w:pStyle w:val="ConsPlusNonformat"/>
        <w:jc w:val="both"/>
      </w:pPr>
      <w:r>
        <w:rPr>
          <w:sz w:val="16"/>
        </w:rPr>
        <w:t xml:space="preserve">               │                                                        V</w:t>
      </w:r>
    </w:p>
    <w:p w:rsidR="00155452" w:rsidRDefault="00155452">
      <w:pPr>
        <w:pStyle w:val="ConsPlusNonformat"/>
        <w:jc w:val="both"/>
      </w:pPr>
      <w:r>
        <w:rPr>
          <w:sz w:val="16"/>
        </w:rPr>
        <w:t xml:space="preserve">               V                                      ┌─────────────────────────────────┐</w:t>
      </w:r>
    </w:p>
    <w:p w:rsidR="00155452" w:rsidRDefault="00155452">
      <w:pPr>
        <w:pStyle w:val="ConsPlusNonformat"/>
        <w:jc w:val="both"/>
      </w:pPr>
      <w:r>
        <w:rPr>
          <w:sz w:val="16"/>
        </w:rPr>
        <w:t xml:space="preserve">┌────────────────────────────────────┐                </w:t>
      </w:r>
      <w:proofErr w:type="spellStart"/>
      <w:r>
        <w:rPr>
          <w:sz w:val="16"/>
        </w:rPr>
        <w:t>│Согласование</w:t>
      </w:r>
      <w:proofErr w:type="spellEnd"/>
      <w:r>
        <w:rPr>
          <w:sz w:val="16"/>
        </w:rPr>
        <w:t xml:space="preserve"> и подписание </w:t>
      </w:r>
      <w:proofErr w:type="spellStart"/>
      <w:r>
        <w:rPr>
          <w:sz w:val="16"/>
        </w:rPr>
        <w:t>проекта│</w:t>
      </w:r>
      <w:proofErr w:type="spellEnd"/>
    </w:p>
    <w:p w:rsidR="00155452" w:rsidRDefault="00155452">
      <w:pPr>
        <w:pStyle w:val="ConsPlusNonformat"/>
        <w:jc w:val="both"/>
      </w:pPr>
      <w:r>
        <w:rPr>
          <w:sz w:val="16"/>
        </w:rPr>
        <w:t xml:space="preserve">│ Согласование и подписание проекта  │                </w:t>
      </w:r>
      <w:proofErr w:type="spellStart"/>
      <w:r>
        <w:rPr>
          <w:sz w:val="16"/>
        </w:rPr>
        <w:t>│</w:t>
      </w:r>
      <w:proofErr w:type="spellEnd"/>
      <w:r>
        <w:rPr>
          <w:sz w:val="16"/>
        </w:rPr>
        <w:t xml:space="preserve"> выписки (информации) из Реестра │</w:t>
      </w:r>
    </w:p>
    <w:p w:rsidR="00155452" w:rsidRDefault="00155452">
      <w:pPr>
        <w:pStyle w:val="ConsPlusNonformat"/>
        <w:jc w:val="both"/>
      </w:pPr>
      <w:proofErr w:type="spellStart"/>
      <w:r>
        <w:rPr>
          <w:sz w:val="16"/>
        </w:rPr>
        <w:t>│сообщения</w:t>
      </w:r>
      <w:proofErr w:type="spellEnd"/>
      <w:r>
        <w:rPr>
          <w:sz w:val="16"/>
        </w:rPr>
        <w:t xml:space="preserve"> об отказе в </w:t>
      </w:r>
      <w:proofErr w:type="spellStart"/>
      <w:r>
        <w:rPr>
          <w:sz w:val="16"/>
        </w:rPr>
        <w:t>предоставлении│</w:t>
      </w:r>
      <w:proofErr w:type="spellEnd"/>
      <w:r>
        <w:rPr>
          <w:sz w:val="16"/>
        </w:rPr>
        <w:t xml:space="preserve">                └─────────────────┬───────────────┘</w:t>
      </w:r>
    </w:p>
    <w:p w:rsidR="00155452" w:rsidRDefault="00155452">
      <w:pPr>
        <w:pStyle w:val="ConsPlusNonformat"/>
        <w:jc w:val="both"/>
      </w:pPr>
      <w:r>
        <w:rPr>
          <w:sz w:val="16"/>
        </w:rPr>
        <w:t xml:space="preserve">│  выписки (информации) из Реестра   │                                  </w:t>
      </w:r>
      <w:proofErr w:type="spellStart"/>
      <w:r>
        <w:rPr>
          <w:sz w:val="16"/>
        </w:rPr>
        <w:t>│</w:t>
      </w:r>
      <w:proofErr w:type="spellEnd"/>
    </w:p>
    <w:p w:rsidR="00155452" w:rsidRDefault="00155452">
      <w:pPr>
        <w:pStyle w:val="ConsPlusNonformat"/>
        <w:jc w:val="both"/>
      </w:pPr>
      <w:r>
        <w:rPr>
          <w:sz w:val="16"/>
        </w:rPr>
        <w:t>└──────────────┬─────────────────────┘                                  V</w:t>
      </w:r>
    </w:p>
    <w:p w:rsidR="00155452" w:rsidRDefault="00155452">
      <w:pPr>
        <w:pStyle w:val="ConsPlusNonformat"/>
        <w:jc w:val="both"/>
      </w:pPr>
      <w:r>
        <w:rPr>
          <w:sz w:val="16"/>
        </w:rPr>
        <w:t xml:space="preserve">               │                                      ┌─────────────────────────────────┐</w:t>
      </w:r>
    </w:p>
    <w:p w:rsidR="00155452" w:rsidRDefault="00155452">
      <w:pPr>
        <w:pStyle w:val="ConsPlusNonformat"/>
        <w:jc w:val="both"/>
      </w:pPr>
      <w:r>
        <w:rPr>
          <w:sz w:val="16"/>
        </w:rPr>
        <w:t xml:space="preserve">               V                                      │ Регистрация сообщения  выписки  │</w:t>
      </w:r>
    </w:p>
    <w:p w:rsidR="00155452" w:rsidRDefault="00155452">
      <w:pPr>
        <w:pStyle w:val="ConsPlusNonformat"/>
        <w:jc w:val="both"/>
      </w:pPr>
      <w:r>
        <w:rPr>
          <w:sz w:val="16"/>
        </w:rPr>
        <w:t>┌────────────────────────────────────┐                │     (информации) из Реестра     │</w:t>
      </w:r>
    </w:p>
    <w:p w:rsidR="00155452" w:rsidRDefault="00155452">
      <w:pPr>
        <w:pStyle w:val="ConsPlusNonformat"/>
        <w:jc w:val="both"/>
      </w:pPr>
      <w:r>
        <w:rPr>
          <w:sz w:val="16"/>
        </w:rPr>
        <w:t xml:space="preserve">│ Регистрация сообщения об отказе </w:t>
      </w:r>
      <w:proofErr w:type="gramStart"/>
      <w:r>
        <w:rPr>
          <w:sz w:val="16"/>
        </w:rPr>
        <w:t>в</w:t>
      </w:r>
      <w:proofErr w:type="gramEnd"/>
      <w:r>
        <w:rPr>
          <w:sz w:val="16"/>
        </w:rPr>
        <w:t xml:space="preserve">  │                └─────────────────┬───────────────┘</w:t>
      </w:r>
    </w:p>
    <w:p w:rsidR="00155452" w:rsidRDefault="00155452">
      <w:pPr>
        <w:pStyle w:val="ConsPlusNonformat"/>
        <w:jc w:val="both"/>
      </w:pPr>
      <w:proofErr w:type="spellStart"/>
      <w:r>
        <w:rPr>
          <w:sz w:val="16"/>
        </w:rPr>
        <w:t>│</w:t>
      </w:r>
      <w:proofErr w:type="gramStart"/>
      <w:r>
        <w:rPr>
          <w:sz w:val="16"/>
        </w:rPr>
        <w:t>предоставлении</w:t>
      </w:r>
      <w:proofErr w:type="spellEnd"/>
      <w:proofErr w:type="gramEnd"/>
      <w:r>
        <w:rPr>
          <w:sz w:val="16"/>
        </w:rPr>
        <w:t xml:space="preserve"> выписки (информации) │                                  </w:t>
      </w:r>
      <w:proofErr w:type="spellStart"/>
      <w:r>
        <w:rPr>
          <w:sz w:val="16"/>
        </w:rPr>
        <w:t>│</w:t>
      </w:r>
      <w:proofErr w:type="spellEnd"/>
    </w:p>
    <w:p w:rsidR="00155452" w:rsidRDefault="00155452">
      <w:pPr>
        <w:pStyle w:val="ConsPlusNonformat"/>
        <w:jc w:val="both"/>
      </w:pPr>
      <w:r>
        <w:rPr>
          <w:sz w:val="16"/>
        </w:rPr>
        <w:t xml:space="preserve">│            из Реестра              │                                  </w:t>
      </w:r>
      <w:proofErr w:type="spellStart"/>
      <w:r>
        <w:rPr>
          <w:sz w:val="16"/>
        </w:rPr>
        <w:t>│</w:t>
      </w:r>
      <w:proofErr w:type="spellEnd"/>
    </w:p>
    <w:p w:rsidR="00155452" w:rsidRDefault="00155452">
      <w:pPr>
        <w:pStyle w:val="ConsPlusNonformat"/>
        <w:jc w:val="both"/>
      </w:pPr>
      <w:r>
        <w:rPr>
          <w:sz w:val="16"/>
        </w:rPr>
        <w:t>└──────────────┬─────────────────────┘                                  V</w:t>
      </w:r>
    </w:p>
    <w:p w:rsidR="00155452" w:rsidRDefault="00155452">
      <w:pPr>
        <w:pStyle w:val="ConsPlusNonformat"/>
        <w:jc w:val="both"/>
      </w:pPr>
      <w:r>
        <w:rPr>
          <w:sz w:val="16"/>
        </w:rPr>
        <w:t xml:space="preserve">               │                                      ┌─────────────────────────────────┐</w:t>
      </w:r>
    </w:p>
    <w:p w:rsidR="00155452" w:rsidRDefault="00155452">
      <w:pPr>
        <w:pStyle w:val="ConsPlusNonformat"/>
        <w:jc w:val="both"/>
      </w:pPr>
      <w:r>
        <w:rPr>
          <w:sz w:val="16"/>
        </w:rPr>
        <w:t xml:space="preserve">               V                                      │   Направление (выдача) выписки  │</w:t>
      </w:r>
    </w:p>
    <w:p w:rsidR="00155452" w:rsidRDefault="00155452">
      <w:pPr>
        <w:pStyle w:val="ConsPlusNonformat"/>
        <w:jc w:val="both"/>
      </w:pPr>
      <w:r>
        <w:rPr>
          <w:sz w:val="16"/>
        </w:rPr>
        <w:t>┌────────────────────────────────────┐               /│     (информации) из Реестра     │</w:t>
      </w:r>
    </w:p>
    <w:p w:rsidR="00155452" w:rsidRDefault="00155452">
      <w:pPr>
        <w:pStyle w:val="ConsPlusNonformat"/>
        <w:jc w:val="both"/>
      </w:pPr>
      <w:r>
        <w:rPr>
          <w:sz w:val="16"/>
        </w:rPr>
        <w:t xml:space="preserve">│ Направление (выдача) сообщения </w:t>
      </w:r>
      <w:proofErr w:type="gramStart"/>
      <w:r>
        <w:rPr>
          <w:sz w:val="16"/>
        </w:rPr>
        <w:t>об</w:t>
      </w:r>
      <w:proofErr w:type="gramEnd"/>
      <w:r>
        <w:rPr>
          <w:sz w:val="16"/>
        </w:rPr>
        <w:t xml:space="preserve">  │\            /  └────────────┬────────────────────┘</w:t>
      </w:r>
    </w:p>
    <w:p w:rsidR="00155452" w:rsidRDefault="00155452">
      <w:pPr>
        <w:pStyle w:val="ConsPlusNonformat"/>
        <w:jc w:val="both"/>
      </w:pPr>
      <w:r>
        <w:rPr>
          <w:sz w:val="16"/>
        </w:rPr>
        <w:t xml:space="preserve">│  </w:t>
      </w:r>
      <w:proofErr w:type="gramStart"/>
      <w:r>
        <w:rPr>
          <w:sz w:val="16"/>
        </w:rPr>
        <w:t>отказе</w:t>
      </w:r>
      <w:proofErr w:type="gramEnd"/>
      <w:r>
        <w:rPr>
          <w:sz w:val="16"/>
        </w:rPr>
        <w:t xml:space="preserve"> в предоставлении выписки   │  \       /                  │</w:t>
      </w:r>
    </w:p>
    <w:p w:rsidR="00155452" w:rsidRDefault="00155452">
      <w:pPr>
        <w:pStyle w:val="ConsPlusNonformat"/>
        <w:jc w:val="both"/>
      </w:pPr>
      <w:r>
        <w:rPr>
          <w:sz w:val="16"/>
        </w:rPr>
        <w:t>│      (информации) из Реестра       │     \ /                     │</w:t>
      </w:r>
    </w:p>
    <w:p w:rsidR="00155452" w:rsidRDefault="00155452">
      <w:pPr>
        <w:pStyle w:val="ConsPlusNonformat"/>
        <w:jc w:val="both"/>
      </w:pPr>
      <w:r>
        <w:rPr>
          <w:sz w:val="16"/>
        </w:rPr>
        <w:t>└───────────────────────────┬────────┘    /   \                    │</w:t>
      </w:r>
    </w:p>
    <w:p w:rsidR="00155452" w:rsidRDefault="00155452">
      <w:pPr>
        <w:pStyle w:val="ConsPlusNonformat"/>
        <w:jc w:val="both"/>
      </w:pPr>
      <w:r>
        <w:rPr>
          <w:sz w:val="16"/>
        </w:rPr>
        <w:t xml:space="preserve">                            │          /         \                 │</w:t>
      </w:r>
    </w:p>
    <w:p w:rsidR="00155452" w:rsidRDefault="00155452">
      <w:pPr>
        <w:pStyle w:val="ConsPlusNonformat"/>
        <w:jc w:val="both"/>
      </w:pPr>
      <w:r>
        <w:rPr>
          <w:sz w:val="16"/>
        </w:rPr>
        <w:t xml:space="preserve">                            V         </w:t>
      </w:r>
      <w:proofErr w:type="spellStart"/>
      <w:r>
        <w:rPr>
          <w:sz w:val="16"/>
        </w:rPr>
        <w:t>V</w:t>
      </w:r>
      <w:proofErr w:type="spellEnd"/>
      <w:r>
        <w:rPr>
          <w:sz w:val="16"/>
        </w:rPr>
        <w:t xml:space="preserve">             </w:t>
      </w:r>
      <w:proofErr w:type="spellStart"/>
      <w:r>
        <w:rPr>
          <w:sz w:val="16"/>
        </w:rPr>
        <w:t>V</w:t>
      </w:r>
      <w:proofErr w:type="spellEnd"/>
      <w:r>
        <w:rPr>
          <w:sz w:val="16"/>
        </w:rPr>
        <w:t xml:space="preserve">              </w:t>
      </w:r>
      <w:proofErr w:type="spellStart"/>
      <w:r>
        <w:rPr>
          <w:sz w:val="16"/>
        </w:rPr>
        <w:t>V</w:t>
      </w:r>
      <w:proofErr w:type="spellEnd"/>
    </w:p>
    <w:p w:rsidR="00155452" w:rsidRDefault="00155452">
      <w:pPr>
        <w:pStyle w:val="ConsPlusNonformat"/>
        <w:jc w:val="both"/>
      </w:pPr>
      <w:r>
        <w:rPr>
          <w:sz w:val="16"/>
        </w:rPr>
        <w:t xml:space="preserve">                   ┌───────────────────────┐       ┌──────────────────────┐</w:t>
      </w:r>
    </w:p>
    <w:p w:rsidR="00155452" w:rsidRDefault="00155452">
      <w:pPr>
        <w:pStyle w:val="ConsPlusNonformat"/>
        <w:jc w:val="both"/>
      </w:pPr>
      <w:r>
        <w:rPr>
          <w:sz w:val="16"/>
        </w:rPr>
        <w:t xml:space="preserve">                   │В Автономное </w:t>
      </w:r>
      <w:proofErr w:type="spellStart"/>
      <w:r>
        <w:rPr>
          <w:sz w:val="16"/>
        </w:rPr>
        <w:t>учреждение├</w:t>
      </w:r>
      <w:proofErr w:type="spellEnd"/>
      <w:r>
        <w:rPr>
          <w:sz w:val="16"/>
        </w:rPr>
        <w:t>──────&gt;│      Заявителю       │</w:t>
      </w:r>
    </w:p>
    <w:p w:rsidR="00155452" w:rsidRDefault="00155452">
      <w:pPr>
        <w:pStyle w:val="ConsPlusNonformat"/>
        <w:jc w:val="both"/>
      </w:pPr>
      <w:r>
        <w:rPr>
          <w:sz w:val="16"/>
        </w:rPr>
        <w:t xml:space="preserve">                   └───────────────────────┘       └──────────────────────┘</w:t>
      </w:r>
    </w:p>
    <w:p w:rsidR="00155452" w:rsidRDefault="00155452">
      <w:pPr>
        <w:pStyle w:val="ConsPlusNormal"/>
        <w:jc w:val="right"/>
        <w:outlineLvl w:val="1"/>
      </w:pPr>
      <w:r>
        <w:lastRenderedPageBreak/>
        <w:t>Приложение 5</w:t>
      </w:r>
    </w:p>
    <w:p w:rsidR="00155452" w:rsidRDefault="00155452">
      <w:pPr>
        <w:pStyle w:val="ConsPlusNormal"/>
        <w:jc w:val="right"/>
      </w:pPr>
      <w:r>
        <w:t>к Административному регламенту</w:t>
      </w:r>
    </w:p>
    <w:p w:rsidR="00155452" w:rsidRDefault="00155452">
      <w:pPr>
        <w:pStyle w:val="ConsPlusNormal"/>
        <w:jc w:val="right"/>
      </w:pPr>
      <w:r>
        <w:t xml:space="preserve">департамента </w:t>
      </w:r>
      <w:proofErr w:type="gramStart"/>
      <w:r>
        <w:t>имущественных</w:t>
      </w:r>
      <w:proofErr w:type="gramEnd"/>
      <w:r>
        <w:t xml:space="preserve"> и земельных</w:t>
      </w:r>
    </w:p>
    <w:p w:rsidR="00155452" w:rsidRDefault="00155452">
      <w:pPr>
        <w:pStyle w:val="ConsPlusNormal"/>
        <w:jc w:val="right"/>
      </w:pPr>
      <w:r>
        <w:t>отношений Воронежской области</w:t>
      </w:r>
    </w:p>
    <w:p w:rsidR="00155452" w:rsidRDefault="00155452">
      <w:pPr>
        <w:pStyle w:val="ConsPlusNormal"/>
        <w:jc w:val="right"/>
      </w:pPr>
      <w:r>
        <w:t>по предоставлению государственной услуги</w:t>
      </w:r>
    </w:p>
    <w:p w:rsidR="00155452" w:rsidRDefault="00155452">
      <w:pPr>
        <w:pStyle w:val="ConsPlusNormal"/>
        <w:jc w:val="right"/>
      </w:pPr>
      <w:r>
        <w:t>"Предоставление информации из реестра</w:t>
      </w:r>
    </w:p>
    <w:p w:rsidR="00155452" w:rsidRDefault="00155452">
      <w:pPr>
        <w:pStyle w:val="ConsPlusNormal"/>
        <w:jc w:val="right"/>
      </w:pPr>
      <w:r>
        <w:t>государственного имущества</w:t>
      </w:r>
    </w:p>
    <w:p w:rsidR="00155452" w:rsidRDefault="00155452">
      <w:pPr>
        <w:pStyle w:val="ConsPlusNormal"/>
        <w:jc w:val="right"/>
      </w:pPr>
      <w:r>
        <w:t>Воронежской области"</w:t>
      </w:r>
    </w:p>
    <w:p w:rsidR="00155452" w:rsidRDefault="00155452">
      <w:pPr>
        <w:pStyle w:val="ConsPlusNormal"/>
        <w:jc w:val="both"/>
      </w:pPr>
    </w:p>
    <w:p w:rsidR="00155452" w:rsidRDefault="00155452">
      <w:pPr>
        <w:pStyle w:val="ConsPlusNormal"/>
        <w:jc w:val="center"/>
      </w:pPr>
      <w:r>
        <w:t>ДЕПАРТАМЕНТ ИМУЩЕСТВЕННЫХ И ЗЕМЕЛЬНЫХ ОТНОШЕНИЙ</w:t>
      </w:r>
    </w:p>
    <w:p w:rsidR="00155452" w:rsidRDefault="00155452">
      <w:pPr>
        <w:pStyle w:val="ConsPlusNormal"/>
        <w:jc w:val="center"/>
      </w:pPr>
      <w:r>
        <w:t>ВОРОНЕЖСКОЙ ОБЛАСТИ</w:t>
      </w:r>
    </w:p>
    <w:p w:rsidR="00155452" w:rsidRDefault="00155452">
      <w:pPr>
        <w:pStyle w:val="ConsPlusNormal"/>
        <w:jc w:val="both"/>
      </w:pPr>
    </w:p>
    <w:p w:rsidR="00155452" w:rsidRDefault="00155452">
      <w:pPr>
        <w:pStyle w:val="ConsPlusNormal"/>
        <w:jc w:val="center"/>
      </w:pPr>
      <w:r>
        <w:t>пл. им. Ленина, 12, г. Воронеж, 394006,</w:t>
      </w:r>
    </w:p>
    <w:p w:rsidR="00155452" w:rsidRDefault="00155452">
      <w:pPr>
        <w:pStyle w:val="ConsPlusNormal"/>
        <w:jc w:val="center"/>
      </w:pPr>
      <w:r>
        <w:t>тел.: (473) 262-98-03, 262-98-01, факс -(473) 277-93-00,</w:t>
      </w:r>
    </w:p>
    <w:p w:rsidR="00155452" w:rsidRDefault="00155452">
      <w:pPr>
        <w:pStyle w:val="ConsPlusNormal"/>
        <w:jc w:val="center"/>
      </w:pPr>
      <w:proofErr w:type="spellStart"/>
      <w:r>
        <w:t>e-mail</w:t>
      </w:r>
      <w:proofErr w:type="spellEnd"/>
      <w:r>
        <w:t>: dizo@govvrn.ru</w:t>
      </w:r>
    </w:p>
    <w:p w:rsidR="00155452" w:rsidRDefault="00155452">
      <w:pPr>
        <w:pStyle w:val="ConsPlusNormal"/>
        <w:jc w:val="center"/>
      </w:pPr>
      <w:r>
        <w:t>ОГРН 1023601570904, ИНН/КПП 3666057069/366601001</w:t>
      </w:r>
    </w:p>
    <w:p w:rsidR="00155452" w:rsidRDefault="00155452">
      <w:pPr>
        <w:pStyle w:val="ConsPlusNormal"/>
        <w:jc w:val="both"/>
      </w:pPr>
    </w:p>
    <w:p w:rsidR="00155452" w:rsidRDefault="00155452">
      <w:pPr>
        <w:pStyle w:val="ConsPlusNormal"/>
        <w:jc w:val="center"/>
      </w:pPr>
      <w:bookmarkStart w:id="10" w:name="P690"/>
      <w:bookmarkEnd w:id="10"/>
      <w:r>
        <w:t>ВЫПИСКА</w:t>
      </w:r>
    </w:p>
    <w:p w:rsidR="00155452" w:rsidRDefault="00155452">
      <w:pPr>
        <w:pStyle w:val="ConsPlusNormal"/>
        <w:jc w:val="center"/>
      </w:pPr>
      <w:r>
        <w:t>из реестра государственного имущества</w:t>
      </w:r>
    </w:p>
    <w:p w:rsidR="00155452" w:rsidRDefault="00155452">
      <w:pPr>
        <w:pStyle w:val="ConsPlusNormal"/>
        <w:jc w:val="center"/>
      </w:pPr>
      <w:r>
        <w:t>Воронежской области</w:t>
      </w:r>
    </w:p>
    <w:p w:rsidR="00155452" w:rsidRDefault="00155452">
      <w:pPr>
        <w:pStyle w:val="ConsPlusNormal"/>
        <w:jc w:val="both"/>
      </w:pPr>
    </w:p>
    <w:p w:rsidR="00155452" w:rsidRDefault="00155452">
      <w:pPr>
        <w:pStyle w:val="ConsPlusNonformat"/>
        <w:jc w:val="both"/>
      </w:pPr>
      <w:r>
        <w:t xml:space="preserve">    г. Воронеж                                        "___" ___________ 20__</w:t>
      </w:r>
    </w:p>
    <w:p w:rsidR="00155452" w:rsidRDefault="00155452">
      <w:pPr>
        <w:pStyle w:val="ConsPlusNormal"/>
        <w:jc w:val="both"/>
      </w:pPr>
    </w:p>
    <w:p w:rsidR="00155452" w:rsidRDefault="00155452">
      <w:pPr>
        <w:pStyle w:val="ConsPlusNormal"/>
        <w:ind w:firstLine="540"/>
        <w:jc w:val="both"/>
      </w:pPr>
      <w:r>
        <w:t>N _____</w:t>
      </w:r>
    </w:p>
    <w:p w:rsidR="00155452" w:rsidRDefault="00155452">
      <w:pPr>
        <w:pStyle w:val="ConsPlusNormal"/>
        <w:jc w:val="both"/>
      </w:pPr>
    </w:p>
    <w:p w:rsidR="00155452" w:rsidRDefault="00155452">
      <w:pPr>
        <w:pStyle w:val="ConsPlusNormal"/>
        <w:ind w:firstLine="540"/>
        <w:jc w:val="both"/>
      </w:pPr>
      <w:r>
        <w:t>Реестровый номер: __________</w:t>
      </w:r>
    </w:p>
    <w:p w:rsidR="00155452" w:rsidRDefault="00155452">
      <w:pPr>
        <w:pStyle w:val="ConsPlusNormal"/>
        <w:spacing w:before="220"/>
        <w:ind w:firstLine="540"/>
        <w:jc w:val="both"/>
      </w:pPr>
      <w:r>
        <w:t>Вид объекта недвижимости: ___________</w:t>
      </w:r>
    </w:p>
    <w:p w:rsidR="00155452" w:rsidRDefault="00155452">
      <w:pPr>
        <w:pStyle w:val="ConsPlusNormal"/>
        <w:spacing w:before="220"/>
        <w:ind w:firstLine="540"/>
        <w:jc w:val="both"/>
      </w:pPr>
      <w:r>
        <w:t>Лит. ______________________</w:t>
      </w:r>
    </w:p>
    <w:p w:rsidR="00155452" w:rsidRDefault="00155452">
      <w:pPr>
        <w:pStyle w:val="ConsPlusNormal"/>
        <w:jc w:val="both"/>
      </w:pPr>
    </w:p>
    <w:p w:rsidR="00155452" w:rsidRDefault="00155452">
      <w:pPr>
        <w:pStyle w:val="ConsPlusNormal"/>
        <w:ind w:firstLine="540"/>
        <w:jc w:val="both"/>
      </w:pPr>
      <w:r>
        <w:t>Адрес объекта:</w:t>
      </w:r>
    </w:p>
    <w:p w:rsidR="00155452" w:rsidRDefault="00155452">
      <w:pPr>
        <w:pStyle w:val="ConsPlusNormal"/>
        <w:spacing w:before="220"/>
        <w:ind w:firstLine="540"/>
        <w:jc w:val="both"/>
      </w:pPr>
      <w:r>
        <w:t>_______________________________</w:t>
      </w:r>
    </w:p>
    <w:p w:rsidR="00155452" w:rsidRDefault="00155452">
      <w:pPr>
        <w:pStyle w:val="ConsPlusNormal"/>
        <w:jc w:val="both"/>
      </w:pPr>
    </w:p>
    <w:p w:rsidR="00155452" w:rsidRDefault="00155452">
      <w:pPr>
        <w:pStyle w:val="ConsPlusNormal"/>
        <w:ind w:firstLine="540"/>
        <w:jc w:val="both"/>
      </w:pPr>
      <w:r>
        <w:t>Уровень собственности: ОБЛАСТНОЙ</w:t>
      </w:r>
    </w:p>
    <w:p w:rsidR="00155452" w:rsidRDefault="00155452">
      <w:pPr>
        <w:pStyle w:val="ConsPlusNormal"/>
        <w:jc w:val="both"/>
      </w:pPr>
    </w:p>
    <w:p w:rsidR="00155452" w:rsidRDefault="00155452">
      <w:pPr>
        <w:pStyle w:val="ConsPlusNormal"/>
        <w:ind w:firstLine="540"/>
        <w:jc w:val="both"/>
      </w:pPr>
      <w:r>
        <w:t>Собственник: Воронежская область</w:t>
      </w:r>
    </w:p>
    <w:p w:rsidR="00155452" w:rsidRDefault="00155452">
      <w:pPr>
        <w:pStyle w:val="ConsPlusNormal"/>
        <w:jc w:val="both"/>
      </w:pPr>
    </w:p>
    <w:p w:rsidR="00155452" w:rsidRDefault="00155452">
      <w:pPr>
        <w:pStyle w:val="ConsPlusNormal"/>
        <w:ind w:firstLine="540"/>
        <w:jc w:val="both"/>
      </w:pPr>
      <w:r>
        <w:t>Балансодержатель: ____________________________</w:t>
      </w:r>
    </w:p>
    <w:p w:rsidR="00155452" w:rsidRDefault="00155452">
      <w:pPr>
        <w:pStyle w:val="ConsPlusNormal"/>
        <w:jc w:val="both"/>
      </w:pPr>
    </w:p>
    <w:p w:rsidR="00155452" w:rsidRDefault="00155452">
      <w:pPr>
        <w:pStyle w:val="ConsPlusNormal"/>
        <w:ind w:firstLine="540"/>
        <w:jc w:val="both"/>
      </w:pPr>
      <w:r>
        <w:t>Правоустанавливающий документ: ___________________</w:t>
      </w:r>
    </w:p>
    <w:p w:rsidR="00155452" w:rsidRDefault="00155452">
      <w:pPr>
        <w:pStyle w:val="ConsPlusNormal"/>
        <w:jc w:val="both"/>
      </w:pPr>
    </w:p>
    <w:p w:rsidR="00155452" w:rsidRDefault="00155452">
      <w:pPr>
        <w:pStyle w:val="ConsPlusNormal"/>
        <w:ind w:firstLine="540"/>
        <w:jc w:val="both"/>
      </w:pPr>
      <w:r>
        <w:t>Параметры объекта:</w:t>
      </w:r>
    </w:p>
    <w:p w:rsidR="00155452" w:rsidRDefault="00155452">
      <w:pPr>
        <w:pStyle w:val="ConsPlusNormal"/>
        <w:spacing w:before="220"/>
        <w:ind w:firstLine="540"/>
        <w:jc w:val="both"/>
      </w:pPr>
      <w:r>
        <w:t>площадь общая:</w:t>
      </w:r>
    </w:p>
    <w:p w:rsidR="00155452" w:rsidRDefault="00155452">
      <w:pPr>
        <w:pStyle w:val="ConsPlusNormal"/>
        <w:jc w:val="both"/>
      </w:pPr>
    </w:p>
    <w:p w:rsidR="00155452" w:rsidRDefault="00155452">
      <w:pPr>
        <w:pStyle w:val="ConsPlusNormal"/>
        <w:ind w:firstLine="540"/>
        <w:jc w:val="both"/>
      </w:pPr>
      <w:r>
        <w:t>Руководитель департамента Ф.И.О.</w:t>
      </w: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right"/>
        <w:outlineLvl w:val="1"/>
      </w:pPr>
      <w:bookmarkStart w:id="11" w:name="P722"/>
      <w:bookmarkEnd w:id="11"/>
    </w:p>
    <w:p w:rsidR="00155452" w:rsidRDefault="00155452">
      <w:pPr>
        <w:pStyle w:val="ConsPlusNormal"/>
        <w:jc w:val="right"/>
        <w:outlineLvl w:val="1"/>
      </w:pPr>
    </w:p>
    <w:p w:rsidR="00155452" w:rsidRDefault="00155452">
      <w:pPr>
        <w:pStyle w:val="ConsPlusNormal"/>
        <w:jc w:val="right"/>
        <w:outlineLvl w:val="1"/>
      </w:pPr>
      <w:r>
        <w:lastRenderedPageBreak/>
        <w:t>Приложение 6</w:t>
      </w:r>
    </w:p>
    <w:p w:rsidR="00155452" w:rsidRDefault="00155452">
      <w:pPr>
        <w:pStyle w:val="ConsPlusNormal"/>
        <w:jc w:val="right"/>
      </w:pPr>
      <w:r>
        <w:t>к Административному регламенту</w:t>
      </w:r>
    </w:p>
    <w:p w:rsidR="00155452" w:rsidRDefault="00155452">
      <w:pPr>
        <w:pStyle w:val="ConsPlusNormal"/>
        <w:jc w:val="right"/>
      </w:pPr>
      <w:r>
        <w:t xml:space="preserve">департамента </w:t>
      </w:r>
      <w:proofErr w:type="gramStart"/>
      <w:r>
        <w:t>имущественных</w:t>
      </w:r>
      <w:proofErr w:type="gramEnd"/>
      <w:r>
        <w:t xml:space="preserve"> и земельных</w:t>
      </w:r>
    </w:p>
    <w:p w:rsidR="00155452" w:rsidRDefault="00155452">
      <w:pPr>
        <w:pStyle w:val="ConsPlusNormal"/>
        <w:jc w:val="right"/>
      </w:pPr>
      <w:r>
        <w:t>отношений Воронежской области</w:t>
      </w:r>
    </w:p>
    <w:p w:rsidR="00155452" w:rsidRDefault="00155452">
      <w:pPr>
        <w:pStyle w:val="ConsPlusNormal"/>
        <w:jc w:val="right"/>
      </w:pPr>
      <w:r>
        <w:t>по предоставлению государственной услуги</w:t>
      </w:r>
    </w:p>
    <w:p w:rsidR="00155452" w:rsidRDefault="00155452">
      <w:pPr>
        <w:pStyle w:val="ConsPlusNormal"/>
        <w:jc w:val="right"/>
      </w:pPr>
      <w:r>
        <w:t>"Предоставление информации из реестра</w:t>
      </w:r>
    </w:p>
    <w:p w:rsidR="00155452" w:rsidRDefault="00155452">
      <w:pPr>
        <w:pStyle w:val="ConsPlusNormal"/>
        <w:jc w:val="right"/>
      </w:pPr>
      <w:r>
        <w:t>государственного имущества</w:t>
      </w:r>
    </w:p>
    <w:p w:rsidR="00155452" w:rsidRDefault="00155452">
      <w:pPr>
        <w:pStyle w:val="ConsPlusNormal"/>
        <w:jc w:val="right"/>
      </w:pPr>
      <w:r>
        <w:t>Воронежской области"</w:t>
      </w:r>
    </w:p>
    <w:p w:rsidR="00155452" w:rsidRDefault="00155452">
      <w:pPr>
        <w:pStyle w:val="ConsPlusNormal"/>
        <w:jc w:val="both"/>
      </w:pPr>
    </w:p>
    <w:p w:rsidR="00155452" w:rsidRDefault="00155452">
      <w:pPr>
        <w:pStyle w:val="ConsPlusNormal"/>
        <w:jc w:val="center"/>
      </w:pPr>
      <w:r>
        <w:t>ДЕПАРТАМЕНТ ИМУЩЕСТВЕННЫХ И ЗЕМЕЛЬНЫХ ОТНОШЕНИЙ</w:t>
      </w:r>
    </w:p>
    <w:p w:rsidR="00155452" w:rsidRDefault="00155452">
      <w:pPr>
        <w:pStyle w:val="ConsPlusNormal"/>
        <w:jc w:val="center"/>
      </w:pPr>
      <w:r>
        <w:t>ВОРОНЕЖСКОЙ ОБЛАСТИ</w:t>
      </w:r>
    </w:p>
    <w:p w:rsidR="00155452" w:rsidRDefault="00155452">
      <w:pPr>
        <w:pStyle w:val="ConsPlusNormal"/>
        <w:jc w:val="both"/>
      </w:pPr>
    </w:p>
    <w:p w:rsidR="00155452" w:rsidRDefault="00155452">
      <w:pPr>
        <w:pStyle w:val="ConsPlusNormal"/>
        <w:jc w:val="center"/>
      </w:pPr>
      <w:r>
        <w:t>пл. им. Ленина, 12, г. Воронеж, 394006,</w:t>
      </w:r>
    </w:p>
    <w:p w:rsidR="00155452" w:rsidRDefault="00155452">
      <w:pPr>
        <w:pStyle w:val="ConsPlusNormal"/>
        <w:jc w:val="center"/>
      </w:pPr>
      <w:r>
        <w:t>тел.: (473) 262-98-03, 262-98-01, факс -(473) 277-93-00,</w:t>
      </w:r>
    </w:p>
    <w:p w:rsidR="00155452" w:rsidRDefault="00155452">
      <w:pPr>
        <w:pStyle w:val="ConsPlusNormal"/>
        <w:jc w:val="center"/>
      </w:pPr>
      <w:proofErr w:type="spellStart"/>
      <w:r>
        <w:t>e-mail</w:t>
      </w:r>
      <w:proofErr w:type="spellEnd"/>
      <w:r>
        <w:t>: dizo@govvrn.ru</w:t>
      </w:r>
    </w:p>
    <w:p w:rsidR="00155452" w:rsidRDefault="00155452">
      <w:pPr>
        <w:pStyle w:val="ConsPlusNormal"/>
        <w:jc w:val="center"/>
      </w:pPr>
      <w:r>
        <w:t>ОГРН 1023601570904, ИНН/КПП 3666057069/366601001</w:t>
      </w:r>
    </w:p>
    <w:p w:rsidR="00155452" w:rsidRDefault="00155452">
      <w:pPr>
        <w:pStyle w:val="ConsPlusNormal"/>
        <w:jc w:val="both"/>
      </w:pPr>
    </w:p>
    <w:p w:rsidR="00155452" w:rsidRDefault="00155452">
      <w:pPr>
        <w:pStyle w:val="ConsPlusNonformat"/>
        <w:jc w:val="both"/>
      </w:pPr>
      <w:r>
        <w:t xml:space="preserve">    _______________ N ______________        Руководителю</w:t>
      </w:r>
    </w:p>
    <w:p w:rsidR="00155452" w:rsidRDefault="00155452">
      <w:pPr>
        <w:pStyle w:val="ConsPlusNonformat"/>
        <w:jc w:val="both"/>
      </w:pPr>
      <w:r>
        <w:t xml:space="preserve">                                            ________________________________</w:t>
      </w:r>
    </w:p>
    <w:p w:rsidR="00155452" w:rsidRDefault="00155452">
      <w:pPr>
        <w:pStyle w:val="ConsPlusNonformat"/>
        <w:jc w:val="both"/>
      </w:pPr>
      <w:r>
        <w:t xml:space="preserve">    На N _______ </w:t>
      </w:r>
      <w:proofErr w:type="gramStart"/>
      <w:r>
        <w:t>от</w:t>
      </w:r>
      <w:proofErr w:type="gramEnd"/>
      <w:r>
        <w:t xml:space="preserve"> ____________             </w:t>
      </w:r>
      <w:proofErr w:type="gramStart"/>
      <w:r>
        <w:t>наименование</w:t>
      </w:r>
      <w:proofErr w:type="gramEnd"/>
      <w:r>
        <w:t xml:space="preserve"> юридического лица</w:t>
      </w:r>
    </w:p>
    <w:p w:rsidR="00155452" w:rsidRDefault="00155452">
      <w:pPr>
        <w:pStyle w:val="ConsPlusNonformat"/>
        <w:jc w:val="both"/>
      </w:pPr>
      <w:r>
        <w:t xml:space="preserve">                                            ________________________________</w:t>
      </w:r>
    </w:p>
    <w:p w:rsidR="00155452" w:rsidRDefault="00155452">
      <w:pPr>
        <w:pStyle w:val="ConsPlusNonformat"/>
        <w:jc w:val="both"/>
      </w:pPr>
      <w:r>
        <w:t xml:space="preserve">    О наличии в реестре                                 Ф.И.О.</w:t>
      </w:r>
    </w:p>
    <w:p w:rsidR="00155452" w:rsidRDefault="00155452">
      <w:pPr>
        <w:pStyle w:val="ConsPlusNonformat"/>
        <w:jc w:val="both"/>
      </w:pPr>
      <w:r>
        <w:t xml:space="preserve">                                            ________________________________</w:t>
      </w:r>
    </w:p>
    <w:p w:rsidR="00155452" w:rsidRDefault="00155452">
      <w:pPr>
        <w:pStyle w:val="ConsPlusNonformat"/>
        <w:jc w:val="both"/>
      </w:pPr>
      <w:r>
        <w:t xml:space="preserve">                                            ________________________________</w:t>
      </w:r>
    </w:p>
    <w:p w:rsidR="00155452" w:rsidRDefault="00155452">
      <w:pPr>
        <w:pStyle w:val="ConsPlusNonformat"/>
        <w:jc w:val="both"/>
      </w:pPr>
      <w:r>
        <w:t xml:space="preserve">                                                          адрес</w:t>
      </w:r>
    </w:p>
    <w:p w:rsidR="00155452" w:rsidRDefault="00155452">
      <w:pPr>
        <w:pStyle w:val="ConsPlusNonformat"/>
        <w:jc w:val="both"/>
      </w:pPr>
    </w:p>
    <w:p w:rsidR="00155452" w:rsidRDefault="00155452">
      <w:pPr>
        <w:pStyle w:val="ConsPlusNonformat"/>
        <w:jc w:val="both"/>
      </w:pPr>
      <w:r>
        <w:t xml:space="preserve">    Департамент имущественных и земельных  отношений  Воронежской  сообщает,</w:t>
      </w:r>
    </w:p>
    <w:p w:rsidR="00155452" w:rsidRDefault="00155452">
      <w:pPr>
        <w:pStyle w:val="ConsPlusNonformat"/>
        <w:jc w:val="both"/>
      </w:pPr>
      <w:r>
        <w:t xml:space="preserve">что     объект   недвижимости   (наименование),       расположенный       </w:t>
      </w:r>
      <w:proofErr w:type="gramStart"/>
      <w:r>
        <w:t>по</w:t>
      </w:r>
      <w:proofErr w:type="gramEnd"/>
    </w:p>
    <w:p w:rsidR="00155452" w:rsidRDefault="00155452">
      <w:pPr>
        <w:pStyle w:val="ConsPlusNonformat"/>
        <w:jc w:val="both"/>
      </w:pPr>
      <w:r>
        <w:t>адресу: ______________________________, в реестре государственного имущества</w:t>
      </w:r>
    </w:p>
    <w:p w:rsidR="00155452" w:rsidRDefault="00155452">
      <w:pPr>
        <w:pStyle w:val="ConsPlusNonformat"/>
        <w:jc w:val="both"/>
      </w:pPr>
      <w:r>
        <w:t>Воронежской области не значится.</w:t>
      </w:r>
    </w:p>
    <w:p w:rsidR="00155452" w:rsidRDefault="00155452">
      <w:pPr>
        <w:pStyle w:val="ConsPlusNonformat"/>
        <w:jc w:val="both"/>
      </w:pPr>
    </w:p>
    <w:p w:rsidR="00155452" w:rsidRDefault="00155452">
      <w:pPr>
        <w:pStyle w:val="ConsPlusNonformat"/>
        <w:jc w:val="both"/>
      </w:pPr>
      <w:r>
        <w:t xml:space="preserve">    Руководитель департамента           _____________________ Ф.И.О.</w:t>
      </w:r>
    </w:p>
    <w:p w:rsidR="00155452" w:rsidRDefault="00155452">
      <w:pPr>
        <w:pStyle w:val="ConsPlusNonformat"/>
        <w:jc w:val="both"/>
      </w:pPr>
      <w:r>
        <w:t xml:space="preserve">                                               подпись</w:t>
      </w:r>
    </w:p>
    <w:p w:rsidR="00155452" w:rsidRDefault="00155452">
      <w:pPr>
        <w:pStyle w:val="ConsPlusNonformat"/>
        <w:jc w:val="both"/>
      </w:pPr>
    </w:p>
    <w:p w:rsidR="00155452" w:rsidRDefault="00155452">
      <w:pPr>
        <w:pStyle w:val="ConsPlusNonformat"/>
        <w:jc w:val="both"/>
      </w:pPr>
      <w:r>
        <w:t xml:space="preserve">    Фамилия, телефон исполнителя</w:t>
      </w: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both"/>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p>
    <w:p w:rsidR="00155452" w:rsidRDefault="00155452">
      <w:pPr>
        <w:pStyle w:val="ConsPlusNormal"/>
        <w:jc w:val="right"/>
        <w:outlineLvl w:val="1"/>
      </w:pPr>
      <w:r>
        <w:lastRenderedPageBreak/>
        <w:t>Приложение 7</w:t>
      </w:r>
    </w:p>
    <w:p w:rsidR="00155452" w:rsidRDefault="00155452">
      <w:pPr>
        <w:pStyle w:val="ConsPlusNormal"/>
        <w:jc w:val="right"/>
      </w:pPr>
      <w:r>
        <w:t>к Административному регламенту</w:t>
      </w:r>
    </w:p>
    <w:p w:rsidR="00155452" w:rsidRDefault="00155452">
      <w:pPr>
        <w:pStyle w:val="ConsPlusNormal"/>
        <w:jc w:val="right"/>
      </w:pPr>
      <w:r>
        <w:t xml:space="preserve">департамента </w:t>
      </w:r>
      <w:proofErr w:type="gramStart"/>
      <w:r>
        <w:t>имущественных</w:t>
      </w:r>
      <w:proofErr w:type="gramEnd"/>
      <w:r>
        <w:t xml:space="preserve"> и земельных</w:t>
      </w:r>
    </w:p>
    <w:p w:rsidR="00155452" w:rsidRDefault="00155452">
      <w:pPr>
        <w:pStyle w:val="ConsPlusNormal"/>
        <w:jc w:val="right"/>
      </w:pPr>
      <w:r>
        <w:t>отношений Воронежской области</w:t>
      </w:r>
    </w:p>
    <w:p w:rsidR="00155452" w:rsidRDefault="00155452">
      <w:pPr>
        <w:pStyle w:val="ConsPlusNormal"/>
        <w:jc w:val="right"/>
      </w:pPr>
      <w:r>
        <w:t>по предоставлению государственной услуги</w:t>
      </w:r>
    </w:p>
    <w:p w:rsidR="00155452" w:rsidRDefault="00155452">
      <w:pPr>
        <w:pStyle w:val="ConsPlusNormal"/>
        <w:jc w:val="right"/>
      </w:pPr>
      <w:r>
        <w:t>"Предоставление информации из реестра</w:t>
      </w:r>
    </w:p>
    <w:p w:rsidR="00155452" w:rsidRDefault="00155452">
      <w:pPr>
        <w:pStyle w:val="ConsPlusNormal"/>
        <w:jc w:val="right"/>
      </w:pPr>
      <w:r>
        <w:t>государственного имущества</w:t>
      </w:r>
    </w:p>
    <w:p w:rsidR="00155452" w:rsidRDefault="00155452">
      <w:pPr>
        <w:pStyle w:val="ConsPlusNormal"/>
        <w:jc w:val="right"/>
      </w:pPr>
      <w:r>
        <w:t>Воронежской области"</w:t>
      </w:r>
    </w:p>
    <w:p w:rsidR="00155452" w:rsidRDefault="00155452">
      <w:pPr>
        <w:pStyle w:val="ConsPlusNormal"/>
        <w:jc w:val="both"/>
      </w:pPr>
    </w:p>
    <w:p w:rsidR="00155452" w:rsidRDefault="00155452">
      <w:pPr>
        <w:pStyle w:val="ConsPlusNormal"/>
        <w:jc w:val="center"/>
      </w:pPr>
      <w:r>
        <w:t>ДЕПАРТАМЕНТ ИМУЩЕСТВЕННЫХ И ЗЕМЕЛЬНЫХ ОТНОШЕНИЙ</w:t>
      </w:r>
    </w:p>
    <w:p w:rsidR="00155452" w:rsidRDefault="00155452">
      <w:pPr>
        <w:pStyle w:val="ConsPlusNormal"/>
        <w:jc w:val="center"/>
      </w:pPr>
      <w:r>
        <w:t>ВОРОНЕЖСКОЙ ОБЛАСТИ</w:t>
      </w:r>
    </w:p>
    <w:p w:rsidR="00155452" w:rsidRDefault="00155452">
      <w:pPr>
        <w:pStyle w:val="ConsPlusNormal"/>
        <w:jc w:val="both"/>
      </w:pPr>
    </w:p>
    <w:p w:rsidR="00155452" w:rsidRDefault="00155452">
      <w:pPr>
        <w:pStyle w:val="ConsPlusNormal"/>
        <w:jc w:val="center"/>
      </w:pPr>
      <w:r>
        <w:t>пл. им. Ленина, 12, г. Воронеж, 394006,</w:t>
      </w:r>
    </w:p>
    <w:p w:rsidR="00155452" w:rsidRDefault="00155452">
      <w:pPr>
        <w:pStyle w:val="ConsPlusNormal"/>
        <w:jc w:val="center"/>
      </w:pPr>
      <w:r>
        <w:t>тел.: (473) 262-98-03, 262-98-01, факс -(473) 277-93-00,</w:t>
      </w:r>
    </w:p>
    <w:p w:rsidR="00155452" w:rsidRDefault="00155452">
      <w:pPr>
        <w:pStyle w:val="ConsPlusNormal"/>
        <w:jc w:val="center"/>
      </w:pPr>
      <w:proofErr w:type="spellStart"/>
      <w:r>
        <w:t>e-mail</w:t>
      </w:r>
      <w:proofErr w:type="spellEnd"/>
      <w:r>
        <w:t>: dizo@govvrn.ru</w:t>
      </w:r>
    </w:p>
    <w:p w:rsidR="00155452" w:rsidRDefault="00155452">
      <w:pPr>
        <w:pStyle w:val="ConsPlusNormal"/>
        <w:jc w:val="center"/>
      </w:pPr>
      <w:r>
        <w:t>ОГРН 1023601570904, ИНН/КПП 3666057069/366601001</w:t>
      </w:r>
    </w:p>
    <w:p w:rsidR="00155452" w:rsidRDefault="00155452">
      <w:pPr>
        <w:pStyle w:val="ConsPlusNormal"/>
        <w:jc w:val="both"/>
      </w:pPr>
    </w:p>
    <w:p w:rsidR="00155452" w:rsidRDefault="00155452">
      <w:pPr>
        <w:pStyle w:val="ConsPlusNonformat"/>
        <w:jc w:val="both"/>
      </w:pPr>
      <w:r>
        <w:t xml:space="preserve">    _______________ N ____________      _____________________________________</w:t>
      </w:r>
    </w:p>
    <w:p w:rsidR="00155452" w:rsidRDefault="00155452">
      <w:pPr>
        <w:pStyle w:val="ConsPlusNonformat"/>
        <w:jc w:val="both"/>
      </w:pPr>
      <w:r>
        <w:t xml:space="preserve">                                        наименование юридического лица/Ф.И.О.</w:t>
      </w:r>
    </w:p>
    <w:p w:rsidR="00155452" w:rsidRDefault="00155452">
      <w:pPr>
        <w:pStyle w:val="ConsPlusNonformat"/>
        <w:jc w:val="both"/>
      </w:pPr>
      <w:r>
        <w:t xml:space="preserve">    На N _______ от ____________                     заявителя</w:t>
      </w:r>
    </w:p>
    <w:p w:rsidR="00155452" w:rsidRDefault="00155452">
      <w:pPr>
        <w:pStyle w:val="ConsPlusNonformat"/>
        <w:jc w:val="both"/>
      </w:pPr>
      <w:r>
        <w:t xml:space="preserve">                                        _____________________________________</w:t>
      </w:r>
    </w:p>
    <w:p w:rsidR="00155452" w:rsidRDefault="00155452">
      <w:pPr>
        <w:pStyle w:val="ConsPlusNonformat"/>
        <w:jc w:val="both"/>
      </w:pPr>
      <w:r>
        <w:t xml:space="preserve">                                                         Ф.И.О.</w:t>
      </w:r>
    </w:p>
    <w:p w:rsidR="00155452" w:rsidRDefault="00155452">
      <w:pPr>
        <w:pStyle w:val="ConsPlusNonformat"/>
        <w:jc w:val="both"/>
      </w:pPr>
      <w:r>
        <w:t xml:space="preserve">                                        _____________________________________</w:t>
      </w:r>
    </w:p>
    <w:p w:rsidR="00155452" w:rsidRDefault="00155452">
      <w:pPr>
        <w:pStyle w:val="ConsPlusNonformat"/>
        <w:jc w:val="both"/>
      </w:pPr>
      <w:r>
        <w:t xml:space="preserve">                                        _____________________________________</w:t>
      </w:r>
    </w:p>
    <w:p w:rsidR="00155452" w:rsidRDefault="00155452">
      <w:pPr>
        <w:pStyle w:val="ConsPlusNonformat"/>
        <w:jc w:val="both"/>
      </w:pPr>
      <w:r>
        <w:t xml:space="preserve">                                                          адрес</w:t>
      </w:r>
    </w:p>
    <w:p w:rsidR="00155452" w:rsidRDefault="00155452">
      <w:pPr>
        <w:pStyle w:val="ConsPlusNormal"/>
        <w:jc w:val="both"/>
      </w:pPr>
    </w:p>
    <w:p w:rsidR="00155452" w:rsidRDefault="00155452">
      <w:pPr>
        <w:pStyle w:val="ConsPlusNormal"/>
        <w:jc w:val="center"/>
      </w:pPr>
      <w:bookmarkStart w:id="12" w:name="P788"/>
      <w:bookmarkEnd w:id="12"/>
      <w:r>
        <w:t>СООБЩЕНИЕ</w:t>
      </w:r>
    </w:p>
    <w:p w:rsidR="00155452" w:rsidRDefault="00155452">
      <w:pPr>
        <w:pStyle w:val="ConsPlusNormal"/>
        <w:jc w:val="center"/>
      </w:pPr>
      <w:r>
        <w:t>об отказе в выдаче выписки из реестра</w:t>
      </w:r>
    </w:p>
    <w:p w:rsidR="00155452" w:rsidRDefault="00155452">
      <w:pPr>
        <w:pStyle w:val="ConsPlusNormal"/>
        <w:jc w:val="center"/>
      </w:pPr>
      <w:r>
        <w:t>государственного имущества Воронежской области</w:t>
      </w:r>
    </w:p>
    <w:p w:rsidR="00155452" w:rsidRDefault="00155452">
      <w:pPr>
        <w:pStyle w:val="ConsPlusNormal"/>
        <w:jc w:val="both"/>
      </w:pPr>
    </w:p>
    <w:p w:rsidR="00155452" w:rsidRDefault="00155452">
      <w:pPr>
        <w:pStyle w:val="ConsPlusNonformat"/>
        <w:jc w:val="both"/>
      </w:pPr>
      <w:r>
        <w:t xml:space="preserve">    На   Ваш  запрос   департамент  имущественных   и  земельных   отношений</w:t>
      </w:r>
    </w:p>
    <w:p w:rsidR="00155452" w:rsidRDefault="00155452">
      <w:pPr>
        <w:pStyle w:val="ConsPlusNonformat"/>
        <w:jc w:val="both"/>
      </w:pPr>
      <w:r>
        <w:t>Воронежской области сообщает, что выдать выписку из реестра государственного</w:t>
      </w:r>
    </w:p>
    <w:p w:rsidR="00155452" w:rsidRDefault="00155452">
      <w:pPr>
        <w:pStyle w:val="ConsPlusNonformat"/>
        <w:jc w:val="both"/>
      </w:pPr>
      <w:r>
        <w:t xml:space="preserve">имущества Воронежской  области  не  представляется  возможным,  поскольку  </w:t>
      </w:r>
      <w:proofErr w:type="gramStart"/>
      <w:r>
        <w:t>в</w:t>
      </w:r>
      <w:proofErr w:type="gramEnd"/>
    </w:p>
    <w:p w:rsidR="00155452" w:rsidRDefault="00155452">
      <w:pPr>
        <w:pStyle w:val="ConsPlusNonformat"/>
        <w:jc w:val="both"/>
      </w:pPr>
      <w:proofErr w:type="gramStart"/>
      <w:r>
        <w:t>реестре</w:t>
      </w:r>
      <w:proofErr w:type="gramEnd"/>
      <w:r>
        <w:t xml:space="preserve"> государственного имущества Воронежской  области  отсутствует  запись</w:t>
      </w:r>
    </w:p>
    <w:p w:rsidR="00155452" w:rsidRDefault="00155452">
      <w:pPr>
        <w:pStyle w:val="ConsPlusNonformat"/>
        <w:jc w:val="both"/>
      </w:pPr>
      <w:r>
        <w:t>о следующем объекте: __________________________, расположенном по адресу:</w:t>
      </w:r>
    </w:p>
    <w:p w:rsidR="00155452" w:rsidRDefault="00155452">
      <w:pPr>
        <w:pStyle w:val="ConsPlusNonformat"/>
        <w:jc w:val="both"/>
      </w:pPr>
      <w:r>
        <w:t>____________________________________________________________________________</w:t>
      </w:r>
    </w:p>
    <w:p w:rsidR="00155452" w:rsidRDefault="00155452">
      <w:pPr>
        <w:pStyle w:val="ConsPlusNonformat"/>
        <w:jc w:val="both"/>
      </w:pPr>
      <w:r>
        <w:t xml:space="preserve">                        (наименование объекта)</w:t>
      </w:r>
    </w:p>
    <w:p w:rsidR="00155452" w:rsidRDefault="00155452">
      <w:pPr>
        <w:pStyle w:val="ConsPlusNonformat"/>
        <w:jc w:val="both"/>
      </w:pPr>
      <w:r>
        <w:t>____________________________________________________________________________</w:t>
      </w:r>
    </w:p>
    <w:p w:rsidR="00155452" w:rsidRDefault="00155452">
      <w:pPr>
        <w:pStyle w:val="ConsPlusNonformat"/>
        <w:jc w:val="both"/>
      </w:pPr>
      <w:r>
        <w:t xml:space="preserve">                      (место нахождения объекта)</w:t>
      </w:r>
    </w:p>
    <w:p w:rsidR="00155452" w:rsidRDefault="00155452">
      <w:pPr>
        <w:pStyle w:val="ConsPlusNonformat"/>
        <w:jc w:val="both"/>
      </w:pPr>
    </w:p>
    <w:p w:rsidR="00155452" w:rsidRDefault="00155452">
      <w:pPr>
        <w:pStyle w:val="ConsPlusNonformat"/>
        <w:jc w:val="both"/>
      </w:pPr>
      <w:r>
        <w:t xml:space="preserve">    Руководитель департамента ____________   _____________________</w:t>
      </w:r>
    </w:p>
    <w:p w:rsidR="00155452" w:rsidRDefault="00155452">
      <w:pPr>
        <w:pStyle w:val="ConsPlusNonformat"/>
        <w:jc w:val="both"/>
      </w:pPr>
      <w:r>
        <w:t xml:space="preserve">                                (подпись)    (расшифровка подписи)</w:t>
      </w:r>
    </w:p>
    <w:p w:rsidR="00155452" w:rsidRDefault="00155452">
      <w:pPr>
        <w:pStyle w:val="ConsPlusNonformat"/>
        <w:jc w:val="both"/>
      </w:pPr>
    </w:p>
    <w:p w:rsidR="00155452" w:rsidRDefault="00155452">
      <w:pPr>
        <w:pStyle w:val="ConsPlusNonformat"/>
        <w:jc w:val="both"/>
      </w:pPr>
      <w:r>
        <w:t xml:space="preserve">    Фамилия, телефон исполнителя</w:t>
      </w:r>
    </w:p>
    <w:p w:rsidR="00155452" w:rsidRDefault="00155452">
      <w:pPr>
        <w:pStyle w:val="ConsPlusNormal"/>
        <w:jc w:val="both"/>
      </w:pPr>
    </w:p>
    <w:p w:rsidR="00155452" w:rsidRDefault="00155452">
      <w:pPr>
        <w:pStyle w:val="ConsPlusNormal"/>
        <w:jc w:val="both"/>
      </w:pPr>
    </w:p>
    <w:p w:rsidR="00155452" w:rsidRDefault="00155452">
      <w:pPr>
        <w:pStyle w:val="ConsPlusNormal"/>
        <w:pBdr>
          <w:top w:val="single" w:sz="6" w:space="0" w:color="auto"/>
        </w:pBdr>
        <w:spacing w:before="100" w:after="100"/>
        <w:jc w:val="both"/>
        <w:rPr>
          <w:sz w:val="2"/>
          <w:szCs w:val="2"/>
        </w:rPr>
      </w:pPr>
    </w:p>
    <w:p w:rsidR="008003CA" w:rsidRDefault="008003CA"/>
    <w:sectPr w:rsidR="008003CA" w:rsidSect="008753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5452"/>
    <w:rsid w:val="00155452"/>
    <w:rsid w:val="008003CA"/>
    <w:rsid w:val="00A73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3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5452"/>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15545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155452"/>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15545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15545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155452"/>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155452"/>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155452"/>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45672582D7EF44F27B9DEE7B374B11F57D72CCC9798A31C2605F5575F88FCFD181ECFE5CA383CC1D91A6WF71H" TargetMode="External"/><Relationship Id="rId13" Type="http://schemas.openxmlformats.org/officeDocument/2006/relationships/hyperlink" Target="consultantplus://offline/ref=0D45672582D7EF44F27B9DEE7B374B11F57D72CCC77E8D36C3605F5575F88FCFD181ECFE5CA383CC1D90AEWF7AH" TargetMode="External"/><Relationship Id="rId18" Type="http://schemas.openxmlformats.org/officeDocument/2006/relationships/hyperlink" Target="consultantplus://offline/ref=0D45672582D7EF44F27B9DEE7B374B11F57D72CCC8788F37C7605F5575F88FCFD181ECFE5CA383CC1D91A6WF7E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0D45672582D7EF44F27B9DEE7B374B11F57D72CCCA7A8C3CC7605F5575F88FCFWD71H" TargetMode="External"/><Relationship Id="rId12" Type="http://schemas.openxmlformats.org/officeDocument/2006/relationships/hyperlink" Target="consultantplus://offline/ref=0D45672582D7EF44F27B9DEE7B374B11F57D72CCC97A8033C3605F5575F88FCFD181ECFE5CA383CC1D90A3WF70H" TargetMode="External"/><Relationship Id="rId17" Type="http://schemas.openxmlformats.org/officeDocument/2006/relationships/hyperlink" Target="consultantplus://offline/ref=0D45672582D7EF44F27B83E36D5B1414F67E2AC8C8778363993F040822F1859896CEB5BF1DWA7CH" TargetMode="External"/><Relationship Id="rId2" Type="http://schemas.openxmlformats.org/officeDocument/2006/relationships/settings" Target="settings.xml"/><Relationship Id="rId16" Type="http://schemas.openxmlformats.org/officeDocument/2006/relationships/hyperlink" Target="consultantplus://offline/ref=0D45672582D7EF44F27B9DEE7B374B11F57D72CCC87D8F31C2605F5575F88FCFD181ECFE5CA383CC1D91A4WF71H" TargetMode="External"/><Relationship Id="rId20" Type="http://schemas.openxmlformats.org/officeDocument/2006/relationships/hyperlink" Target="consultantplus://offline/ref=0D45672582D7EF44F27B9DEE7B374B11F57D72CCC9768132C6605F5575F88FCFD181ECFE5CA383CC1D91A7WF7FH" TargetMode="External"/><Relationship Id="rId1" Type="http://schemas.openxmlformats.org/officeDocument/2006/relationships/styles" Target="styles.xml"/><Relationship Id="rId6" Type="http://schemas.openxmlformats.org/officeDocument/2006/relationships/hyperlink" Target="consultantplus://offline/ref=0D45672582D7EF44F27B9DEE7B374B11F57D72CCC77E8D36C3605F5575F88FCFD181ECFE5CA383CC1D90AEWF7AH" TargetMode="External"/><Relationship Id="rId11" Type="http://schemas.openxmlformats.org/officeDocument/2006/relationships/hyperlink" Target="consultantplus://offline/ref=0D45672582D7EF44F27B83E36D5B1414F6742CC1C97D8363993F040822WF71H" TargetMode="External"/><Relationship Id="rId5" Type="http://schemas.openxmlformats.org/officeDocument/2006/relationships/hyperlink" Target="consultantplus://offline/ref=0D45672582D7EF44F27B9DEE7B374B11F57D72CCC8778134C1605F5575F88FCFD181ECFE5CA383CC1D92A6WF7EH" TargetMode="External"/><Relationship Id="rId15" Type="http://schemas.openxmlformats.org/officeDocument/2006/relationships/hyperlink" Target="consultantplus://offline/ref=0D45672582D7EF44F27B9DEE7B374B11F57D72CCC8778134C1605F5575F88FCFD181ECFE5CA383CC1D92A6WF7EH" TargetMode="External"/><Relationship Id="rId10" Type="http://schemas.openxmlformats.org/officeDocument/2006/relationships/hyperlink" Target="consultantplus://offline/ref=0D45672582D7EF44F27B9DEE7B374B11F57D72CCCA768B33C0605F5575F88FCFD181ECFE5CA383CC1D91A7WF79H" TargetMode="External"/><Relationship Id="rId19" Type="http://schemas.openxmlformats.org/officeDocument/2006/relationships/hyperlink" Target="consultantplus://offline/ref=0D45672582D7EF44F27B9DEE7B374B11F57D72CCC77E8D36C3605F5575F88FCFD181ECFE5CA383CC1D91A7WF7BH" TargetMode="External"/><Relationship Id="rId4" Type="http://schemas.openxmlformats.org/officeDocument/2006/relationships/hyperlink" Target="consultantplus://offline/ref=0D45672582D7EF44F27B83E36D5B1414F6742CC1C97D8363993F040822WF71H" TargetMode="External"/><Relationship Id="rId9" Type="http://schemas.openxmlformats.org/officeDocument/2006/relationships/hyperlink" Target="consultantplus://offline/ref=0D45672582D7EF44F27B9DEE7B374B11F57D72CCCB7A8A36C1605F5575F88FCFD181ECFE5CA383CC1D91A6WF71H" TargetMode="External"/><Relationship Id="rId14" Type="http://schemas.openxmlformats.org/officeDocument/2006/relationships/hyperlink" Target="consultantplus://offline/ref=0D45672582D7EF44F27B9DEE7B374B11F57D72CCC8788F37C7605F5575F88FCFD181ECFE5CA383CC1D91A6WF7F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9813</Words>
  <Characters>55936</Characters>
  <Application>Microsoft Office Word</Application>
  <DocSecurity>0</DocSecurity>
  <Lines>466</Lines>
  <Paragraphs>131</Paragraphs>
  <ScaleCrop>false</ScaleCrop>
  <Company/>
  <LinksUpToDate>false</LinksUpToDate>
  <CharactersWithSpaces>65618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RusskihES</dc:creator>
  <cp:lastModifiedBy>RusskihES</cp:lastModifiedBy>
  <cp:revision>1</cp:revision>
  <dcterms:created xsi:type="dcterms:W3CDTF">2018-01-18T07:59:00Z</dcterms:created>
  <dcterms:modified xsi:type="dcterms:W3CDTF">2018-01-18T08:01:00Z</dcterms:modified>
</cp:coreProperties>
</file>